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1ba8" w14:paraId="cf01ba8" w:rsidRDefault="00D97BE1" w:rsidP="00D97BE1" w:rsidR="00D97BE1" w:rsidRPr="0041760F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41760F">
      <w:pPr>
        <w:jc w:val="right"/>
      </w:pPr>
      <w:r w:rsidRPr="0041760F">
        <w:t xml:space="preserve"> </w:t>
      </w:r>
      <w:r w:rsidR="00D97BE1" w:rsidRPr="0041760F">
        <w:t xml:space="preserve"> </w:t>
      </w:r>
    </w:p>
    <w:p w:rsidRDefault="00520CA4" w:rsidP="000F60FD" w:rsidR="00520CA4" w:rsidRPr="0041760F"/>
    <w:p w:rsidRDefault="000E5646" w:rsidP="000F60FD" w:rsidR="000E5646" w:rsidRPr="0041760F">
      <w:pPr>
        <w:rPr>
          <w:b/>
        </w:rPr>
      </w:pPr>
    </w:p>
    <w:p w:rsidRDefault="000F60FD" w:rsidP="000F60FD" w:rsidR="000F60FD" w:rsidRPr="0041760F">
      <w:pPr>
        <w:rPr>
          <w:b/>
        </w:rPr>
      </w:pPr>
      <w:r w:rsidRPr="0041760F">
        <w:rPr>
          <w:b/>
        </w:rPr>
        <w:t>REPUBLIKA HRVATSKA</w:t>
      </w:r>
    </w:p>
    <w:p w:rsidRDefault="000F60FD" w:rsidP="000F60FD" w:rsidR="003D72BA" w:rsidRPr="0041760F">
      <w:r w:rsidRPr="0041760F">
        <w:rPr>
          <w:b/>
        </w:rPr>
        <w:t>TRGOVAČKI SUD U</w:t>
      </w:r>
      <w:r w:rsidR="00D024BA" w:rsidRPr="0041760F">
        <w:rPr>
          <w:b/>
        </w:rPr>
        <w:t xml:space="preserve"> ZADRU</w:t>
      </w:r>
    </w:p>
    <w:p w:rsidRDefault="003D72BA" w:rsidP="000F60FD" w:rsidR="000F60FD" w:rsidRPr="0041760F">
      <w:r w:rsidRPr="0041760F">
        <w:t>Dr. Franje Tuđmana 35</w:t>
      </w:r>
      <w:r w:rsidR="00D024BA" w:rsidRPr="0041760F">
        <w:tab/>
      </w:r>
      <w:r w:rsidR="00D024BA" w:rsidRPr="0041760F">
        <w:tab/>
      </w:r>
      <w:r w:rsidR="00D024BA" w:rsidRPr="0041760F">
        <w:tab/>
      </w:r>
      <w:r w:rsidR="00AB29B4" w:rsidRPr="0041760F">
        <w:t xml:space="preserve">          </w:t>
      </w:r>
    </w:p>
    <w:p w:rsidRDefault="00D47766" w:rsidP="000E5646" w:rsidR="00D47766" w:rsidRPr="0041760F"/>
    <w:p w:rsidRDefault="00696A23" w:rsidP="000F60FD" w:rsidR="00696A23" w:rsidRPr="0041760F">
      <w:pPr>
        <w:jc w:val="center"/>
        <w:rPr>
          <w:b/>
        </w:rPr>
      </w:pPr>
      <w:r w:rsidRPr="0041760F">
        <w:rPr>
          <w:b/>
        </w:rPr>
        <w:t>R E P U B L I KA   H R V A T S K A</w:t>
      </w:r>
    </w:p>
    <w:p w:rsidRDefault="001F3EEE" w:rsidP="000F60FD" w:rsidR="001F3EEE" w:rsidRPr="0041760F">
      <w:pPr>
        <w:jc w:val="center"/>
        <w:rPr>
          <w:b/>
        </w:rPr>
      </w:pPr>
    </w:p>
    <w:p w:rsidRDefault="000F60FD" w:rsidP="000F60FD" w:rsidR="000F60FD" w:rsidRPr="0041760F">
      <w:pPr>
        <w:jc w:val="center"/>
        <w:rPr>
          <w:b/>
        </w:rPr>
      </w:pPr>
      <w:r w:rsidRPr="0041760F">
        <w:rPr>
          <w:b/>
        </w:rPr>
        <w:t>R J E Š E N J E</w:t>
      </w:r>
    </w:p>
    <w:p w:rsidRDefault="00182066" w:rsidP="000F60FD" w:rsidR="00182066" w:rsidRPr="0041760F"/>
    <w:p w:rsidRDefault="0068406C" w:rsidP="008C41CD" w:rsidR="000F60FD" w:rsidRPr="0041760F">
      <w:pPr>
        <w:ind w:firstLine="708"/>
        <w:jc w:val="both"/>
      </w:pPr>
      <w:r w:rsidRPr="0041760F">
        <w:t>Trgovački sud u Zadru</w:t>
      </w:r>
      <w:r w:rsidR="000E5646" w:rsidRPr="0041760F">
        <w:t xml:space="preserve">, </w:t>
      </w:r>
      <w:r w:rsidR="001B3070" w:rsidRPr="0041760F">
        <w:t>po su</w:t>
      </w:r>
      <w:r w:rsidR="00FB2747" w:rsidRPr="0041760F">
        <w:t>tkinji</w:t>
      </w:r>
      <w:r w:rsidR="001B3070" w:rsidRPr="0041760F">
        <w:t xml:space="preserve"> </w:t>
      </w:r>
      <w:r w:rsidR="000E5646" w:rsidRPr="0041760F">
        <w:t xml:space="preserve">Ani Markač </w:t>
      </w:r>
      <w:r w:rsidR="00BC28B6" w:rsidRPr="0041760F">
        <w:t xml:space="preserve">povodom prijedloga za otvaranje stečajnog postupka na imovini </w:t>
      </w:r>
      <w:r w:rsidR="001B3070" w:rsidRPr="0041760F">
        <w:t>stečajn</w:t>
      </w:r>
      <w:r w:rsidR="00CF5259" w:rsidRPr="0041760F">
        <w:t>og</w:t>
      </w:r>
      <w:r w:rsidR="001B3070" w:rsidRPr="0041760F">
        <w:t xml:space="preserve"> dužnik</w:t>
      </w:r>
      <w:r w:rsidR="00CF5259" w:rsidRPr="0041760F">
        <w:t>a</w:t>
      </w:r>
      <w:r w:rsidR="0041760F" w:rsidRPr="0041760F">
        <w:t xml:space="preserve"> INOSOLAR d.o.o., Zadar, Matije Gupca 29, OIB:61619320679</w:t>
      </w:r>
      <w:r w:rsidR="003338EC" w:rsidRPr="0041760F">
        <w:t xml:space="preserve">, </w:t>
      </w:r>
      <w:r w:rsidR="001B3070" w:rsidRPr="0041760F">
        <w:t xml:space="preserve">dana </w:t>
      </w:r>
      <w:r w:rsidR="0041760F" w:rsidRPr="0041760F">
        <w:t>18</w:t>
      </w:r>
      <w:r w:rsidR="000E5646" w:rsidRPr="0041760F">
        <w:t xml:space="preserve">. </w:t>
      </w:r>
      <w:r w:rsidR="0041760F" w:rsidRPr="0041760F">
        <w:t>kolovoza</w:t>
      </w:r>
      <w:r w:rsidR="000E5646" w:rsidRPr="0041760F">
        <w:t xml:space="preserve"> </w:t>
      </w:r>
      <w:r w:rsidR="0085013C" w:rsidRPr="0041760F">
        <w:t>2017</w:t>
      </w:r>
      <w:r w:rsidR="001B3070" w:rsidRPr="0041760F">
        <w:t>.</w:t>
      </w:r>
      <w:r w:rsidR="006D749E" w:rsidRPr="0041760F">
        <w:t>,</w:t>
      </w:r>
    </w:p>
    <w:p w:rsidRDefault="003338EC" w:rsidP="000F60FD" w:rsidR="003338EC" w:rsidRPr="0041760F">
      <w:pPr>
        <w:jc w:val="center"/>
      </w:pPr>
    </w:p>
    <w:p w:rsidRDefault="000F60FD" w:rsidP="000F60FD" w:rsidR="000F60FD" w:rsidRPr="0041760F">
      <w:pPr>
        <w:jc w:val="center"/>
        <w:rPr>
          <w:b/>
        </w:rPr>
      </w:pPr>
      <w:r w:rsidRPr="0041760F">
        <w:rPr>
          <w:b/>
        </w:rPr>
        <w:t>r i j e š i o  j e</w:t>
      </w:r>
    </w:p>
    <w:p w:rsidRDefault="00182066" w:rsidP="000F60FD" w:rsidR="00182066" w:rsidRPr="0041760F">
      <w:pPr>
        <w:rPr>
          <w:b/>
        </w:rPr>
      </w:pPr>
    </w:p>
    <w:p w:rsidRDefault="006D749E" w:rsidP="003338EC" w:rsidR="000F60FD" w:rsidRPr="0041760F">
      <w:pPr>
        <w:jc w:val="both"/>
      </w:pPr>
      <w:r w:rsidRPr="0041760F">
        <w:t>I</w:t>
      </w:r>
      <w:r w:rsidR="00267859" w:rsidRPr="0041760F">
        <w:t>.</w:t>
      </w:r>
      <w:r w:rsidR="000E5646" w:rsidRPr="0041760F">
        <w:rPr>
          <w:b/>
        </w:rPr>
        <w:tab/>
      </w:r>
      <w:r w:rsidR="000F60FD" w:rsidRPr="0041760F">
        <w:t xml:space="preserve">O t v a r a   s e </w:t>
      </w:r>
      <w:r w:rsidR="007228EC" w:rsidRPr="0041760F">
        <w:t xml:space="preserve">  </w:t>
      </w:r>
      <w:r w:rsidR="000F60FD" w:rsidRPr="0041760F">
        <w:t>stečajni postupak nad dužnikom</w:t>
      </w:r>
      <w:r w:rsidR="00C569BB" w:rsidRPr="0041760F">
        <w:rPr>
          <w:b/>
        </w:rPr>
        <w:t xml:space="preserve"> </w:t>
      </w:r>
      <w:r w:rsidR="0041760F" w:rsidRPr="0041760F">
        <w:t>INOSOLAR d.o.o., Zadar, Matije Gupca 29, OIB:61619320679.</w:t>
      </w:r>
    </w:p>
    <w:p w:rsidRDefault="000E44E3" w:rsidP="000E44E3" w:rsidR="000E44E3" w:rsidRPr="0041760F">
      <w:pPr>
        <w:jc w:val="both"/>
        <w:rPr>
          <w:b/>
        </w:rPr>
      </w:pPr>
    </w:p>
    <w:p w:rsidRDefault="000E44E3" w:rsidP="0041760F" w:rsidR="00AE7F32">
      <w:pPr>
        <w:jc w:val="both"/>
        <w:rPr>
          <w:bCs/>
        </w:rPr>
      </w:pPr>
      <w:r w:rsidRPr="0041760F">
        <w:t>II.</w:t>
      </w:r>
      <w:r w:rsidRPr="0041760F">
        <w:tab/>
        <w:t>Stečajnim upraviteljem imenuje se</w:t>
      </w:r>
      <w:r w:rsidRPr="0041760F">
        <w:rPr>
          <w:b/>
        </w:rPr>
        <w:t xml:space="preserve"> </w:t>
      </w:r>
      <w:r w:rsidR="0041760F" w:rsidRPr="0041760F">
        <w:rPr>
          <w:bCs/>
        </w:rPr>
        <w:t>Ivanka Bosotina iz Zadra, Dalmatinskog sabora 3, OIB:81654623800.</w:t>
      </w:r>
    </w:p>
    <w:p w:rsidRDefault="0041760F" w:rsidP="0041760F" w:rsidR="0041760F" w:rsidRPr="0041760F">
      <w:pPr>
        <w:jc w:val="both"/>
        <w:rPr>
          <w:b/>
        </w:rPr>
      </w:pPr>
    </w:p>
    <w:p w:rsidRDefault="000E5646" w:rsidP="000E5646" w:rsidR="00600F72" w:rsidRPr="0041760F">
      <w:pPr>
        <w:jc w:val="both"/>
      </w:pPr>
      <w:r w:rsidRPr="0041760F">
        <w:t>III</w:t>
      </w:r>
      <w:r w:rsidR="00267859" w:rsidRPr="0041760F">
        <w:t>.</w:t>
      </w:r>
      <w:r w:rsidRPr="0041760F">
        <w:t xml:space="preserve"> </w:t>
      </w:r>
      <w:r w:rsidRPr="0041760F">
        <w:tab/>
      </w:r>
      <w:r w:rsidR="00600F72" w:rsidRPr="0041760F">
        <w:t>Stečajni postupak nad stečajnim dužnikom</w:t>
      </w:r>
      <w:r w:rsidR="0041600A" w:rsidRPr="0041760F">
        <w:t xml:space="preserve"> </w:t>
      </w:r>
      <w:r w:rsidR="0041760F" w:rsidRPr="0041760F">
        <w:t>INOSOLAR d.o.o., Zadar, Matije Gupca 29, OIB:61619320679</w:t>
      </w:r>
      <w:r w:rsidR="0041760F">
        <w:t xml:space="preserve">, </w:t>
      </w:r>
      <w:r w:rsidR="00600F72" w:rsidRPr="0041760F">
        <w:t xml:space="preserve">otvara se </w:t>
      </w:r>
      <w:r w:rsidR="0041760F">
        <w:t>18</w:t>
      </w:r>
      <w:r w:rsidRPr="0041760F">
        <w:t xml:space="preserve">. </w:t>
      </w:r>
      <w:r w:rsidR="0041760F">
        <w:t xml:space="preserve">kolovoza </w:t>
      </w:r>
      <w:r w:rsidR="007F66C6" w:rsidRPr="0041760F">
        <w:t>201</w:t>
      </w:r>
      <w:r w:rsidR="00635180" w:rsidRPr="0041760F">
        <w:t>7</w:t>
      </w:r>
      <w:r w:rsidR="00600F72" w:rsidRPr="0041760F">
        <w:t xml:space="preserve">. u </w:t>
      </w:r>
      <w:r w:rsidR="009A275D" w:rsidRPr="0041760F">
        <w:t>1</w:t>
      </w:r>
      <w:r w:rsidR="00D62548">
        <w:t>4,30</w:t>
      </w:r>
      <w:r w:rsidRPr="0041760F">
        <w:t xml:space="preserve"> </w:t>
      </w:r>
      <w:r w:rsidR="00600F72" w:rsidRPr="0041760F">
        <w:t xml:space="preserve">sati i istog trenutka rješenje o otvaranju stečajnog postupka objavit će se na </w:t>
      </w:r>
      <w:r w:rsidR="00076775">
        <w:t xml:space="preserve">mrežnoj stranici </w:t>
      </w:r>
      <w:r w:rsidR="00600F72" w:rsidRPr="0041760F">
        <w:t>e-</w:t>
      </w:r>
      <w:r w:rsidRPr="0041760F">
        <w:t>O</w:t>
      </w:r>
      <w:r w:rsidR="00600F72" w:rsidRPr="0041760F">
        <w:t>glasn</w:t>
      </w:r>
      <w:r w:rsidR="00076775">
        <w:t>a</w:t>
      </w:r>
      <w:r w:rsidRPr="0041760F">
        <w:t xml:space="preserve"> ploč</w:t>
      </w:r>
      <w:r w:rsidR="00076775">
        <w:t>a</w:t>
      </w:r>
      <w:r w:rsidR="00600F72" w:rsidRPr="0041760F">
        <w:t xml:space="preserve"> sud</w:t>
      </w:r>
      <w:r w:rsidR="00076775">
        <w:t>ov</w:t>
      </w:r>
      <w:r w:rsidR="00600F72" w:rsidRPr="0041760F">
        <w:t xml:space="preserve">a. </w:t>
      </w:r>
    </w:p>
    <w:p w:rsidRDefault="00600F72" w:rsidP="00AE7F32" w:rsidR="00600F72" w:rsidRPr="0041760F">
      <w:pPr>
        <w:jc w:val="both"/>
        <w:rPr>
          <w:b/>
        </w:rPr>
      </w:pPr>
    </w:p>
    <w:p w:rsidRDefault="000F60FD" w:rsidP="000E5646" w:rsidR="000F60FD" w:rsidRPr="0041760F">
      <w:pPr>
        <w:jc w:val="both"/>
        <w:rPr>
          <w:b/>
        </w:rPr>
      </w:pPr>
      <w:r w:rsidRPr="0041760F">
        <w:t>I</w:t>
      </w:r>
      <w:r w:rsidR="00600F72" w:rsidRPr="0041760F">
        <w:t>V</w:t>
      </w:r>
      <w:r w:rsidR="00267859" w:rsidRPr="0041760F">
        <w:t>.</w:t>
      </w:r>
      <w:r w:rsidR="000E5646" w:rsidRPr="0041760F">
        <w:tab/>
      </w:r>
      <w:r w:rsidRPr="0041760F">
        <w:t>Pozivaju se vjerovnici</w:t>
      </w:r>
      <w:r w:rsidR="00A2158D" w:rsidRPr="0041760F">
        <w:t xml:space="preserve"> stečajnog dužnika da u roku od </w:t>
      </w:r>
      <w:r w:rsidR="0099607C" w:rsidRPr="0041760F">
        <w:t>60</w:t>
      </w:r>
      <w:r w:rsidR="00A2158D" w:rsidRPr="0041760F">
        <w:t xml:space="preserve"> dana od dana objave </w:t>
      </w:r>
      <w:r w:rsidR="00600F72" w:rsidRPr="0041760F">
        <w:t>ovog rješenja</w:t>
      </w:r>
      <w:r w:rsidR="00A2158D" w:rsidRPr="0041760F">
        <w:t xml:space="preserve">, </w:t>
      </w:r>
      <w:r w:rsidR="009764AF" w:rsidRPr="0041760F">
        <w:t xml:space="preserve">skladno odredbi čl. 257. </w:t>
      </w:r>
      <w:r w:rsidR="00A2158D" w:rsidRPr="0041760F">
        <w:t>Stečajnog zakona prijav</w:t>
      </w:r>
      <w:r w:rsidR="00600F72" w:rsidRPr="0041760F">
        <w:t>e</w:t>
      </w:r>
      <w:r w:rsidR="00A2158D" w:rsidRPr="0041760F">
        <w:t xml:space="preserve"> svoje </w:t>
      </w:r>
      <w:r w:rsidR="009764AF" w:rsidRPr="0041760F">
        <w:t xml:space="preserve">tražbine stečajnom upravitelju. </w:t>
      </w:r>
      <w:r w:rsidRPr="0041760F">
        <w:t>Prijavi je potrebno priložiti i potvrdu o uplaćenoj pristojbi koja iznos</w:t>
      </w:r>
      <w:r w:rsidR="009764AF" w:rsidRPr="0041760F">
        <w:t>i 2% od vrijednosti tražbine</w:t>
      </w:r>
      <w:r w:rsidRPr="0041760F">
        <w:t xml:space="preserve">, ali ne više od 500,00 </w:t>
      </w:r>
      <w:r w:rsidR="002E3F4E" w:rsidRPr="0041760F">
        <w:t>k</w:t>
      </w:r>
      <w:r w:rsidRPr="0041760F">
        <w:t>n, a uplaćuje se na žiro-račun državnog proračuna</w:t>
      </w:r>
      <w:r w:rsidR="001D70CF" w:rsidRPr="0041760F">
        <w:t xml:space="preserve"> IBAN</w:t>
      </w:r>
      <w:r w:rsidRPr="0041760F">
        <w:t xml:space="preserve"> </w:t>
      </w:r>
      <w:r w:rsidR="001D70CF" w:rsidRPr="0041760F">
        <w:t xml:space="preserve">HR12 </w:t>
      </w:r>
      <w:r w:rsidRPr="0041760F">
        <w:t>1001005-1863000160, pozivom na broj:</w:t>
      </w:r>
      <w:r w:rsidR="008160B5" w:rsidRPr="0041760F">
        <w:t xml:space="preserve"> 64 5045-23405-</w:t>
      </w:r>
      <w:r w:rsidR="0041760F">
        <w:t>105-17</w:t>
      </w:r>
      <w:r w:rsidR="008160B5" w:rsidRPr="0041760F">
        <w:t>.</w:t>
      </w:r>
    </w:p>
    <w:p w:rsidRDefault="000F60FD" w:rsidP="000F60FD" w:rsidR="000F60FD" w:rsidRPr="0041760F">
      <w:pPr>
        <w:jc w:val="both"/>
      </w:pPr>
    </w:p>
    <w:p w:rsidRDefault="000E5646" w:rsidP="000E5646" w:rsidR="002F6FA2" w:rsidRPr="0041760F">
      <w:pPr>
        <w:jc w:val="both"/>
        <w:rPr>
          <w:b/>
        </w:rPr>
      </w:pPr>
      <w:r w:rsidRPr="0041760F">
        <w:t>V</w:t>
      </w:r>
      <w:r w:rsidR="00267859" w:rsidRPr="0041760F">
        <w:t>.</w:t>
      </w:r>
      <w:r w:rsidRPr="0041760F">
        <w:tab/>
      </w:r>
      <w:r w:rsidR="000F60FD" w:rsidRPr="0041760F">
        <w:t xml:space="preserve">Pozivaju se razlučni </w:t>
      </w:r>
      <w:r w:rsidR="00A2158D" w:rsidRPr="0041760F">
        <w:t xml:space="preserve">i izlučni </w:t>
      </w:r>
      <w:r w:rsidR="000F60FD" w:rsidRPr="0041760F">
        <w:t xml:space="preserve">vjerovnici da u roku od </w:t>
      </w:r>
      <w:r w:rsidR="00600F72" w:rsidRPr="0041760F">
        <w:t>60</w:t>
      </w:r>
      <w:r w:rsidR="000F60FD" w:rsidRPr="0041760F">
        <w:t xml:space="preserve"> dana nakon objave</w:t>
      </w:r>
      <w:r w:rsidR="00600F72" w:rsidRPr="0041760F">
        <w:t xml:space="preserve"> ovog rješenja podneskom</w:t>
      </w:r>
      <w:r w:rsidR="000F60FD" w:rsidRPr="0041760F">
        <w:t xml:space="preserve"> </w:t>
      </w:r>
      <w:r w:rsidR="00A2158D" w:rsidRPr="0041760F">
        <w:t>obavijest</w:t>
      </w:r>
      <w:r w:rsidR="00600F72" w:rsidRPr="0041760F">
        <w:t>e</w:t>
      </w:r>
      <w:r w:rsidR="00A2158D" w:rsidRPr="0041760F">
        <w:t xml:space="preserve"> stečajnog upravitelja o svojim pravima, sukladno odredbi čl. </w:t>
      </w:r>
      <w:r w:rsidR="00600F72" w:rsidRPr="0041760F">
        <w:t xml:space="preserve">258. </w:t>
      </w:r>
      <w:r w:rsidR="00A2158D" w:rsidRPr="0041760F">
        <w:t>Stečajnog zakona</w:t>
      </w:r>
      <w:r w:rsidR="009764AF" w:rsidRPr="0041760F">
        <w:t xml:space="preserve">. </w:t>
      </w:r>
      <w:r w:rsidR="000F60FD" w:rsidRPr="0041760F">
        <w:t xml:space="preserve">Prijavi je potrebno priložiti i potvrdu o uplaćenoj pristojbi koja iznosi 2% od vrijednosti potraživanja, ali ne više od 500,00 </w:t>
      </w:r>
      <w:r w:rsidR="002864B0" w:rsidRPr="0041760F">
        <w:t>k</w:t>
      </w:r>
      <w:r w:rsidR="000F60FD" w:rsidRPr="0041760F">
        <w:t>n, a uplaćuje se na žiro-račun državnog proračuna</w:t>
      </w:r>
      <w:r w:rsidR="008C41CD" w:rsidRPr="0041760F">
        <w:t xml:space="preserve"> IBAN HR12</w:t>
      </w:r>
      <w:r w:rsidR="000F60FD" w:rsidRPr="0041760F">
        <w:t xml:space="preserve"> 1001005-1863000160, pozivom na broj</w:t>
      </w:r>
      <w:r w:rsidR="00AE052F" w:rsidRPr="0041760F">
        <w:t xml:space="preserve">: </w:t>
      </w:r>
      <w:r w:rsidR="008160B5" w:rsidRPr="0041760F">
        <w:t>64 5045-23405-</w:t>
      </w:r>
      <w:r w:rsidR="0041760F">
        <w:t>105-17.</w:t>
      </w:r>
      <w:r w:rsidR="008160B5" w:rsidRPr="0041760F">
        <w:rPr>
          <w:b/>
        </w:rPr>
        <w:t xml:space="preserve"> </w:t>
      </w:r>
    </w:p>
    <w:p w:rsidRDefault="000F60FD" w:rsidP="000F60FD" w:rsidR="000F60FD" w:rsidRPr="0041760F">
      <w:pPr>
        <w:tabs>
          <w:tab w:pos="7350" w:val="left"/>
        </w:tabs>
        <w:jc w:val="both"/>
      </w:pPr>
      <w:r w:rsidRPr="0041760F">
        <w:tab/>
      </w:r>
    </w:p>
    <w:p w:rsidRDefault="00A2158D" w:rsidP="000F60FD" w:rsidR="000F60FD" w:rsidRPr="0041760F">
      <w:pPr>
        <w:jc w:val="both"/>
      </w:pPr>
      <w:r w:rsidRPr="0041760F">
        <w:t>V</w:t>
      </w:r>
      <w:r w:rsidR="00600F72" w:rsidRPr="0041760F">
        <w:t>I</w:t>
      </w:r>
      <w:r w:rsidR="00267859" w:rsidRPr="0041760F">
        <w:t>.</w:t>
      </w:r>
      <w:r w:rsidR="000E5646" w:rsidRPr="0041760F">
        <w:tab/>
      </w:r>
      <w:r w:rsidR="000F60FD" w:rsidRPr="0041760F">
        <w:t xml:space="preserve">Pozivaju se dužnici </w:t>
      </w:r>
      <w:r w:rsidRPr="0041760F">
        <w:t xml:space="preserve">stečajnog dužnika </w:t>
      </w:r>
      <w:r w:rsidR="000F60FD" w:rsidRPr="0041760F">
        <w:t xml:space="preserve">da svoje obveze </w:t>
      </w:r>
      <w:r w:rsidR="00600F72" w:rsidRPr="0041760F">
        <w:t>bez odgode ispunjavaju</w:t>
      </w:r>
      <w:r w:rsidRPr="0041760F">
        <w:t xml:space="preserve"> stečajnom upravitelju</w:t>
      </w:r>
      <w:r w:rsidR="00600F72" w:rsidRPr="0041760F">
        <w:t xml:space="preserve"> za</w:t>
      </w:r>
      <w:r w:rsidRPr="0041760F">
        <w:t xml:space="preserve"> stečajnog dužnika. </w:t>
      </w:r>
    </w:p>
    <w:p w:rsidRDefault="000F60FD" w:rsidP="000F60FD" w:rsidR="000F60FD" w:rsidRPr="0041760F">
      <w:pPr>
        <w:jc w:val="both"/>
      </w:pPr>
    </w:p>
    <w:p w:rsidRDefault="00A2158D" w:rsidP="00A2158D" w:rsidR="00F75C44" w:rsidRPr="0041760F">
      <w:pPr>
        <w:jc w:val="both"/>
      </w:pPr>
      <w:r w:rsidRPr="0041760F">
        <w:t>VI</w:t>
      </w:r>
      <w:r w:rsidR="00F75C44" w:rsidRPr="0041760F">
        <w:t>I</w:t>
      </w:r>
      <w:r w:rsidR="00267859" w:rsidRPr="0041760F">
        <w:t>.</w:t>
      </w:r>
      <w:r w:rsidR="000F60FD" w:rsidRPr="0041760F">
        <w:t xml:space="preserve"> </w:t>
      </w:r>
      <w:r w:rsidR="006C7A8A" w:rsidRPr="0041760F">
        <w:t xml:space="preserve">     </w:t>
      </w:r>
      <w:r w:rsidR="00F75C44" w:rsidRPr="0041760F">
        <w:t>Pozivaju se vjerovnici stečajnog dužnika na</w:t>
      </w:r>
    </w:p>
    <w:p w:rsidRDefault="00F75C44" w:rsidP="007E1212" w:rsidR="00F75C44" w:rsidRPr="0041760F">
      <w:pPr>
        <w:jc w:val="both"/>
      </w:pPr>
    </w:p>
    <w:p w:rsidRDefault="00426005" w:rsidP="00426005" w:rsidR="00F75C44" w:rsidRPr="0041760F">
      <w:pPr>
        <w:jc w:val="both"/>
        <w:rPr>
          <w:b/>
        </w:rPr>
      </w:pPr>
      <w:r w:rsidRPr="0041760F">
        <w:t xml:space="preserve">1). </w:t>
      </w:r>
      <w:r w:rsidR="00F75C44" w:rsidRPr="0041760F">
        <w:t>r</w:t>
      </w:r>
      <w:r w:rsidR="000F60FD" w:rsidRPr="0041760F">
        <w:t>očište</w:t>
      </w:r>
      <w:r w:rsidR="00A2158D" w:rsidRPr="0041760F">
        <w:t xml:space="preserve"> za ispitivanje prijavljenih </w:t>
      </w:r>
      <w:r w:rsidR="00F75C44" w:rsidRPr="0041760F">
        <w:t>tražbina</w:t>
      </w:r>
      <w:r w:rsidR="00A2158D" w:rsidRPr="0041760F">
        <w:t xml:space="preserve"> vjerovnika </w:t>
      </w:r>
      <w:r w:rsidR="00F75C44" w:rsidRPr="0041760F">
        <w:t xml:space="preserve">koje se </w:t>
      </w:r>
      <w:r w:rsidR="00FC7FDD" w:rsidRPr="0041760F">
        <w:t xml:space="preserve">zakazuje za </w:t>
      </w:r>
      <w:r w:rsidR="00FC7FDD" w:rsidRPr="00076775">
        <w:t>dan</w:t>
      </w:r>
      <w:r w:rsidR="000F60FD" w:rsidRPr="00076775">
        <w:t xml:space="preserve"> </w:t>
      </w:r>
      <w:r w:rsidR="00076775" w:rsidRPr="00076775">
        <w:rPr>
          <w:b/>
        </w:rPr>
        <w:t xml:space="preserve">29. </w:t>
      </w:r>
      <w:r w:rsidR="0041760F" w:rsidRPr="00076775">
        <w:rPr>
          <w:b/>
        </w:rPr>
        <w:t>studenog</w:t>
      </w:r>
      <w:r w:rsidR="0041760F" w:rsidRPr="0041760F">
        <w:rPr>
          <w:b/>
        </w:rPr>
        <w:t xml:space="preserve"> </w:t>
      </w:r>
      <w:r w:rsidRPr="0041760F">
        <w:rPr>
          <w:b/>
        </w:rPr>
        <w:t xml:space="preserve">2017. u 9,00 </w:t>
      </w:r>
      <w:r w:rsidR="00D06AE7" w:rsidRPr="0041760F">
        <w:rPr>
          <w:b/>
        </w:rPr>
        <w:t xml:space="preserve">sati </w:t>
      </w:r>
      <w:r w:rsidR="000F60FD" w:rsidRPr="0041760F">
        <w:rPr>
          <w:b/>
        </w:rPr>
        <w:t xml:space="preserve">kod </w:t>
      </w:r>
      <w:r w:rsidR="00635180" w:rsidRPr="0041760F">
        <w:rPr>
          <w:b/>
        </w:rPr>
        <w:t>Trgovačkog suda u Zadru, sudnica 14/I.</w:t>
      </w:r>
    </w:p>
    <w:p w:rsidRDefault="00635180" w:rsidP="00635180" w:rsidR="00635180" w:rsidRPr="0041760F">
      <w:pPr>
        <w:ind w:left="360"/>
        <w:jc w:val="both"/>
        <w:rPr>
          <w:b/>
        </w:rPr>
      </w:pPr>
    </w:p>
    <w:p w:rsidRDefault="00A51CB5" w:rsidP="00A51CB5" w:rsidR="000F60FD" w:rsidRPr="0041760F">
      <w:pPr>
        <w:jc w:val="both"/>
        <w:rPr>
          <w:b/>
        </w:rPr>
      </w:pPr>
      <w:r w:rsidRPr="0041760F">
        <w:t>2) i</w:t>
      </w:r>
      <w:r w:rsidR="007F66C6" w:rsidRPr="0041760F">
        <w:t>zvještajno ročište</w:t>
      </w:r>
      <w:r w:rsidR="00F75C44" w:rsidRPr="0041760F">
        <w:t xml:space="preserve"> koje se zakazuje za </w:t>
      </w:r>
      <w:r w:rsidR="00F75C44" w:rsidRPr="0041760F">
        <w:rPr>
          <w:b/>
        </w:rPr>
        <w:t>dan</w:t>
      </w:r>
      <w:r w:rsidR="00F75C44" w:rsidRPr="0041760F">
        <w:t xml:space="preserve"> </w:t>
      </w:r>
      <w:r w:rsidR="00076775" w:rsidRPr="00076775">
        <w:rPr>
          <w:b/>
        </w:rPr>
        <w:t xml:space="preserve">29. </w:t>
      </w:r>
      <w:r w:rsidR="0041760F" w:rsidRPr="00076775">
        <w:rPr>
          <w:b/>
        </w:rPr>
        <w:t>studenog</w:t>
      </w:r>
      <w:r w:rsidR="0041760F">
        <w:t xml:space="preserve"> </w:t>
      </w:r>
      <w:r w:rsidR="00426005" w:rsidRPr="0041760F">
        <w:rPr>
          <w:b/>
        </w:rPr>
        <w:t>2017. u 9,</w:t>
      </w:r>
      <w:r w:rsidR="00076775">
        <w:rPr>
          <w:b/>
        </w:rPr>
        <w:t>30</w:t>
      </w:r>
      <w:r w:rsidR="00426005" w:rsidRPr="0041760F">
        <w:t xml:space="preserve"> s</w:t>
      </w:r>
      <w:r w:rsidR="00F75C44" w:rsidRPr="0041760F">
        <w:rPr>
          <w:b/>
        </w:rPr>
        <w:t xml:space="preserve">ati </w:t>
      </w:r>
      <w:r w:rsidR="008142A2" w:rsidRPr="0041760F">
        <w:rPr>
          <w:b/>
        </w:rPr>
        <w:t xml:space="preserve">kod Trgovačkog suda u Zadru, </w:t>
      </w:r>
      <w:r w:rsidR="00635180" w:rsidRPr="0041760F">
        <w:rPr>
          <w:b/>
        </w:rPr>
        <w:t>sudnica 14/I.</w:t>
      </w:r>
    </w:p>
    <w:p w:rsidRDefault="000E5646" w:rsidP="000E5646" w:rsidR="000F60FD" w:rsidRPr="0041760F">
      <w:pPr>
        <w:tabs>
          <w:tab w:pos="2096" w:val="left"/>
        </w:tabs>
      </w:pPr>
      <w:r w:rsidRPr="0041760F">
        <w:tab/>
      </w:r>
    </w:p>
    <w:p w:rsidRDefault="009968A2" w:rsidP="009968A2" w:rsidR="009968A2" w:rsidRPr="0041760F">
      <w:pPr>
        <w:jc w:val="both"/>
      </w:pPr>
      <w:r w:rsidRPr="0041760F">
        <w:lastRenderedPageBreak/>
        <w:t>VIII.</w:t>
      </w:r>
      <w:r w:rsidRPr="0041760F">
        <w:tab/>
        <w:t>Određuje se upis zabilježbe otvaranja stečajnog postupka u registar Trgovačkog suda u Zadru i upisnik prava intelektualnog vlasništva.</w:t>
      </w:r>
    </w:p>
    <w:p w:rsidRDefault="0085013C" w:rsidP="00E10083" w:rsidR="0085013C" w:rsidRPr="0041760F">
      <w:pPr>
        <w:jc w:val="both"/>
      </w:pPr>
    </w:p>
    <w:p w:rsidRDefault="000F60FD" w:rsidP="00CC3B7D" w:rsidR="000F60FD" w:rsidRPr="0041760F">
      <w:pPr>
        <w:jc w:val="center"/>
      </w:pPr>
      <w:r w:rsidRPr="0041760F">
        <w:t>Obrazloženje</w:t>
      </w:r>
    </w:p>
    <w:p w:rsidRDefault="00426005" w:rsidP="00CC3B7D" w:rsidR="00426005" w:rsidRPr="0041760F">
      <w:pPr>
        <w:jc w:val="center"/>
      </w:pPr>
    </w:p>
    <w:p w:rsidRDefault="00426005" w:rsidP="00426005" w:rsidR="00426005" w:rsidRPr="0041760F">
      <w:pPr>
        <w:ind w:firstLine="708"/>
        <w:jc w:val="both"/>
      </w:pPr>
      <w:r w:rsidRPr="0041760F">
        <w:t xml:space="preserve">Financijska agencija, RC Split, Podružnica </w:t>
      </w:r>
      <w:r w:rsidR="0041760F">
        <w:t>Zadar</w:t>
      </w:r>
      <w:r w:rsidR="00076775">
        <w:t>,</w:t>
      </w:r>
      <w:r w:rsidR="0041760F">
        <w:t xml:space="preserve"> </w:t>
      </w:r>
      <w:r w:rsidR="0084799E" w:rsidRPr="0041760F">
        <w:t>Trgovačkom sudu u Zadru</w:t>
      </w:r>
      <w:r w:rsidRPr="0041760F">
        <w:t xml:space="preserve"> </w:t>
      </w:r>
      <w:r w:rsidR="0041760F">
        <w:t xml:space="preserve">17. ožujka 2017. </w:t>
      </w:r>
      <w:r w:rsidRPr="0041760F">
        <w:t xml:space="preserve">sukladno </w:t>
      </w:r>
      <w:r w:rsidR="0084799E" w:rsidRPr="0041760F">
        <w:t xml:space="preserve">čl. </w:t>
      </w:r>
      <w:r w:rsidR="0041760F">
        <w:t xml:space="preserve">110. st. 1. </w:t>
      </w:r>
      <w:r w:rsidRPr="0041760F">
        <w:t xml:space="preserve">Stečajnog zakona </w:t>
      </w:r>
      <w:r w:rsidR="0084799E" w:rsidRPr="0041760F">
        <w:t xml:space="preserve">(Narodne novine 71/15), </w:t>
      </w:r>
      <w:r w:rsidRPr="0041760F">
        <w:t xml:space="preserve">podnijela </w:t>
      </w:r>
      <w:r w:rsidR="00076775" w:rsidRPr="0041760F">
        <w:t>je</w:t>
      </w:r>
      <w:r w:rsidR="00076775">
        <w:t xml:space="preserve"> </w:t>
      </w:r>
      <w:r w:rsidR="0041760F">
        <w:t xml:space="preserve">prijedlog za otvaranje stečajnog postupka </w:t>
      </w:r>
      <w:r w:rsidR="0084799E" w:rsidRPr="0041760F">
        <w:t xml:space="preserve">nad uvodno označenim dužnikom navodeći </w:t>
      </w:r>
      <w:r w:rsidR="0085013C" w:rsidRPr="0041760F">
        <w:t xml:space="preserve">kako </w:t>
      </w:r>
      <w:r w:rsidR="0084799E" w:rsidRPr="0041760F">
        <w:t xml:space="preserve">dužnik na dan </w:t>
      </w:r>
      <w:r w:rsidR="0041760F">
        <w:t xml:space="preserve">15. ožujka 2017. </w:t>
      </w:r>
      <w:r w:rsidR="0084799E" w:rsidRPr="0041760F">
        <w:t xml:space="preserve">u Očevidniku redoslijeda osnova za plaćanje ima evidentirane neizvršene osnove za plaćanje u neprekinutom razdoblju od </w:t>
      </w:r>
      <w:r w:rsidR="0041760F">
        <w:t xml:space="preserve">120 dana </w:t>
      </w:r>
      <w:r w:rsidR="0084799E" w:rsidRPr="0041760F">
        <w:t xml:space="preserve">u ukupnom iznosu od </w:t>
      </w:r>
      <w:r w:rsidR="0041760F">
        <w:t xml:space="preserve">76.691,61 </w:t>
      </w:r>
      <w:r w:rsidR="0084799E" w:rsidRPr="0041760F">
        <w:t>kn.</w:t>
      </w:r>
    </w:p>
    <w:p w:rsidRDefault="000E44E3" w:rsidP="000E44E3" w:rsidR="000E44E3">
      <w:pPr>
        <w:ind w:firstLine="708"/>
        <w:jc w:val="both"/>
      </w:pPr>
      <w:r w:rsidRPr="0041760F">
        <w:t>Rješenjem ovog Suda posl. br. St-</w:t>
      </w:r>
      <w:r w:rsidR="0041760F">
        <w:t xml:space="preserve">105/17-5 od 3. travnja 2017. </w:t>
      </w:r>
      <w:r w:rsidRPr="0041760F">
        <w:t xml:space="preserve">pokrenut je postupak radi utvrđivanja uvjeta za otvaranje stečajnog postupka (prethodni postupak) nad dužnikom. </w:t>
      </w:r>
    </w:p>
    <w:p w:rsidRDefault="0041760F" w:rsidP="0041760F" w:rsidR="0041760F">
      <w:pPr>
        <w:ind w:firstLine="708"/>
        <w:jc w:val="both"/>
      </w:pPr>
      <w:r w:rsidRPr="00E408DC">
        <w:t>Nadalje, rješenjem Suda posl. br. St-1</w:t>
      </w:r>
      <w:r w:rsidR="0031568E">
        <w:t xml:space="preserve">05/17-13 od 30. svibnja 2017. </w:t>
      </w:r>
      <w:r>
        <w:t xml:space="preserve">imenovan je privremeni stečajni upravitelj i to u osobi </w:t>
      </w:r>
      <w:r w:rsidR="0031568E">
        <w:t xml:space="preserve">Ivanke Bostina iz Zadra, </w:t>
      </w:r>
      <w:r>
        <w:t>koja je trebala ispitati ima li stečajni dužnik imovine kojom bi se mogli pokriti troškovi stečajno</w:t>
      </w:r>
      <w:r w:rsidR="0031568E">
        <w:t>g postupka i namiriti vjerovnici</w:t>
      </w:r>
      <w:r>
        <w:t xml:space="preserve">. </w:t>
      </w:r>
    </w:p>
    <w:p w:rsidRDefault="0031568E" w:rsidP="0031568E" w:rsidR="0031568E">
      <w:pPr>
        <w:ind w:firstLine="708"/>
        <w:jc w:val="both"/>
        <w:rPr>
          <w:rFonts w:cstheme="majorBidi" w:hAnsiTheme="majorBidi" w:asciiTheme="majorBidi"/>
        </w:rPr>
      </w:pPr>
      <w:r>
        <w:t xml:space="preserve">Privremena stečajna upraviteljica sudu je dostavila Izvješće dana 28. srpnja 2017., a iz kojeg izvješća proizlazi da </w:t>
      </w:r>
      <w:r>
        <w:rPr>
          <w:rFonts w:cstheme="majorBidi" w:hAnsiTheme="majorBidi" w:asciiTheme="majorBidi"/>
        </w:rPr>
        <w:t>prema knjigovodstvenoj evidenciji na dana 31. prosinca 2015. stečajni dužnik na kontima klase 0 – potraživanja za upisani kapital i dugotrajnu imovinu da je iskazana vrijednost od 102.352,00 kn. Stečajni dužnik da je vlasnik solarne elektrane postavljene na unajmljenom krovištu u Velikom Đurđenovcu, knjigovodstvene vrijednosti 65.000,00 kn, računalne opreme, ostale uredske opreme, uredskog namještaja te opreme za grijanje i ventila</w:t>
      </w:r>
      <w:r w:rsidR="00076775">
        <w:rPr>
          <w:rFonts w:cstheme="majorBidi" w:hAnsiTheme="majorBidi" w:asciiTheme="majorBidi"/>
        </w:rPr>
        <w:t>ciju u iznosu od 37.352,00 kn. D</w:t>
      </w:r>
      <w:r>
        <w:rPr>
          <w:rFonts w:cstheme="majorBidi" w:hAnsiTheme="majorBidi" w:asciiTheme="majorBidi"/>
        </w:rPr>
        <w:t>užnik da na kontima grupe 1200 ima iskazan saldo koji da se odnosi na potraživanje od kupaca i to iznos od 38.000,00 kn, a od države i drugih institucija iznos od 5.000,00 kn, dakle ukupno 43.438,00 kn. Ostala kratkotrajna imovina da se sastoji od  vrijednosti sirovina i materijala  skladištu u iznosu od 25.476,00 kn te potraživanja za dane zajmove u iznosu od 208.190,00 kn, međutim privremena stečajna upraviteljica da ne raspolaže informacijom kome su dani zajmovi. Slijedom navedenog proizlazi da dužnik ima potraživanja u iznosu od 251.190,00 kn. Kratkoročne obveze stečajnog dužnika na dan 31. prosinca 2015. da su bile iskazane u iznosu od ukupno 192.743,00 kn i to iznos od 89.500,00 kn na ime obveza prema dobavljačima, iznos od 12.743,00 kn na ime plaće i naknade, iznos od 31.000,00 kn na ime obveza za obvez</w:t>
      </w:r>
      <w:r w:rsidR="00076775">
        <w:rPr>
          <w:rFonts w:cstheme="majorBidi" w:hAnsiTheme="majorBidi" w:asciiTheme="majorBidi"/>
        </w:rPr>
        <w:t>ne</w:t>
      </w:r>
      <w:r>
        <w:rPr>
          <w:rFonts w:cstheme="majorBidi" w:hAnsiTheme="majorBidi" w:asciiTheme="majorBidi"/>
        </w:rPr>
        <w:t xml:space="preserve"> doprinose iz i na plaću i poreze, iznos od 36.000,00 kn na</w:t>
      </w:r>
      <w:r w:rsidR="00076775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ime obveza po kreditu Zagrebačke banke d.d. – kratkoročnom te iznos od 24.000,00 kn na ime obveza po dugoročnom kreditu Zagrebačke banke d.d. </w:t>
      </w:r>
    </w:p>
    <w:p w:rsidRDefault="0031568E" w:rsidP="0031568E" w:rsidR="0031568E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Navedeni podaci da se odnose na obveze na dan 31. prosinca 2015. te prema istoj da treba uzeti u obzir da stečajni dužnik ima obveze po kratkoročnim i dugoročnim kreditima, koji da su dospijevali tijekom 2016. godine slijedom čega da su obveze društva zasigurno i veće. U odnosu na prihode za 2016. privremena stečajna upraviteljica da nema nikakvih pouzdanih informacija osim izjave zastupnik dužnik po zakonu u telefonskom kontaktu da nije bilo izlaznih faktura. Društvo da je u godišnjem financijskom izvješću za 2015. iskazalo gubitak u iznosu od 1.508,00 kn. </w:t>
      </w:r>
    </w:p>
    <w:p w:rsidRDefault="00903ED7" w:rsidP="0031568E" w:rsidR="00903ED7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Zaključno</w:t>
      </w:r>
      <w:r w:rsidR="001076F5">
        <w:rPr>
          <w:rFonts w:cstheme="majorBidi" w:hAnsiTheme="majorBidi" w:asciiTheme="majorBidi"/>
        </w:rPr>
        <w:t>,</w:t>
      </w:r>
      <w:r>
        <w:rPr>
          <w:rFonts w:cstheme="majorBidi" w:hAnsiTheme="majorBidi" w:asciiTheme="majorBidi"/>
        </w:rPr>
        <w:t xml:space="preserve"> privremena stečajna upraviteljica navela je kako na strani dužnika su ostvareni razlozi za otvaranje stečajnog postupka jer da dužnik ima nepodmirene obveze u iznosu od 76.691,61 kn, a prema potvrdi FINA-e od 16. ožujka 2017., da su obveze dužnika veće od potraživanja, te da se iz imovine društva mogu podmiriti troškovi postupka koje je ista predvidjela u iznosu od ukupno 76.000,00 kn i to iznos od 10.000,00 kn na ime bruto nagrade privremenoj stečajnoj upraviteljici jer da se radi o složenom predmetu, iznos od 50.000,00 kn na ime bruto nagrade stečajnoj upraviteljici koji iznos je ista predvidjela pod pretpostavkom da će naplatiti sva potraživanja kako od korisnika usluga tako i od korisnika </w:t>
      </w:r>
      <w:r>
        <w:rPr>
          <w:rFonts w:cstheme="majorBidi" w:hAnsiTheme="majorBidi" w:asciiTheme="majorBidi"/>
        </w:rPr>
        <w:lastRenderedPageBreak/>
        <w:t xml:space="preserve">pozajmica, a koja potraživanja da iznose 270.000,00 kn, te da će se od prodaje pokretnina, solarne elektrane s opremom ostvariti iznos od cca 80.000,00 kn, a sve sukladno Uredbi o nagradi i naknadi troškova stečajnog upravitelja. Ista je nadalje predvidjela i troškove </w:t>
      </w:r>
      <w:r w:rsidR="00076775">
        <w:rPr>
          <w:rFonts w:cstheme="majorBidi" w:hAnsiTheme="majorBidi" w:asciiTheme="majorBidi"/>
        </w:rPr>
        <w:t xml:space="preserve">knjigovodstvenog servisa 1.250,00 kn x 6 mjeseci, dakle ukupno iznos od 7.500,00 kn zatim troškove </w:t>
      </w:r>
      <w:r>
        <w:rPr>
          <w:rFonts w:cstheme="majorBidi" w:hAnsiTheme="majorBidi" w:asciiTheme="majorBidi"/>
        </w:rPr>
        <w:t>stečajnog upravitelja (troškovi telefona i upotrebe osobnog automobila u iznosu od 500,00 kn</w:t>
      </w:r>
      <w:r w:rsidR="00076775">
        <w:rPr>
          <w:rFonts w:cstheme="majorBidi" w:hAnsiTheme="majorBidi" w:asciiTheme="majorBidi"/>
        </w:rPr>
        <w:t>,</w:t>
      </w:r>
      <w:r>
        <w:rPr>
          <w:rFonts w:cstheme="majorBidi" w:hAnsiTheme="majorBidi" w:asciiTheme="majorBidi"/>
        </w:rPr>
        <w:t xml:space="preserve"> troškove uredskog materijala u iznosu od 300,00 kn, bankarski troškovi otvaranja i vođenja računa u iznosu od 500,00 kn, troškovi izrade pečata u iznosu od  200,00 kn, a koje troškove ista je procijenila u paušalnom iznosu prema </w:t>
      </w:r>
      <w:r w:rsidR="00C24763">
        <w:rPr>
          <w:rFonts w:cstheme="majorBidi" w:hAnsiTheme="majorBidi" w:asciiTheme="majorBidi"/>
        </w:rPr>
        <w:t xml:space="preserve">uobičajenim cijenama za uredski materijal i izradu pečata. Nadalje ista je predvidjela i troškove sudskih postupaka u iznosu od 5.000,00 kn jer da se potraživanja stečajnog dužnika odnose na kupce i za sada nepoznate korisnike pozajmica koje će se ukoliko ne uplate iznos dugovanja po pozivu radi uplate, morati utužiti slijedom čega da će nastati troškovi javnih bilježnika kao sudionika u ovršnom postupka, sudskih pristojbi i odvjetničkih usluga, a sve prema vrijednosti predmeta spora. U odnosu na ostale troškove i to iznos od 2.000,00 kn procijenila je troškove arhiviranja dokumentacije, te procjenu pokretnina.   </w:t>
      </w:r>
    </w:p>
    <w:p w:rsidRDefault="000E44E3" w:rsidP="00C24763" w:rsidR="00D453E6" w:rsidRPr="0041760F">
      <w:pPr>
        <w:ind w:firstLine="708"/>
        <w:jc w:val="both"/>
      </w:pPr>
      <w:r w:rsidRPr="0041760F">
        <w:t xml:space="preserve">Nadalje, iz pribavljene potvrde o blokadi računa i novčanih sredstava ovršenika Financijske agencije, od </w:t>
      </w:r>
      <w:r w:rsidR="001076F5">
        <w:t>11.</w:t>
      </w:r>
      <w:r w:rsidR="00076775">
        <w:t xml:space="preserve"> </w:t>
      </w:r>
      <w:r w:rsidR="001076F5">
        <w:t xml:space="preserve">travnja 2017. </w:t>
      </w:r>
      <w:r w:rsidRPr="0041760F">
        <w:t xml:space="preserve">proizlazi da na računima i novčanim sredstvima ovršenika na dan izdavanja potvrde je evidentirano </w:t>
      </w:r>
      <w:r w:rsidR="001076F5">
        <w:t xml:space="preserve">146 </w:t>
      </w:r>
      <w:r w:rsidRPr="0041760F">
        <w:t xml:space="preserve">dana neprekidne blokade odnosno zbog nepodmirenih osnova za plaćanje evidentiranih u Očevidniku redoslijeda osnova za plaćanje. Nepodmirene obveze na dan izdavanja potvrde da iznose </w:t>
      </w:r>
      <w:r w:rsidR="001076F5">
        <w:t xml:space="preserve">83.629,00 </w:t>
      </w:r>
      <w:r w:rsidRPr="0041760F">
        <w:t>kn.</w:t>
      </w:r>
    </w:p>
    <w:p w:rsidRDefault="0084799E" w:rsidP="0074645D" w:rsidR="0074645D">
      <w:pPr>
        <w:ind w:firstLine="708"/>
        <w:jc w:val="both"/>
      </w:pPr>
      <w:r w:rsidRPr="0041760F"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ima imovine unovčenjem koje se mogu pokriti troškovi postupka </w:t>
      </w:r>
      <w:r w:rsidR="0074645D" w:rsidRPr="0041760F">
        <w:t xml:space="preserve">to je u smislu članaka 129. i  130. Stečajnog zakona odlučeno o otvaranju stečajnog postupka.  </w:t>
      </w:r>
    </w:p>
    <w:p w:rsidRDefault="001076F5" w:rsidP="001076F5" w:rsidR="001076F5" w:rsidRPr="001076F5">
      <w:pPr>
        <w:ind w:firstLine="708"/>
        <w:jc w:val="both"/>
        <w:rPr>
          <w:bCs/>
        </w:rPr>
      </w:pPr>
      <w:r w:rsidRPr="00E408DC">
        <w:rPr>
          <w:bCs/>
        </w:rPr>
        <w:t xml:space="preserve">Imenovanje stečajnog upravitelja izvršeno je sukladno odredbi čl. 85. st. 2. Stečajnog zakona, </w:t>
      </w:r>
      <w:r w:rsidRPr="00E408DC">
        <w:t xml:space="preserve">te sukladno čl. 129. st. 1. točki 2. Stečajnog zakona, rješenje o otvaranju stečajnog postupka sadrži i prezime i ime i adresu stečajnog upravitelja, pa je riješeno kao u točki II. izreke. </w:t>
      </w:r>
    </w:p>
    <w:p w:rsidRDefault="00E92656" w:rsidP="00E92656" w:rsidR="00E92656" w:rsidRPr="0041760F">
      <w:pPr>
        <w:ind w:firstLine="708"/>
        <w:jc w:val="both"/>
      </w:pPr>
      <w:r w:rsidRPr="0041760F">
        <w:t>Nalog iz točke VIII. ovog rješenja temelji se na odredbi članka 129. stavak 2. i čl. 34. st. 3. Stečajnog zakona, a radi postupanja navedenih tijela u skladu sa odredbom čl</w:t>
      </w:r>
      <w:r w:rsidR="001076F5">
        <w:t>. 131. st. 2. Stečajnog zakona.</w:t>
      </w:r>
    </w:p>
    <w:p w:rsidRDefault="00E92656" w:rsidP="00E92656" w:rsidR="00E92656" w:rsidRPr="0041760F">
      <w:pPr>
        <w:jc w:val="both"/>
      </w:pPr>
      <w:r w:rsidRPr="0041760F">
        <w:t xml:space="preserve">            Slijedom navedenog odlučeno je kao u izreci ovog rješenja.   </w:t>
      </w:r>
    </w:p>
    <w:p w:rsidRDefault="0084799E" w:rsidP="0085013C" w:rsidR="0084799E" w:rsidRPr="0041760F">
      <w:pPr>
        <w:jc w:val="both"/>
      </w:pPr>
    </w:p>
    <w:p w:rsidRDefault="009A0F36" w:rsidP="00772972" w:rsidR="00E373EA" w:rsidRPr="0041760F">
      <w:pPr>
        <w:ind w:firstLine="708"/>
        <w:jc w:val="center"/>
      </w:pPr>
      <w:r w:rsidRPr="0041760F">
        <w:t>U Zadru</w:t>
      </w:r>
      <w:r w:rsidR="00CF5A44" w:rsidRPr="0041760F">
        <w:t xml:space="preserve"> </w:t>
      </w:r>
      <w:r w:rsidR="0041760F">
        <w:t xml:space="preserve">18. kolovoza </w:t>
      </w:r>
      <w:r w:rsidR="002F28D5" w:rsidRPr="0041760F">
        <w:t>201</w:t>
      </w:r>
      <w:r w:rsidR="003338EC" w:rsidRPr="0041760F">
        <w:t>7</w:t>
      </w:r>
      <w:r w:rsidRPr="0041760F">
        <w:t xml:space="preserve">. </w:t>
      </w:r>
    </w:p>
    <w:p w:rsidRDefault="00CF7631" w:rsidP="00CF7631" w:rsidR="00CF7631" w:rsidRPr="0041760F"/>
    <w:p w:rsidRDefault="00CF7631" w:rsidP="00267859" w:rsidR="008B1E91" w:rsidRPr="0041760F">
      <w:pPr>
        <w:jc w:val="right"/>
      </w:pPr>
      <w:r w:rsidRPr="0041760F">
        <w:tab/>
      </w:r>
      <w:r w:rsidR="003338EC" w:rsidRPr="0041760F">
        <w:tab/>
      </w:r>
      <w:r w:rsidR="003338EC" w:rsidRPr="0041760F">
        <w:tab/>
        <w:t xml:space="preserve">          </w:t>
      </w:r>
      <w:r w:rsidRPr="0041760F">
        <w:t xml:space="preserve">                  </w:t>
      </w:r>
      <w:r w:rsidR="0085013C" w:rsidRPr="0041760F">
        <w:t xml:space="preserve">             </w:t>
      </w:r>
      <w:r w:rsidR="00267859" w:rsidRPr="0041760F">
        <w:t xml:space="preserve"> </w:t>
      </w:r>
      <w:r w:rsidR="00FB2747" w:rsidRPr="0041760F">
        <w:t>S</w:t>
      </w:r>
      <w:r w:rsidR="008B1E91" w:rsidRPr="0041760F">
        <w:t>u</w:t>
      </w:r>
      <w:r w:rsidR="002F28D5" w:rsidRPr="0041760F">
        <w:t>tkinja</w:t>
      </w:r>
    </w:p>
    <w:p w:rsidRDefault="00223098" w:rsidP="00267859" w:rsidR="00EA3453" w:rsidRPr="0041760F">
      <w:pPr>
        <w:jc w:val="right"/>
      </w:pPr>
      <w:r w:rsidRPr="0041760F">
        <w:t>A</w:t>
      </w:r>
      <w:r w:rsidR="00CF5A44" w:rsidRPr="0041760F">
        <w:t>na Markač</w:t>
      </w:r>
    </w:p>
    <w:p w:rsidRDefault="00EB73DB" w:rsidP="000F60FD" w:rsidR="00EB73DB" w:rsidRPr="0041760F">
      <w:pPr>
        <w:jc w:val="both"/>
      </w:pPr>
    </w:p>
    <w:p w:rsidRDefault="003338EC" w:rsidP="000F60FD" w:rsidR="003338EC" w:rsidRPr="0041760F">
      <w:pPr>
        <w:jc w:val="both"/>
      </w:pPr>
    </w:p>
    <w:p w:rsidRDefault="000F60FD" w:rsidP="000F60FD" w:rsidR="000F60FD" w:rsidRPr="0041760F">
      <w:pPr>
        <w:jc w:val="both"/>
      </w:pPr>
      <w:r w:rsidRPr="0041760F">
        <w:t>POUKA O PRAVNOM LIJEKU:</w:t>
      </w:r>
    </w:p>
    <w:p w:rsidRDefault="004807E2" w:rsidP="004807E2" w:rsidR="004807E2" w:rsidRPr="0041760F">
      <w:pPr>
        <w:ind w:firstLine="705"/>
        <w:jc w:val="both"/>
      </w:pPr>
      <w:r w:rsidRPr="0041760F">
        <w:t>Protiv ovog rješenja pravo na žalbu ima osoba koja je bila ovlaštena za zastupanje dužnika po zakonu do dana nastupanja pravnih posljedica otvaranja stečajnog postupka (čl. 128. st. 8. SZ-a).</w:t>
      </w:r>
    </w:p>
    <w:p w:rsidRDefault="004807E2" w:rsidP="00CF7631" w:rsidR="00EA3453" w:rsidRPr="0041760F">
      <w:pPr>
        <w:ind w:firstLine="705"/>
        <w:jc w:val="both"/>
      </w:pPr>
      <w:r w:rsidRPr="0041760F">
        <w:t xml:space="preserve">Žalba se podnosi ovom sudu za Visoki trgovački sud Republike Hrvatske u </w:t>
      </w:r>
      <w:r w:rsidR="00C941CC" w:rsidRPr="0041760F">
        <w:t>tri</w:t>
      </w:r>
      <w:r w:rsidRPr="0041760F">
        <w:t xml:space="preserve"> primjerka u roku od 8 dana od prijema rješenja, odnosno od isteka osmog dana od dana </w:t>
      </w:r>
      <w:r w:rsidR="00CF7631" w:rsidRPr="0041760F">
        <w:t>objave na e-oglasnoj ploči suda</w:t>
      </w:r>
    </w:p>
    <w:p w:rsidRDefault="00CF7631" w:rsidP="0085013C" w:rsidR="00CF7631" w:rsidRPr="0041760F"/>
    <w:p w:rsidRDefault="0085013C" w:rsidP="0085013C" w:rsidR="0085013C">
      <w:pPr>
        <w:rPr>
          <w:color w:val="000000"/>
        </w:rPr>
      </w:pPr>
    </w:p>
    <w:p w:rsidRDefault="001076F5" w:rsidP="0085013C" w:rsidR="001076F5">
      <w:pPr>
        <w:rPr>
          <w:color w:val="000000"/>
        </w:rPr>
      </w:pPr>
    </w:p>
    <w:p w:rsidRDefault="001076F5" w:rsidP="0085013C" w:rsidR="001076F5" w:rsidRPr="0041760F">
      <w:pPr>
        <w:rPr>
          <w:color w:val="000000"/>
        </w:rPr>
      </w:pPr>
    </w:p>
    <w:p w:rsidRDefault="003A199E" w:rsidP="003A199E" w:rsidR="003A199E" w:rsidRPr="0041760F">
      <w:pPr>
        <w:ind w:hanging="705" w:left="705"/>
        <w:rPr>
          <w:color w:val="000000"/>
        </w:rPr>
      </w:pPr>
      <w:r w:rsidRPr="0041760F">
        <w:rPr>
          <w:color w:val="000000"/>
        </w:rPr>
        <w:lastRenderedPageBreak/>
        <w:t>DNA:</w:t>
      </w:r>
    </w:p>
    <w:p w:rsidRDefault="003A199E" w:rsidP="003A199E" w:rsidR="003A199E" w:rsidRPr="0041760F">
      <w:pPr>
        <w:numPr>
          <w:ilvl w:val="0"/>
          <w:numId w:val="2"/>
        </w:numPr>
        <w:rPr>
          <w:color w:val="000000"/>
        </w:rPr>
      </w:pPr>
      <w:r w:rsidRPr="0041760F">
        <w:rPr>
          <w:color w:val="000000"/>
        </w:rPr>
        <w:t>Stečajnom dužniku</w:t>
      </w:r>
    </w:p>
    <w:p w:rsidRDefault="003A199E" w:rsidP="003A199E" w:rsidR="0041760F">
      <w:pPr>
        <w:numPr>
          <w:ilvl w:val="0"/>
          <w:numId w:val="2"/>
        </w:numPr>
        <w:rPr>
          <w:color w:val="000000"/>
        </w:rPr>
      </w:pPr>
      <w:r w:rsidRPr="0041760F">
        <w:rPr>
          <w:color w:val="000000"/>
        </w:rPr>
        <w:t>Stečajno</w:t>
      </w:r>
      <w:r w:rsidR="0041760F" w:rsidRPr="0041760F">
        <w:rPr>
          <w:color w:val="000000"/>
        </w:rPr>
        <w:t xml:space="preserve">j upraviteljici </w:t>
      </w:r>
      <w:r w:rsidRPr="0041760F">
        <w:rPr>
          <w:color w:val="000000"/>
        </w:rPr>
        <w:t xml:space="preserve">uz </w:t>
      </w:r>
      <w:r w:rsidR="00CF5A44" w:rsidRPr="0041760F">
        <w:rPr>
          <w:color w:val="000000"/>
        </w:rPr>
        <w:t>izjavu</w:t>
      </w:r>
      <w:r w:rsidR="0074645D" w:rsidRPr="0041760F">
        <w:rPr>
          <w:color w:val="000000"/>
        </w:rPr>
        <w:t xml:space="preserve"> i potvrdu o imenovanju</w:t>
      </w:r>
      <w:r w:rsidR="000E44E3" w:rsidRPr="0041760F">
        <w:rPr>
          <w:color w:val="000000"/>
        </w:rPr>
        <w:t xml:space="preserve"> </w:t>
      </w:r>
    </w:p>
    <w:p w:rsidRDefault="0041760F" w:rsidP="003A199E" w:rsidR="003A199E" w:rsidRPr="0041760F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FINA</w:t>
      </w:r>
      <w:r w:rsidR="000E44E3" w:rsidRPr="0041760F">
        <w:rPr>
          <w:color w:val="000000"/>
        </w:rPr>
        <w:t xml:space="preserve"> </w:t>
      </w:r>
    </w:p>
    <w:p w:rsidRDefault="003A199E" w:rsidP="003A199E" w:rsidR="0074645D" w:rsidRPr="0041760F">
      <w:pPr>
        <w:numPr>
          <w:ilvl w:val="0"/>
          <w:numId w:val="2"/>
        </w:numPr>
        <w:rPr>
          <w:color w:val="000000"/>
        </w:rPr>
      </w:pPr>
      <w:r w:rsidRPr="0041760F">
        <w:rPr>
          <w:color w:val="000000"/>
        </w:rPr>
        <w:t>ŽDO</w:t>
      </w:r>
      <w:r w:rsidR="0041760F">
        <w:rPr>
          <w:color w:val="000000"/>
        </w:rPr>
        <w:t>-u u</w:t>
      </w:r>
      <w:r w:rsidR="00D453E6" w:rsidRPr="0041760F">
        <w:rPr>
          <w:color w:val="000000"/>
        </w:rPr>
        <w:t xml:space="preserve"> </w:t>
      </w:r>
      <w:r w:rsidR="0041760F">
        <w:rPr>
          <w:color w:val="000000"/>
        </w:rPr>
        <w:t>Zadru</w:t>
      </w:r>
    </w:p>
    <w:p w:rsidRDefault="003A199E" w:rsidP="003A199E" w:rsidR="003A199E" w:rsidRPr="0041760F">
      <w:pPr>
        <w:numPr>
          <w:ilvl w:val="0"/>
          <w:numId w:val="2"/>
        </w:numPr>
        <w:rPr>
          <w:color w:val="000000"/>
        </w:rPr>
      </w:pPr>
      <w:r w:rsidRPr="0041760F">
        <w:rPr>
          <w:color w:val="000000"/>
        </w:rPr>
        <w:t xml:space="preserve">Poreznoj upravi </w:t>
      </w:r>
      <w:r w:rsidR="0074645D" w:rsidRPr="0041760F">
        <w:rPr>
          <w:color w:val="000000"/>
        </w:rPr>
        <w:t>Zadar</w:t>
      </w:r>
    </w:p>
    <w:p w:rsidRDefault="003A199E" w:rsidP="003A199E" w:rsidR="003A199E" w:rsidRPr="0041760F">
      <w:pPr>
        <w:numPr>
          <w:ilvl w:val="0"/>
          <w:numId w:val="2"/>
        </w:numPr>
        <w:rPr>
          <w:color w:val="000000"/>
        </w:rPr>
      </w:pPr>
      <w:r w:rsidRPr="0041760F">
        <w:rPr>
          <w:color w:val="000000"/>
        </w:rPr>
        <w:t xml:space="preserve">Državnog zavoda za </w:t>
      </w:r>
      <w:r w:rsidRPr="0041760F">
        <w:rPr>
          <w:bCs/>
          <w:color w:val="000000"/>
        </w:rPr>
        <w:t>intelektualno vlasništvo</w:t>
      </w:r>
      <w:r w:rsidRPr="0041760F">
        <w:rPr>
          <w:color w:val="000000"/>
        </w:rPr>
        <w:t>, Ulica grada Vukovara 78, Zagreb</w:t>
      </w:r>
    </w:p>
    <w:p w:rsidRDefault="00696A23" w:rsidP="003A199E" w:rsidR="003A199E" w:rsidRPr="0041760F">
      <w:pPr>
        <w:numPr>
          <w:ilvl w:val="0"/>
          <w:numId w:val="2"/>
        </w:numPr>
        <w:rPr>
          <w:color w:val="000000"/>
        </w:rPr>
      </w:pPr>
      <w:r w:rsidRPr="0041760F">
        <w:rPr>
          <w:color w:val="000000"/>
        </w:rPr>
        <w:t>Sudskom</w:t>
      </w:r>
      <w:r w:rsidR="003A199E" w:rsidRPr="0041760F">
        <w:rPr>
          <w:color w:val="000000"/>
        </w:rPr>
        <w:t xml:space="preserve"> registru</w:t>
      </w:r>
    </w:p>
    <w:p w:rsidRDefault="0041760F" w:rsidP="003A199E" w:rsidR="003A199E" w:rsidRPr="0041760F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</w:t>
      </w:r>
      <w:r w:rsidR="00696A23" w:rsidRPr="0041760F">
        <w:rPr>
          <w:color w:val="000000"/>
        </w:rPr>
        <w:t>glasna ploča</w:t>
      </w:r>
      <w:r w:rsidR="00C47DE6" w:rsidRPr="0041760F">
        <w:rPr>
          <w:color w:val="000000"/>
        </w:rPr>
        <w:t xml:space="preserve"> sud</w:t>
      </w:r>
      <w:r>
        <w:rPr>
          <w:color w:val="000000"/>
        </w:rPr>
        <w:t>ov</w:t>
      </w:r>
      <w:r w:rsidR="00C47DE6" w:rsidRPr="0041760F">
        <w:rPr>
          <w:color w:val="000000"/>
        </w:rPr>
        <w:t>a</w:t>
      </w:r>
    </w:p>
    <w:p w:rsidRDefault="003A199E" w:rsidP="003A199E" w:rsidR="003A199E" w:rsidRPr="0041760F">
      <w:pPr>
        <w:numPr>
          <w:ilvl w:val="0"/>
          <w:numId w:val="2"/>
        </w:numPr>
        <w:rPr>
          <w:color w:val="000000"/>
        </w:rPr>
      </w:pPr>
      <w:r w:rsidRPr="0041760F">
        <w:rPr>
          <w:color w:val="000000"/>
        </w:rPr>
        <w:t>Pisarnica suda-ovdje</w:t>
      </w:r>
    </w:p>
    <w:p w:rsidRDefault="003A199E" w:rsidP="003A199E" w:rsidR="003A199E" w:rsidRPr="0041760F">
      <w:pPr>
        <w:numPr>
          <w:ilvl w:val="0"/>
          <w:numId w:val="2"/>
        </w:numPr>
        <w:jc w:val="both"/>
      </w:pPr>
      <w:r w:rsidRPr="0041760F">
        <w:rPr>
          <w:color w:val="000000"/>
        </w:rPr>
        <w:t>U spis.</w:t>
      </w:r>
    </w:p>
    <w:p w:rsidRDefault="003A199E" w:rsidP="003A199E" w:rsidR="003A199E" w:rsidRPr="0041760F">
      <w:pPr>
        <w:ind w:hanging="705" w:left="705"/>
        <w:rPr>
          <w:b/>
          <w:color w:val="000000"/>
        </w:rPr>
      </w:pPr>
    </w:p>
    <w:p w:rsidRDefault="003A199E" w:rsidP="003A199E" w:rsidR="003A199E" w:rsidRPr="0041760F">
      <w:pPr>
        <w:ind w:firstLine="705"/>
        <w:jc w:val="both"/>
      </w:pPr>
    </w:p>
    <w:p w:rsidRDefault="003A199E" w:rsidP="003A199E" w:rsidR="003A199E" w:rsidRPr="0041760F">
      <w:pPr>
        <w:ind w:firstLine="705"/>
        <w:jc w:val="both"/>
      </w:pPr>
    </w:p>
    <w:p w:rsidRDefault="003A199E" w:rsidP="002C0442" w:rsidR="003A199E" w:rsidRPr="0041760F">
      <w:pPr>
        <w:ind w:firstLine="705"/>
        <w:jc w:val="both"/>
      </w:pPr>
    </w:p>
    <w:sectPr w:rsidSect="00C24763" w:rsidR="003A199E" w:rsidRPr="004176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276" w:right="1418" w:top="84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130" w:rsidR="00A01130">
      <w:r>
        <w:separator/>
      </w:r>
    </w:p>
  </w:endnote>
  <w:endnote w:id="0" w:type="continuationSeparator">
    <w:p w:rsidRDefault="00A01130" w:rsidR="00A01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P="00226C22" w:rsidR="00A0113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226C22" w:rsidR="00A0113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130" w:rsidR="00A01130">
      <w:r>
        <w:separator/>
      </w:r>
    </w:p>
  </w:footnote>
  <w:footnote w:id="0" w:type="continuationSeparator">
    <w:p w:rsidRDefault="00A01130" w:rsidR="00A01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130" w:rsidR="00A011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130" w:rsidP="00D83596" w:rsidR="00A01130" w:rsidRPr="00772972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772972">
      <w:rPr>
        <w:rStyle w:val="Brojstranice"/>
        <w:sz w:val="22"/>
        <w:szCs w:val="22"/>
      </w:rPr>
      <w:t xml:space="preserve">- </w:t>
    </w:r>
    <w:r w:rsidRPr="00772972">
      <w:rPr>
        <w:rStyle w:val="Brojstranice"/>
        <w:sz w:val="22"/>
        <w:szCs w:val="22"/>
      </w:rPr>
      <w:fldChar w:fldCharType="begin"/>
    </w:r>
    <w:r w:rsidRPr="00772972">
      <w:rPr>
        <w:rStyle w:val="Brojstranice"/>
        <w:sz w:val="22"/>
        <w:szCs w:val="22"/>
      </w:rPr>
      <w:instrText xml:space="preserve">PAGE  </w:instrText>
    </w:r>
    <w:r w:rsidRPr="00772972">
      <w:rPr>
        <w:rStyle w:val="Brojstranice"/>
        <w:sz w:val="22"/>
        <w:szCs w:val="22"/>
      </w:rPr>
      <w:fldChar w:fldCharType="separate"/>
    </w:r>
    <w:r w:rsidR="00944503">
      <w:rPr>
        <w:rStyle w:val="Brojstranice"/>
        <w:noProof/>
        <w:sz w:val="22"/>
        <w:szCs w:val="22"/>
      </w:rPr>
      <w:t>4</w:t>
    </w:r>
    <w:r w:rsidRPr="00772972">
      <w:rPr>
        <w:rStyle w:val="Brojstranice"/>
        <w:sz w:val="22"/>
        <w:szCs w:val="22"/>
      </w:rPr>
      <w:fldChar w:fldCharType="end"/>
    </w:r>
    <w:r w:rsidRPr="00772972">
      <w:rPr>
        <w:rStyle w:val="Brojstranice"/>
        <w:rFonts w:cs="Arial" w:hAnsi="Arial" w:ascii="Arial"/>
        <w:sz w:val="22"/>
        <w:szCs w:val="22"/>
      </w:rPr>
      <w:t xml:space="preserve"> -</w:t>
    </w:r>
  </w:p>
  <w:p w:rsidRDefault="003338EC" w:rsidP="0041760F" w:rsidR="0041760F" w:rsidRPr="00772972">
    <w:pPr>
      <w:jc w:val="right"/>
      <w:rPr>
        <w:sz w:val="22"/>
        <w:szCs w:val="22"/>
      </w:rPr>
    </w:pPr>
    <w:r>
      <w:rPr>
        <w:sz w:val="22"/>
        <w:szCs w:val="22"/>
      </w:rPr>
      <w:t xml:space="preserve">                                                                                                                   </w:t>
    </w:r>
    <w:r w:rsidRPr="003338EC">
      <w:rPr>
        <w:sz w:val="22"/>
        <w:szCs w:val="22"/>
      </w:rPr>
      <w:t>Poslovni broj: 2 St-</w:t>
    </w:r>
    <w:r w:rsidR="0041760F">
      <w:rPr>
        <w:sz w:val="22"/>
        <w:szCs w:val="22"/>
      </w:rPr>
      <w:t>105/17-19</w:t>
    </w:r>
  </w:p>
  <w:p w:rsidRDefault="00A01130" w:rsidP="0041760F" w:rsidR="00A01130" w:rsidRPr="00772972">
    <w:pPr>
      <w:pStyle w:val="Zaglavlje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68A" w:rsidP="0062768A" w:rsidR="0062768A" w:rsidRPr="00772972">
    <w:pPr>
      <w:jc w:val="right"/>
      <w:rPr>
        <w:sz w:val="22"/>
        <w:szCs w:val="22"/>
      </w:rPr>
    </w:pPr>
    <w:r w:rsidRPr="00772972">
      <w:rPr>
        <w:sz w:val="22"/>
        <w:szCs w:val="22"/>
      </w:rPr>
      <w:t>Poslovni broj: 2 St-</w:t>
    </w:r>
    <w:r w:rsidR="0041760F">
      <w:rPr>
        <w:sz w:val="22"/>
        <w:szCs w:val="22"/>
      </w:rPr>
      <w:t>105/17-19</w:t>
    </w:r>
  </w:p>
  <w:p w:rsidRDefault="0062768A" w:rsidP="0062768A" w:rsidR="0062768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3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0CEF58B6"/>
    <w:multiLevelType w:val="hybridMultilevel"/>
    <w:tmpl w:val="FE38778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673674"/>
    <w:multiLevelType w:val="hybridMultilevel"/>
    <w:tmpl w:val="8B0E4456"/>
    <w:lvl w:tplc="F0C2CEA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76775"/>
    <w:rsid w:val="00082AF5"/>
    <w:rsid w:val="00091540"/>
    <w:rsid w:val="000B40A8"/>
    <w:rsid w:val="000E44E3"/>
    <w:rsid w:val="000E53B8"/>
    <w:rsid w:val="000E5646"/>
    <w:rsid w:val="000F3E90"/>
    <w:rsid w:val="000F60FD"/>
    <w:rsid w:val="001076F5"/>
    <w:rsid w:val="00110648"/>
    <w:rsid w:val="00110BF6"/>
    <w:rsid w:val="00110E63"/>
    <w:rsid w:val="00114342"/>
    <w:rsid w:val="00137109"/>
    <w:rsid w:val="00142C08"/>
    <w:rsid w:val="00152811"/>
    <w:rsid w:val="0015752D"/>
    <w:rsid w:val="0016387E"/>
    <w:rsid w:val="00182066"/>
    <w:rsid w:val="00183F84"/>
    <w:rsid w:val="001863E2"/>
    <w:rsid w:val="001A2212"/>
    <w:rsid w:val="001A76F7"/>
    <w:rsid w:val="001B3070"/>
    <w:rsid w:val="001B6E7C"/>
    <w:rsid w:val="001D63A9"/>
    <w:rsid w:val="001D6F9E"/>
    <w:rsid w:val="001D70CF"/>
    <w:rsid w:val="001E0333"/>
    <w:rsid w:val="001E5700"/>
    <w:rsid w:val="001F1A82"/>
    <w:rsid w:val="001F3EEE"/>
    <w:rsid w:val="001F7DC0"/>
    <w:rsid w:val="00212B45"/>
    <w:rsid w:val="00214F27"/>
    <w:rsid w:val="00216A4F"/>
    <w:rsid w:val="00223098"/>
    <w:rsid w:val="0022322C"/>
    <w:rsid w:val="00224F54"/>
    <w:rsid w:val="00226C22"/>
    <w:rsid w:val="00240A10"/>
    <w:rsid w:val="00243A47"/>
    <w:rsid w:val="002577D3"/>
    <w:rsid w:val="00267859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6523"/>
    <w:rsid w:val="003066F8"/>
    <w:rsid w:val="00307DF0"/>
    <w:rsid w:val="00312078"/>
    <w:rsid w:val="0031568E"/>
    <w:rsid w:val="003338EC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C6017"/>
    <w:rsid w:val="003D4BF0"/>
    <w:rsid w:val="003D7036"/>
    <w:rsid w:val="003D72BA"/>
    <w:rsid w:val="003E38DD"/>
    <w:rsid w:val="003F2796"/>
    <w:rsid w:val="003F4864"/>
    <w:rsid w:val="004020FD"/>
    <w:rsid w:val="00402A3C"/>
    <w:rsid w:val="0041600A"/>
    <w:rsid w:val="0041760F"/>
    <w:rsid w:val="00423D0F"/>
    <w:rsid w:val="00426005"/>
    <w:rsid w:val="004340F3"/>
    <w:rsid w:val="00434341"/>
    <w:rsid w:val="00450E02"/>
    <w:rsid w:val="004563A1"/>
    <w:rsid w:val="004807E2"/>
    <w:rsid w:val="0048272D"/>
    <w:rsid w:val="00485500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1E37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63E3B"/>
    <w:rsid w:val="0058144A"/>
    <w:rsid w:val="0058245C"/>
    <w:rsid w:val="0058440C"/>
    <w:rsid w:val="00586BE6"/>
    <w:rsid w:val="005A6A45"/>
    <w:rsid w:val="005A754F"/>
    <w:rsid w:val="005B49F8"/>
    <w:rsid w:val="005C1AA1"/>
    <w:rsid w:val="005D493C"/>
    <w:rsid w:val="005D7B8D"/>
    <w:rsid w:val="005E0826"/>
    <w:rsid w:val="005F165B"/>
    <w:rsid w:val="00600F72"/>
    <w:rsid w:val="00617404"/>
    <w:rsid w:val="006217CF"/>
    <w:rsid w:val="006238B0"/>
    <w:rsid w:val="0062768A"/>
    <w:rsid w:val="0063122E"/>
    <w:rsid w:val="006321BA"/>
    <w:rsid w:val="00635180"/>
    <w:rsid w:val="00640599"/>
    <w:rsid w:val="0064498A"/>
    <w:rsid w:val="00644DB2"/>
    <w:rsid w:val="00646C5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15CD"/>
    <w:rsid w:val="006B2D33"/>
    <w:rsid w:val="006B693D"/>
    <w:rsid w:val="006B7864"/>
    <w:rsid w:val="006C4421"/>
    <w:rsid w:val="006C4953"/>
    <w:rsid w:val="006C6491"/>
    <w:rsid w:val="006C66B1"/>
    <w:rsid w:val="006C7A8A"/>
    <w:rsid w:val="006D1696"/>
    <w:rsid w:val="006D5DF5"/>
    <w:rsid w:val="006D749E"/>
    <w:rsid w:val="006E697F"/>
    <w:rsid w:val="00702C1A"/>
    <w:rsid w:val="00713AB6"/>
    <w:rsid w:val="007228EC"/>
    <w:rsid w:val="00723C99"/>
    <w:rsid w:val="0074645D"/>
    <w:rsid w:val="007528BB"/>
    <w:rsid w:val="00754859"/>
    <w:rsid w:val="0075729A"/>
    <w:rsid w:val="007611C9"/>
    <w:rsid w:val="00772972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4799E"/>
    <w:rsid w:val="0085013C"/>
    <w:rsid w:val="00851E4D"/>
    <w:rsid w:val="008545E4"/>
    <w:rsid w:val="00855B7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52C8"/>
    <w:rsid w:val="008F61C9"/>
    <w:rsid w:val="00902205"/>
    <w:rsid w:val="009026F9"/>
    <w:rsid w:val="00903ED7"/>
    <w:rsid w:val="00907BE4"/>
    <w:rsid w:val="00927D3A"/>
    <w:rsid w:val="009315C4"/>
    <w:rsid w:val="00940F79"/>
    <w:rsid w:val="00944503"/>
    <w:rsid w:val="00947308"/>
    <w:rsid w:val="00955F60"/>
    <w:rsid w:val="00964D17"/>
    <w:rsid w:val="009700C3"/>
    <w:rsid w:val="009764AF"/>
    <w:rsid w:val="009844CD"/>
    <w:rsid w:val="00984DF4"/>
    <w:rsid w:val="0099607C"/>
    <w:rsid w:val="009968A2"/>
    <w:rsid w:val="009A0F36"/>
    <w:rsid w:val="009A1D4A"/>
    <w:rsid w:val="009A275D"/>
    <w:rsid w:val="009C1AE5"/>
    <w:rsid w:val="009C39FC"/>
    <w:rsid w:val="009E4B6B"/>
    <w:rsid w:val="009F6DC2"/>
    <w:rsid w:val="00A010AB"/>
    <w:rsid w:val="00A01130"/>
    <w:rsid w:val="00A14490"/>
    <w:rsid w:val="00A16D8F"/>
    <w:rsid w:val="00A2158D"/>
    <w:rsid w:val="00A27796"/>
    <w:rsid w:val="00A329ED"/>
    <w:rsid w:val="00A333CE"/>
    <w:rsid w:val="00A3742D"/>
    <w:rsid w:val="00A4110A"/>
    <w:rsid w:val="00A41303"/>
    <w:rsid w:val="00A51CB5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444C4"/>
    <w:rsid w:val="00B73C2E"/>
    <w:rsid w:val="00B86255"/>
    <w:rsid w:val="00BA0C0C"/>
    <w:rsid w:val="00BA167A"/>
    <w:rsid w:val="00BA4B0E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E4BFE"/>
    <w:rsid w:val="00BE53C3"/>
    <w:rsid w:val="00BF4EC9"/>
    <w:rsid w:val="00C025FC"/>
    <w:rsid w:val="00C04054"/>
    <w:rsid w:val="00C05DFE"/>
    <w:rsid w:val="00C13944"/>
    <w:rsid w:val="00C17755"/>
    <w:rsid w:val="00C22116"/>
    <w:rsid w:val="00C24763"/>
    <w:rsid w:val="00C47DE6"/>
    <w:rsid w:val="00C54811"/>
    <w:rsid w:val="00C569BB"/>
    <w:rsid w:val="00C61A2E"/>
    <w:rsid w:val="00C7534E"/>
    <w:rsid w:val="00C759B5"/>
    <w:rsid w:val="00C75D72"/>
    <w:rsid w:val="00C81E5A"/>
    <w:rsid w:val="00C900CE"/>
    <w:rsid w:val="00C914A5"/>
    <w:rsid w:val="00C92073"/>
    <w:rsid w:val="00C92C27"/>
    <w:rsid w:val="00C941CC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5A44"/>
    <w:rsid w:val="00CF62BB"/>
    <w:rsid w:val="00CF7631"/>
    <w:rsid w:val="00D00A53"/>
    <w:rsid w:val="00D024BA"/>
    <w:rsid w:val="00D06AE7"/>
    <w:rsid w:val="00D130E7"/>
    <w:rsid w:val="00D266DE"/>
    <w:rsid w:val="00D31C92"/>
    <w:rsid w:val="00D31D29"/>
    <w:rsid w:val="00D33475"/>
    <w:rsid w:val="00D453E6"/>
    <w:rsid w:val="00D47766"/>
    <w:rsid w:val="00D5496D"/>
    <w:rsid w:val="00D55147"/>
    <w:rsid w:val="00D62548"/>
    <w:rsid w:val="00D7633D"/>
    <w:rsid w:val="00D807CE"/>
    <w:rsid w:val="00D83596"/>
    <w:rsid w:val="00D83B0C"/>
    <w:rsid w:val="00D857B3"/>
    <w:rsid w:val="00D86EAE"/>
    <w:rsid w:val="00D90CCD"/>
    <w:rsid w:val="00D9470B"/>
    <w:rsid w:val="00D96A84"/>
    <w:rsid w:val="00D97BE1"/>
    <w:rsid w:val="00DA1193"/>
    <w:rsid w:val="00DD023C"/>
    <w:rsid w:val="00DD7659"/>
    <w:rsid w:val="00E0041C"/>
    <w:rsid w:val="00E028ED"/>
    <w:rsid w:val="00E02FEE"/>
    <w:rsid w:val="00E05463"/>
    <w:rsid w:val="00E07BF5"/>
    <w:rsid w:val="00E10083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67348"/>
    <w:rsid w:val="00E723C8"/>
    <w:rsid w:val="00E74CC5"/>
    <w:rsid w:val="00E76E73"/>
    <w:rsid w:val="00E83655"/>
    <w:rsid w:val="00E92021"/>
    <w:rsid w:val="00E92656"/>
    <w:rsid w:val="00E92BDE"/>
    <w:rsid w:val="00EA00A7"/>
    <w:rsid w:val="00EA3453"/>
    <w:rsid w:val="00EB0CFC"/>
    <w:rsid w:val="00EB73DB"/>
    <w:rsid w:val="00EC0E2D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3CF5"/>
    <w:rsid w:val="00F36DB5"/>
    <w:rsid w:val="00F37EF0"/>
    <w:rsid w:val="00F5483A"/>
    <w:rsid w:val="00F568F8"/>
    <w:rsid w:val="00F66098"/>
    <w:rsid w:val="00F74D73"/>
    <w:rsid w:val="00F75C44"/>
    <w:rsid w:val="00F911DE"/>
    <w:rsid w:val="00F9121B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51C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72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72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72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72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51C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72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72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72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72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299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INOSOLAR društvo s ograničenom odgovornošću za proizvodnju, trgovinu i usluge</izvorni_sadrzaj>
    <derivirana_varijabla naziv="DomainObject.Predmet.ProtustrankaFormated_1">  INOSOLAR društvo s ograničenom odgovornošću za proizvodnju, trgovinu i usluge</derivirana_varijabla>
  </DomainObject.Predmet.ProtustrankaFormated>
  <DomainObject.Predmet.ProtustrankaFormatedOIB>
    <izvorni_sadrzaj>  INOSOLAR društvo s ograničenom odgovornošću za proizvodnju, trgovinu i usluge, OIB 61619320679</izvorni_sadrzaj>
    <derivirana_varijabla naziv="DomainObject.Predmet.ProtustrankaFormatedOIB_1">  INOSOLAR društvo s ograničenom odgovornošću za proizvodnju, trgovinu i usluge, OIB 61619320679</derivirana_varijabla>
  </DomainObject.Predmet.ProtustrankaFormatedOIB>
  <DomainObject.Predmet.ProtustrankaFormatedWithAdress>
    <izvorni_sadrzaj> INOSOLAR društvo s ograničenom odgovornošću za proizvodnju, trgovinu i usluge, Matije Gupca 29, 23000 Zadar</izvorni_sadrzaj>
    <derivirana_varijabla naziv="DomainObject.Predmet.ProtustrankaFormatedWithAdress_1"> INOSOLAR društvo s ograničenom odgovornošću za proizvodnju, trgovinu i usluge, Matije Gupca 29, 23000 Zadar</derivirana_varijabla>
  </DomainObject.Predmet.ProtustrankaFormatedWithAdress>
  <DomainObject.Predmet.ProtustrankaFormatedWithAdressOIB>
    <izvorni_sadrzaj> INOSOLAR društvo s ograničenom odgovornošću za proizvodnju, trgovinu i usluge, OIB 61619320679, Matije Gupca 29, 23000 Zadar</izvorni_sadrzaj>
    <derivirana_varijabla naziv="DomainObject.Predmet.ProtustrankaFormatedWithAdressOIB_1"> INOSOLAR društvo s ograničenom odgovornošću za proizvodnju, trgovinu i usluge, OIB 61619320679, Matije Gupca 29, 23000 Zadar</derivirana_varijabla>
  </DomainObject.Predmet.ProtustrankaFormatedWithAdressOIB>
  <DomainObject.Predmet.ProtustrankaWithAdress>
    <izvorni_sadrzaj>INOSOLAR društvo s ograničenom odgovornošću za proizvodnju, trgovinu i usluge Matije Gupca 29, 23000 Zadar</izvorni_sadrzaj>
    <derivirana_varijabla naziv="DomainObject.Predmet.ProtustrankaWithAdress_1">INOSOLAR društvo s ograničenom odgovornošću za proizvodnju, trgovinu i usluge Matije Gupca 29, 23000 Zadar</derivirana_varijabla>
  </DomainObject.Predmet.ProtustrankaWithAdress>
  <DomainObject.Predmet.ProtustrankaWithAdressOIB>
    <izvorni_sadrzaj>INOSOLAR društvo s ograničenom odgovornošću za proizvodnju, trgovinu i usluge, OIB 61619320679, Matije Gupca 29, 23000 Zadar</izvorni_sadrzaj>
    <derivirana_varijabla naziv="DomainObject.Predmet.ProtustrankaWithAdressOIB_1">INOSOLAR društvo s ograničenom odgovornošću za proizvodnju, trgovinu i usluge, OIB 61619320679, Matije Gupca 29, 23000 Zadar</derivirana_varijabla>
  </DomainObject.Predmet.ProtustrankaWithAdressOIB>
  <DomainObject.Predmet.ProtustrankaNazivFormated>
    <izvorni_sadrzaj>INOSOLAR društvo s ograničenom odgovornošću za proizvodnju, trgovinu i usluge</izvorni_sadrzaj>
    <derivirana_varijabla naziv="DomainObject.Predmet.ProtustrankaNazivFormated_1">INOSOLAR društvo s ograničenom odgovornošću za proizvodnju, trgovinu i usluge</derivirana_varijabla>
  </DomainObject.Predmet.ProtustrankaNazivFormated>
  <DomainObject.Predmet.ProtustrankaNazivFormatedOIB>
    <izvorni_sadrzaj>INOSOLAR društvo s ograničenom odgovornošću za proizvodnju, trgovinu i usluge, OIB 61619320679</izvorni_sadrzaj>
    <derivirana_varijabla naziv="DomainObject.Predmet.ProtustrankaNazivFormatedOIB_1">INOSOLAR društvo s ograničenom odgovornošću za proizvodnju, trgovinu i usluge, OIB 61619320679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INOSOLAR društvo s ograničenom odgovornošću za proizvodnju, trgovinu i usluge</item>
    </izvorni_sadrzaj>
    <derivirana_varijabla naziv="DomainObject.Predmet.ProtuStrankaListFormated_1">
      <item>INOSOLAR društvo s ograničenom odgovornošću za proizvodnju, trgovinu i usluge</item>
    </derivirana_varijabla>
  </DomainObject.Predmet.ProtuStrankaListFormated>
  <DomainObject.Predmet.ProtuStrankaListFormatedOIB>
    <izvorni_sadrzaj>
      <item>INOSOLAR društvo s ograničenom odgovornošću za proizvodnju, trgovinu i usluge, OIB 61619320679</item>
    </izvorni_sadrzaj>
    <derivirana_varijabla naziv="DomainObject.Predmet.ProtuStrankaListFormatedOIB_1">
      <item>INOSOLAR društvo s ograničenom odgovornošću za proizvodnju, trgovinu i usluge, OIB 61619320679</item>
    </derivirana_varijabla>
  </DomainObject.Predmet.ProtuStrankaListFormatedOIB>
  <DomainObject.Predmet.ProtuStrankaListFormatedWithAdress>
    <izvorni_sadrzaj>
      <item>INOSOLAR društvo s ograničenom odgovornošću za proizvodnju, trgovinu i usluge, Matije Gupca 29, 23000 Zadar</item>
    </izvorni_sadrzaj>
    <derivirana_varijabla naziv="DomainObject.Predmet.ProtuStrankaListFormatedWithAdress_1">
      <item>INOSOLAR društvo s ograničenom odgovornošću za proizvodnju, trgovinu i usluge, Matije Gupca 29, 23000 Zadar</item>
    </derivirana_varijabla>
  </DomainObject.Predmet.ProtuStrankaListFormatedWithAdress>
  <DomainObject.Predmet.ProtuStrankaListFormatedWithAdressOIB>
    <izvorni_sadrzaj>
      <item>INOSOLAR društvo s ograničenom odgovornošću za proizvodnju, trgovinu i usluge, OIB 61619320679, Matije Gupca 29, 23000 Zadar</item>
    </izvorni_sadrzaj>
    <derivirana_varijabla naziv="DomainObject.Predmet.ProtuStrankaListFormatedWithAdressOIB_1">
      <item>INOSOLAR društvo s ograničenom odgovornošću za proizvodnju, trgovinu i usluge, OIB 61619320679, Matije Gupca 29, 23000 Zadar</item>
    </derivirana_varijabla>
  </DomainObject.Predmet.ProtuStrankaListFormatedWithAdressOIB>
  <DomainObject.Predmet.ProtuStrankaListNazivFormated>
    <izvorni_sadrzaj>
      <item>INOSOLAR društvo s ograničenom odgovornošću za proizvodnju, trgovinu i usluge</item>
    </izvorni_sadrzaj>
    <derivirana_varijabla naziv="DomainObject.Predmet.ProtuStrankaListNazivFormated_1">
      <item>INOSOLAR društvo s ograničenom odgovornošću za proizvodnju, trgovinu i usluge</item>
    </derivirana_varijabla>
  </DomainObject.Predmet.ProtuStrankaListNazivFormated>
  <DomainObject.Predmet.ProtuStrankaListNazivFormatedOIB>
    <izvorni_sadrzaj>
      <item>INOSOLAR društvo s ograničenom odgovornošću za proizvodnju, trgovinu i usluge, OIB 61619320679</item>
    </izvorni_sadrzaj>
    <derivirana_varijabla naziv="DomainObject.Predmet.ProtuStrankaListNazivFormatedOIB_1">
      <item>INOSOLAR društvo s ograničenom odgovornošću za proizvodnju, trgovinu i usluge, OIB 61619320679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INOSOLAR društvo s ograničenom odgovornošću za proizvodnju, trgovinu i usluge</izvorni_sadrzaj>
    <derivirana_varijabla naziv="DomainObject.Predmet.ProtustrankaIDrugi_1">INOSOLAR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INOSOLAR društvo s ograničenom odgovornošću za proizvodnju, trgovinu i usluge, OIB 61619320679, Matije Gupca 29, 23000 Zadar</izvorni_sadrzaj>
    <derivirana_varijabla naziv="DomainObject.Predmet.ProtustrankaIDrugiAdressOIB_1">INOSOLAR društvo s ograničenom odgovornošću za proizvodnju, trgovinu i usluge, OIB 61619320679, Matije Gupca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INOSOLAR društvo s ograničenom odgovornošću za proizvodnju, trgovinu i usluge</item>
    </izvorni_sadrzaj>
    <derivirana_varijabla naziv="DomainObject.Predmet.SudioniciListNaziv_1">
      <item>FINA</item>
      <item>INOSOLAR društvo s ograničenom odgovornošću za proizvodnju, trgovinu i usluge</item>
    </derivirana_varijabla>
  </DomainObject.Predmet.SudioniciListNaziv>
  <DomainObject.Predmet.SudioniciListAdressOIB>
    <izvorni_sadrzaj>
      <item>FINA, OIB 85821130368</item>
      <item>INOSOLAR društvo s ograničenom odgovornošću za proizvodnju, trgovinu i usluge, OIB 61619320679, Matije Gupca 29,23000 Zadar</item>
    </izvorni_sadrzaj>
    <derivirana_varijabla naziv="DomainObject.Predmet.SudioniciListAdressOIB_1">
      <item>FINA, OIB 85821130368</item>
      <item>INOSOLAR društvo s ograničenom odgovornošću za proizvodnju, trgovinu i usluge, OIB 61619320679, Matije Gupca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61619320679</item>
    </izvorni_sadrzaj>
    <derivirana_varijabla naziv="DomainObject.Predmet.SudioniciListNazivOIB_1">
      <item>, OIB 85821130368</item>
      <item>, OIB 61619320679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AFA19-4A75-4740-8849-8AE90B1CCD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1486</properties:Words>
  <properties:Characters>8031</properties:Characters>
  <properties:Lines>167</properties:Lines>
  <properties:Paragraphs>46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2017-08-17T17:45:00Z</dcterms:created>
  <dc:creator>Ardena Bajlo</dc:creator>
  <cp:lastModifiedBy>Marijana Žuža</cp:lastModifiedBy>
  <cp:lastPrinted>2017-08-18T12:10:00Z</cp:lastPrinted>
  <dcterms:modified xmlns:xsi="http://www.w3.org/2001/XMLSchema-instance" xsi:type="dcterms:W3CDTF">2017-08-18T12:23:00Z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