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4c05" w14:paraId="2bb4c05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3276DF">
        <w:t>786</w:t>
      </w:r>
      <w:r w:rsidR="00172436">
        <w:t>/</w:t>
      </w:r>
      <w:r w:rsidR="006B6A87">
        <w:t>16</w:t>
      </w:r>
      <w:r w:rsidRPr="007D37BA">
        <w:t>-</w:t>
      </w:r>
      <w:r w:rsidR="003276DF">
        <w:t>56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3276DF">
        <w:t>FRANTO d.o.o. u stečaju, Zadar, Put Vukića 1, OIB: 45078505152</w:t>
      </w:r>
      <w:r w:rsidR="007E272E">
        <w:t>, koga zastupa stečajni</w:t>
      </w:r>
      <w:r w:rsidR="00903E75">
        <w:t xml:space="preserve"> upravitelj</w:t>
      </w:r>
      <w:r w:rsidR="007E272E">
        <w:t xml:space="preserve"> </w:t>
      </w:r>
      <w:r w:rsidR="003276DF">
        <w:t>Nikola Kruljac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F50A0D">
        <w:t>22.</w:t>
      </w:r>
      <w:r w:rsidR="003276DF">
        <w:t xml:space="preserve"> </w:t>
      </w:r>
      <w:r w:rsidR="00984DBD">
        <w:t>ožujka 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3276DF" w:rsidP="00A9193B" w:rsidR="00860C24" w:rsidRPr="007D37BA">
      <w:pPr>
        <w:ind w:firstLine="708"/>
        <w:jc w:val="center"/>
      </w:pPr>
      <w:r>
        <w:t>8. lipnja</w:t>
      </w:r>
      <w:r w:rsidR="00C12769">
        <w:t xml:space="preserve"> 201</w:t>
      </w:r>
      <w:r w:rsidR="009F7F9D">
        <w:t>7</w:t>
      </w:r>
      <w:r w:rsidR="00860C24" w:rsidRPr="007D37BA">
        <w:t xml:space="preserve">. godine u </w:t>
      </w:r>
      <w:r w:rsidR="009F7F9D">
        <w:t>09</w:t>
      </w:r>
      <w:r w:rsidR="00C12769">
        <w:t>,</w:t>
      </w:r>
      <w:r w:rsidR="00DA5CC4">
        <w:t>30</w:t>
      </w:r>
      <w:r w:rsidR="00860C24" w:rsidRPr="007D37BA">
        <w:t xml:space="preserve"> sati, koja će se održati u sudnici broj </w:t>
      </w:r>
      <w:r>
        <w:t>26/</w:t>
      </w:r>
      <w:r w:rsidR="00860C24" w:rsidRPr="007D37BA">
        <w:t xml:space="preserve">I, Trgovačkog suda u Zadru, </w:t>
      </w:r>
      <w:r>
        <w:t>Dr. Franje Tuđmana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F50A0D" w:rsidP="007E16B9" w:rsidR="00903E75" w:rsidRPr="00F50A0D">
      <w:pPr>
        <w:pStyle w:val="Odlomakpopisa"/>
        <w:numPr>
          <w:ilvl w:val="0"/>
          <w:numId w:val="8"/>
        </w:numPr>
        <w:jc w:val="both"/>
      </w:pPr>
      <w:r>
        <w:t>Izvješće stečajnog upravitelja o dosadašnjem tijeku postupka.</w:t>
      </w:r>
    </w:p>
    <w:p w:rsidRDefault="007E16B9" w:rsidP="007E16B9" w:rsidR="007E16B9" w:rsidRPr="00F50A0D">
      <w:pPr>
        <w:pStyle w:val="Odlomakpopisa"/>
        <w:numPr>
          <w:ilvl w:val="0"/>
          <w:numId w:val="8"/>
        </w:numPr>
        <w:jc w:val="both"/>
      </w:pPr>
      <w:r w:rsidRPr="00F50A0D">
        <w:t xml:space="preserve">Donošenje odluke o </w:t>
      </w:r>
      <w:r w:rsidR="00F50A0D">
        <w:t xml:space="preserve">pokretanju sudskih postupaka radi naplate potraživanja od dužnikovih dužnika. </w:t>
      </w:r>
    </w:p>
    <w:p w:rsidRDefault="007E16B9" w:rsidP="007E16B9" w:rsidR="007E16B9" w:rsidRPr="003276DF">
      <w:pPr>
        <w:jc w:val="both"/>
        <w:rPr>
          <w:b/>
        </w:rPr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F50A0D">
        <w:t>22.</w:t>
      </w:r>
      <w:r w:rsidR="00984DBD">
        <w:t xml:space="preserve"> ožujka 2017</w:t>
      </w:r>
      <w:r w:rsidR="00172436">
        <w:t>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EB9566B"/>
    <w:multiLevelType w:val="hybridMultilevel"/>
    <w:tmpl w:val="5BC64D68"/>
    <w:lvl w:tplc="D4FED40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3298"/>
    <w:rsid w:val="00147102"/>
    <w:rsid w:val="0016321B"/>
    <w:rsid w:val="00172436"/>
    <w:rsid w:val="00181682"/>
    <w:rsid w:val="001F7388"/>
    <w:rsid w:val="00282E78"/>
    <w:rsid w:val="003276DF"/>
    <w:rsid w:val="0035517A"/>
    <w:rsid w:val="00380924"/>
    <w:rsid w:val="00381B89"/>
    <w:rsid w:val="003A2066"/>
    <w:rsid w:val="003C5E26"/>
    <w:rsid w:val="0047406D"/>
    <w:rsid w:val="004A6F4F"/>
    <w:rsid w:val="004E49F8"/>
    <w:rsid w:val="005615F3"/>
    <w:rsid w:val="005678C9"/>
    <w:rsid w:val="005E1C64"/>
    <w:rsid w:val="00616543"/>
    <w:rsid w:val="00617AEF"/>
    <w:rsid w:val="00685A91"/>
    <w:rsid w:val="006B6A87"/>
    <w:rsid w:val="006D461F"/>
    <w:rsid w:val="00725790"/>
    <w:rsid w:val="00751B9E"/>
    <w:rsid w:val="0076194D"/>
    <w:rsid w:val="007B479A"/>
    <w:rsid w:val="007D005F"/>
    <w:rsid w:val="007D37BA"/>
    <w:rsid w:val="007E16B9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84DBD"/>
    <w:rsid w:val="009D56F5"/>
    <w:rsid w:val="009F7F9D"/>
    <w:rsid w:val="00A05A1F"/>
    <w:rsid w:val="00A46C9F"/>
    <w:rsid w:val="00A56D1C"/>
    <w:rsid w:val="00A60C0F"/>
    <w:rsid w:val="00A9193B"/>
    <w:rsid w:val="00AD59E4"/>
    <w:rsid w:val="00B0518E"/>
    <w:rsid w:val="00B06C21"/>
    <w:rsid w:val="00B13DF8"/>
    <w:rsid w:val="00B2210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A5CC4"/>
    <w:rsid w:val="00DC4F3A"/>
    <w:rsid w:val="00DF04FF"/>
    <w:rsid w:val="00E82DF1"/>
    <w:rsid w:val="00ED4CA0"/>
    <w:rsid w:val="00F1024E"/>
    <w:rsid w:val="00F24B3E"/>
    <w:rsid w:val="00F50A0D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9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9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izvorni_sadrzaj>
    <derivirana_varijabla naziv="DomainObject.Predmet.StrankaFormated_1"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derivirana_varijabla>
  </DomainObject.Predmet.StrankaFormated>
  <DomainObject.Predmet.StrankaFormatedOIB>
    <izvorni_sadrzaj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izvorni_sadrzaj>
    <derivirana_varijabla naziv="DomainObject.Predmet.StrankaFormatedOIB_1"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derivirana_varijabla>
  </DomainObject.Predmet.StrankaFormatedOIB>
  <DomainObject.Predmet.StrankaFormatedWithAdress>
    <izvorni_sadrzaj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izvorni_sadrzaj>
    <derivirana_varijabla naziv="DomainObject.Predmet.StrankaFormatedWithAdress_1"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derivirana_varijabla>
  </DomainObject.Predmet.StrankaFormatedWithAdress>
  <DomainObject.Predmet.StrankaFormatedWithAdressOIB>
    <izvorni_sadrzaj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izvorni_sadrzaj>
    <derivirana_varijabla naziv="DomainObject.Predmet.StrankaFormatedWithAdressOIB_1"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derivirana_varijabla>
  </DomainObject.Predmet.StrankaFormatedWithAdressOIB>
  <DomainObject.Predmet.StrankaWithAdress>
    <izvorni_sadrzaj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izvorni_sadrzaj>
    <derivirana_varijabla naziv="DomainObject.Predmet.StrankaWithAdress_1"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derivirana_varijabla>
  </DomainObject.Predmet.StrankaWithAdress>
  <DomainObject.Predmet.StrankaWithAdressOIB>
    <izvorni_sadrzaj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izvorni_sadrzaj>
    <derivirana_varijabla naziv="DomainObject.Predmet.StrankaWithAdressOIB_1"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derivirana_varijabla>
  </DomainObject.Predmet.StrankaWithAdressOIB>
  <DomainObject.Predmet.StrankaNazivFormated>
    <izvorni_sadrzaj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izvorni_sadrzaj>
    <derivirana_varijabla naziv="DomainObject.Predmet.StrankaNazivFormated_1"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derivirana_varijabla>
  </DomainObject.Predmet.StrankaNazivFormated>
  <DomainObject.Predmet.StrankaNazivFormatedOIB>
    <izvorni_sadrzaj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izvorni_sadrzaj>
    <derivirana_varijabla naziv="DomainObject.Predmet.StrankaNazivFormatedOIB_1"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Formated>
  <DomainObject.Predmet.StrankaList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FormatedOIB>
  <DomainObject.Predmet.StrankaListFormatedWithAdress>
    <izvorni_sadrzaj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izvorni_sadrzaj>
    <derivirana_varijabla naziv="DomainObject.Predmet.StrankaListFormatedWithAdress_1"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derivirana_varijabla>
  </DomainObject.Predmet.StrankaListFormatedWithAdress>
  <DomainObject.Predmet.StrankaListFormatedWithAdressOIB>
    <izvorni_sadrzaj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izvorni_sadrzaj>
    <derivirana_varijabla naziv="DomainObject.Predmet.StrankaListFormatedWithAdressOIB_1"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derivirana_varijabla>
  </DomainObject.Predmet.StrankaListFormatedWithAdressOIB>
  <DomainObject.Predmet.StrankaListNaziv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Naziv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NazivFormated>
  <DomainObject.Predmet.StrankaListNaziv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Naziv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izvorni_sadrzaj>
    <derivirana_varijabla naziv="DomainObject.Predmet.SudioniciListNazivOIB_1"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199</properties:Words>
  <properties:Characters>932</properties:Characters>
  <properties:Lines>45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2017-03-20T09:45:00Z</dcterms:created>
  <dc:creator>Korisnik</dc:creator>
  <cp:lastModifiedBy>Ardena Bajlo</cp:lastModifiedBy>
  <cp:lastPrinted>2016-09-28T08:25:00Z</cp:lastPrinted>
  <dcterms:modified xmlns:xsi="http://www.w3.org/2001/XMLSchema-instance" xsi:type="dcterms:W3CDTF">2017-03-22T10:05:00Z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