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5b74" w14:paraId="9755b74" w:rsidRDefault="00217F4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342374">
        <w:rPr>
          <w:rFonts w:cs="Times New Roman" w:eastAsia="Times New Roman"/>
          <w:lang w:eastAsia="hr-HR"/>
        </w:rPr>
        <w:t>PROGRESSIVE TIME j.d.o.o., Sisak, Trg bana Josipa Jelačića 3, OIB: 77087128171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026963">
        <w:rPr>
          <w:rFonts w:cs="Times New Roman" w:eastAsia="Times New Roman"/>
          <w:lang w:eastAsia="hr-HR"/>
        </w:rPr>
        <w:t>27.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42374">
        <w:rPr>
          <w:rFonts w:cs="Times New Roman" w:eastAsia="Times New Roman"/>
          <w:lang w:eastAsia="hr-HR"/>
        </w:rPr>
        <w:t>PROGRESSIVE TIME j.d.o.o., Sisak, Trg bana Josipa Jelačića 3, OIB: 77087128171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42374">
        <w:rPr>
          <w:rFonts w:cs="Times New Roman" w:eastAsia="Times New Roman"/>
          <w:color w:val="000000"/>
          <w:lang w:eastAsia="hr-HR"/>
        </w:rPr>
        <w:t>347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26963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čl.</w:t>
      </w:r>
      <w:r w:rsidR="00C36C94">
        <w:rPr>
          <w:rFonts w:cs="Times New Roman" w:eastAsia="Times New Roman"/>
          <w:lang w:eastAsia="hr-HR"/>
        </w:rPr>
        <w:t>110.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="00342374">
        <w:rPr>
          <w:rFonts w:cs="Times New Roman" w:eastAsia="Times New Roman"/>
          <w:lang w:eastAsia="hr-HR"/>
        </w:rPr>
        <w:t>PROGRESSIVE TIME j.d.o.o., Sisak, Trg bana Josipa Jelačića 3, OIB: 77087128171</w:t>
      </w:r>
      <w:r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342374">
        <w:rPr>
          <w:rFonts w:cs="Times New Roman" w:eastAsia="Times New Roman"/>
          <w:lang w:eastAsia="hr-HR"/>
        </w:rPr>
        <w:t>347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DB5103">
        <w:rPr>
          <w:rFonts w:cs="Times New Roman" w:eastAsia="Times New Roman"/>
          <w:lang w:eastAsia="hr-HR"/>
        </w:rPr>
        <w:t>7. prosinca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</w:t>
      </w:r>
      <w:r w:rsidR="00026963">
        <w:rPr>
          <w:rFonts w:cs="Times New Roman" w:eastAsia="Times New Roman"/>
          <w:lang w:eastAsia="hr-HR"/>
        </w:rPr>
        <w:t>podneska</w:t>
      </w:r>
      <w:r w:rsidR="008550F1">
        <w:rPr>
          <w:rFonts w:cs="Times New Roman" w:eastAsia="Times New Roman"/>
          <w:lang w:eastAsia="hr-HR"/>
        </w:rPr>
        <w:t xml:space="preserve"> FINA-e od </w:t>
      </w:r>
      <w:r w:rsidR="00342374">
        <w:rPr>
          <w:rFonts w:cs="Times New Roman" w:eastAsia="Times New Roman"/>
          <w:lang w:eastAsia="hr-HR"/>
        </w:rPr>
        <w:t>12</w:t>
      </w:r>
      <w:r w:rsidR="00DB5103">
        <w:rPr>
          <w:rFonts w:cs="Times New Roman" w:eastAsia="Times New Roman"/>
          <w:lang w:eastAsia="hr-HR"/>
        </w:rPr>
        <w:t>. prosinca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342374">
        <w:rPr>
          <w:rFonts w:cs="Times New Roman" w:eastAsia="Times New Roman"/>
          <w:lang w:eastAsia="hr-HR"/>
        </w:rPr>
        <w:t>30. siječnja</w:t>
      </w:r>
      <w:r w:rsidR="00DB5103">
        <w:rPr>
          <w:rFonts w:cs="Times New Roman" w:eastAsia="Times New Roman"/>
          <w:lang w:eastAsia="hr-HR"/>
        </w:rPr>
        <w:t xml:space="preserve">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C36C94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342374">
        <w:rPr>
          <w:rFonts w:cs="Times New Roman" w:eastAsia="Times New Roman"/>
          <w:lang w:eastAsia="hr-HR"/>
        </w:rPr>
        <w:t>57.369,46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DB5103">
        <w:rPr>
          <w:rFonts w:cs="Times New Roman" w:eastAsia="Times New Roman"/>
          <w:lang w:eastAsia="hr-HR"/>
        </w:rPr>
        <w:t>1</w:t>
      </w:r>
      <w:r w:rsidR="00342374">
        <w:rPr>
          <w:rFonts w:cs="Times New Roman" w:eastAsia="Times New Roman"/>
          <w:lang w:eastAsia="hr-HR"/>
        </w:rPr>
        <w:t>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DB5103">
        <w:rPr>
          <w:rFonts w:cs="Times New Roman" w:eastAsia="Times New Roman"/>
          <w:lang w:eastAsia="hr-HR"/>
        </w:rPr>
        <w:t>1</w:t>
      </w:r>
      <w:r w:rsidR="00342374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 spisa).</w:t>
      </w:r>
    </w:p>
    <w:p w:rsidRDefault="00342374" w:rsidP="00342374" w:rsidR="003423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podneska Porezne uprave, Područni ured Sisak od 8. veljače 2018. proizlazi da dužnik nema imovine (list 17 spisa).</w:t>
      </w:r>
    </w:p>
    <w:p w:rsidRDefault="00342374" w:rsidP="00C36C94" w:rsidR="003423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342374">
        <w:rPr>
          <w:rFonts w:cs="Times New Roman" w:eastAsia="Times New Roman"/>
          <w:lang w:eastAsia="hr-HR"/>
        </w:rPr>
        <w:t>Policijske uprave sisačko-moslavačke</w:t>
      </w:r>
      <w:r>
        <w:rPr>
          <w:rFonts w:cs="Times New Roman" w:eastAsia="Times New Roman"/>
          <w:lang w:eastAsia="hr-HR"/>
        </w:rPr>
        <w:t xml:space="preserve"> od </w:t>
      </w:r>
      <w:r w:rsidR="00342374">
        <w:rPr>
          <w:rFonts w:cs="Times New Roman" w:eastAsia="Times New Roman"/>
          <w:lang w:eastAsia="hr-HR"/>
        </w:rPr>
        <w:t>9</w:t>
      </w:r>
      <w:r w:rsidR="00DB5103">
        <w:rPr>
          <w:rFonts w:cs="Times New Roman" w:eastAsia="Times New Roman"/>
          <w:lang w:eastAsia="hr-HR"/>
        </w:rPr>
        <w:t>. veljače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026963">
        <w:rPr>
          <w:rFonts w:cs="Times New Roman" w:eastAsia="Times New Roman"/>
          <w:lang w:eastAsia="hr-HR"/>
        </w:rPr>
        <w:t xml:space="preserve">nije evidentiran kao vlasnik vozila </w:t>
      </w:r>
      <w:r>
        <w:rPr>
          <w:rFonts w:cs="Times New Roman" w:eastAsia="Times New Roman"/>
          <w:lang w:eastAsia="hr-HR"/>
        </w:rPr>
        <w:t xml:space="preserve">(list </w:t>
      </w:r>
      <w:r w:rsidR="00DB5103">
        <w:rPr>
          <w:rFonts w:cs="Times New Roman" w:eastAsia="Times New Roman"/>
          <w:lang w:eastAsia="hr-HR"/>
        </w:rPr>
        <w:t>1</w:t>
      </w:r>
      <w:r w:rsidR="00026963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026963" w:rsidR="00026963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</w:t>
      </w:r>
      <w:r w:rsidR="00DB5103">
        <w:rPr>
          <w:rFonts w:cs="Times New Roman" w:eastAsia="Times New Roman"/>
          <w:lang w:eastAsia="hr-HR"/>
        </w:rPr>
        <w:t xml:space="preserve">a navedeno vozilo zbog svoje starosti i činjenice da je odjavljeno ne bi postiglo cijenu dovoljnu za namirenje troškova stečajnog postupka, </w:t>
      </w:r>
      <w:r>
        <w:rPr>
          <w:rFonts w:cs="Times New Roman" w:eastAsia="Times New Roman"/>
          <w:lang w:eastAsia="hr-HR"/>
        </w:rPr>
        <w:t xml:space="preserve">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2A4F7D">
        <w:rPr>
          <w:rFonts w:cs="Times New Roman" w:eastAsia="Times New Roman"/>
          <w:lang w:eastAsia="hr-HR"/>
        </w:rPr>
        <w:t xml:space="preserve"> u iznosu od 10.000,00 kn</w:t>
      </w:r>
      <w:r w:rsidRPr="00905680">
        <w:rPr>
          <w:rFonts w:cs="Times New Roman" w:eastAsia="Times New Roman"/>
          <w:lang w:eastAsia="hr-HR"/>
        </w:rPr>
        <w:t xml:space="preserve">, </w:t>
      </w:r>
      <w:r w:rsidR="00026963">
        <w:rPr>
          <w:rFonts w:cs="Times New Roman" w:eastAsia="Times New Roman"/>
          <w:lang w:eastAsia="hr-HR"/>
        </w:rPr>
        <w:t>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kn,</w:t>
      </w:r>
      <w:r w:rsidR="00026963" w:rsidRPr="00905680">
        <w:rPr>
          <w:rFonts w:cs="Times New Roman" w:eastAsia="Times New Roman"/>
          <w:lang w:eastAsia="hr-HR"/>
        </w:rPr>
        <w:t xml:space="preserve">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26963">
        <w:rPr>
          <w:rFonts w:cs="Times New Roman" w:eastAsia="Times New Roman"/>
          <w:lang w:eastAsia="hr-HR"/>
        </w:rPr>
        <w:t>27.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3FB" w:rsidP="00537B78" w:rsidR="00A273FB">
      <w:r>
        <w:separator/>
      </w:r>
    </w:p>
  </w:endnote>
  <w:endnote w:id="0" w:type="continuationSeparator">
    <w:p w:rsidRDefault="00A273FB" w:rsidP="00537B78" w:rsidR="00A27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3FB" w:rsidP="00537B78" w:rsidR="00A273FB">
      <w:r>
        <w:separator/>
      </w:r>
    </w:p>
  </w:footnote>
  <w:footnote w:id="0" w:type="continuationSeparator">
    <w:p w:rsidRDefault="00A273FB" w:rsidP="00537B78" w:rsidR="00A27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F4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42374">
      <w:t>347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63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17F4F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4F7D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374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4EA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3F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PROGRESSIVE TIME j.d.o.o. zastupanog po punomoćniku Marta Rostaš</izvorni_sadrzaj>
    <derivirana_varijabla naziv="DomainObject.Predmet.ProtustrankaFormated_1">  PROGRESSIVE TIME j.d.o.o. zastupanog po punomoćniku Marta Rostaš</derivirana_varijabla>
  </DomainObject.Predmet.ProtustrankaFormated>
  <DomainObject.Predmet.ProtustrankaFormatedOIB>
    <izvorni_sadrzaj>  PROGRESSIVE TIME j.d.o.o., OIB 77087128171 zastupanog po punomoćniku Marta Rostaš</izvorni_sadrzaj>
    <derivirana_varijabla naziv="DomainObject.Predmet.ProtustrankaFormatedOIB_1">  PROGRESSIVE TIME j.d.o.o., OIB 77087128171 zastupanog po punomoćniku Marta Rostaš</derivirana_varijabla>
  </DomainObject.Predmet.ProtustrankaFormatedOIB>
  <DomainObject.Predmet.ProtustrankaFormatedWithAdress>
    <izvorni_sadrzaj> PROGRESSIVE TIME j.d.o.o., Trg Bana Josipa Jelačića 3, 44000 Sisak zastupanog po punomoćniku Marta Rostaš</izvorni_sadrzaj>
    <derivirana_varijabla naziv="DomainObject.Predmet.ProtustrankaFormatedWithAdress_1"> PROGRESSIVE TIME j.d.o.o., Trg Bana Josipa Jelačića 3, 44000 Sisak zastupanog po punomoćniku Marta Rostaš</derivirana_varijabla>
  </DomainObject.Predmet.ProtustrankaFormatedWithAdress>
  <DomainObject.Predmet.ProtustrankaFormatedWithAdressOIB>
    <izvorni_sadrzaj> PROGRESSIVE TIME j.d.o.o., OIB 77087128171, Trg Bana Josipa Jelačića 3, 44000 Sisak zastupanog po punomoćniku Marta Rostaš</izvorni_sadrzaj>
    <derivirana_varijabla naziv="DomainObject.Predmet.ProtustrankaFormatedWithAdressOIB_1"> PROGRESSIVE TIME j.d.o.o., OIB 77087128171, Trg Bana Josipa Jelačića 3, 44000 Sisak zastupanog po punomoćniku Marta Rostaš</derivirana_varijabla>
  </DomainObject.Predmet.ProtustrankaFormatedWithAdressOIB>
  <DomainObject.Predmet.ProtustrankaWithAdress>
    <izvorni_sadrzaj>PROGRESSIVE TIME j.d.o.o. Trg Bana Josipa Jelačića 3, 44000 Sisak</izvorni_sadrzaj>
    <derivirana_varijabla naziv="DomainObject.Predmet.ProtustrankaWithAdress_1">PROGRESSIVE TIME j.d.o.o. Trg Bana Josipa Jelačića 3, 44000 Sisak</derivirana_varijabla>
  </DomainObject.Predmet.ProtustrankaWithAdress>
  <DomainObject.Predmet.ProtustrankaWithAdressOIB>
    <izvorni_sadrzaj>PROGRESSIVE TIME j.d.o.o., OIB 77087128171, Trg Bana Josipa Jelačića 3, 44000 Sisak</izvorni_sadrzaj>
    <derivirana_varijabla naziv="DomainObject.Predmet.ProtustrankaWithAdressOIB_1">PROGRESSIVE TIME j.d.o.o., OIB 77087128171, Trg Bana Josipa Jelačića 3, 44000 Sisak</derivirana_varijabla>
  </DomainObject.Predmet.ProtustrankaWithAdressOIB>
  <DomainObject.Predmet.ProtustrankaNazivFormated>
    <izvorni_sadrzaj>PROGRESSIVE TIME j.d.o.o.</izvorni_sadrzaj>
    <derivirana_varijabla naziv="DomainObject.Predmet.ProtustrankaNazivFormated_1">PROGRESSIVE TIME j.d.o.o.</derivirana_varijabla>
  </DomainObject.Predmet.ProtustrankaNazivFormated>
  <DomainObject.Predmet.ProtustrankaNazivFormatedOIB>
    <izvorni_sadrzaj>PROGRESSIVE TIME j.d.o.o., OIB 77087128171</izvorni_sadrzaj>
    <derivirana_varijabla naziv="DomainObject.Predmet.ProtustrankaNazivFormatedOIB_1">PROGRESSIVE TIME j.d.o.o., OIB 77087128171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PROGRESSIVE TIME j.d.o.o. zastupanog po punomoćniku Marta Rostaš</item>
    </izvorni_sadrzaj>
    <derivirana_varijabla naziv="DomainObject.Predmet.ProtuStrankaListFormated_1">
      <item>PROGRESSIVE TIME j.d.o.o. zastupanog po punomoćniku Marta Rostaš</item>
    </derivirana_varijabla>
  </DomainObject.Predmet.ProtuStrankaListFormated>
  <DomainObject.Predmet.ProtuStrankaListFormatedOIB>
    <izvorni_sadrzaj>
      <item>PROGRESSIVE TIME j.d.o.o., OIB 77087128171 zastupanog po punomoćniku Marta Rostaš</item>
    </izvorni_sadrzaj>
    <derivirana_varijabla naziv="DomainObject.Predmet.ProtuStrankaListFormatedOIB_1">
      <item>PROGRESSIVE TIME j.d.o.o., OIB 77087128171 zastupanog po punomoćniku Marta Rostaš</item>
    </derivirana_varijabla>
  </DomainObject.Predmet.ProtuStrankaListFormatedOIB>
  <DomainObject.Predmet.ProtuStrankaListFormatedWithAdress>
    <izvorni_sadrzaj>
      <item>PROGRESSIVE TIME j.d.o.o., Trg Bana Josipa Jelačića 3, 44000 Sisak zastupanog po punomoćniku Marta Rostaš</item>
    </izvorni_sadrzaj>
    <derivirana_varijabla naziv="DomainObject.Predmet.ProtuStrankaListFormatedWithAdress_1">
      <item>PROGRESSIVE TIME j.d.o.o., Trg Bana Josipa Jelačića 3, 44000 Sisak zastupanog po punomoćniku Marta Rostaš</item>
    </derivirana_varijabla>
  </DomainObject.Predmet.ProtuStrankaListFormatedWithAdress>
  <DomainObject.Predmet.ProtuStrankaListFormatedWithAdressOIB>
    <izvorni_sadrzaj>
      <item>PROGRESSIVE TIME j.d.o.o., OIB 77087128171, Trg Bana Josipa Jelačića 3, 44000 Sisak zastupanog po punomoćniku Marta Rostaš</item>
    </izvorni_sadrzaj>
    <derivirana_varijabla naziv="DomainObject.Predmet.ProtuStrankaListFormatedWithAdressOIB_1">
      <item>PROGRESSIVE TIME j.d.o.o., OIB 77087128171, Trg Bana Josipa Jelačića 3, 44000 Sisak zastupanog po punomoćniku Marta Rostaš</item>
    </derivirana_varijabla>
  </DomainObject.Predmet.ProtuStrankaListFormatedWithAdressOIB>
  <DomainObject.Predmet.ProtuStrankaListNazivFormated>
    <izvorni_sadrzaj>
      <item>PROGRESSIVE TIME j.d.o.o.</item>
    </izvorni_sadrzaj>
    <derivirana_varijabla naziv="DomainObject.Predmet.ProtuStrankaListNazivFormated_1">
      <item>PROGRESSIVE TIME j.d.o.o.</item>
    </derivirana_varijabla>
  </DomainObject.Predmet.ProtuStrankaListNazivFormated>
  <DomainObject.Predmet.ProtuStrankaListNazivFormatedOIB>
    <izvorni_sadrzaj>
      <item>PROGRESSIVE TIME j.d.o.o., OIB 77087128171</item>
    </izvorni_sadrzaj>
    <derivirana_varijabla naziv="DomainObject.Predmet.ProtuStrankaListNazivFormatedOIB_1">
      <item>PROGRESSIVE TIME j.d.o.o., OIB 77087128171</item>
    </derivirana_varijabla>
  </DomainObject.Predmet.ProtuStrankaListNazivFormatedOIB>
  <DomainObject.Predmet.OstaliListFormated>
    <izvorni_sadrzaj>
      <item>Marta Rostaš punomoćnik sudionika u postupku PROGRESSIVE TIME j.d.o.o.</item>
    </izvorni_sadrzaj>
    <derivirana_varijabla naziv="DomainObject.Predmet.OstaliListFormated_1">
      <item>Marta Rostaš punomoćnik sudionika u postupku PROGRESSIVE TIME j.d.o.o.</item>
    </derivirana_varijabla>
  </DomainObject.Predmet.OstaliListFormated>
  <DomainObject.Predmet.OstaliListFormatedOIB>
    <izvorni_sadrzaj>
      <item>Marta Rostaš, OIB 49008850750 punomoćnik sudionika u postupku PROGRESSIVE TIME j.d.o.o.</item>
    </izvorni_sadrzaj>
    <derivirana_varijabla naziv="DomainObject.Predmet.OstaliListFormatedOIB_1">
      <item>Marta Rostaš, OIB 49008850750 punomoćnik sudionika u postupku PROGRESSIVE TIME j.d.o.o.</item>
    </derivirana_varijabla>
  </DomainObject.Predmet.OstaliListFormatedOIB>
  <DomainObject.Predmet.OstaliListFormatedWithAdress>
    <izvorni_sadrzaj>
      <item>Marta Rostaš, Kralja Zvonimira 22a, 44000 Sisak punomoćnik sudionika u postupku PROGRESSIVE TIME j.d.o.o.</item>
    </izvorni_sadrzaj>
    <derivirana_varijabla naziv="DomainObject.Predmet.OstaliListFormatedWithAdress_1">
      <item>Marta Rostaš, Kralja Zvonimira 22a, 44000 Sisak punomoćnik sudionika u postupku PROGRESSIVE TIME j.d.o.o.</item>
    </derivirana_varijabla>
  </DomainObject.Predmet.OstaliListFormatedWithAdress>
  <DomainObject.Predmet.OstaliListFormatedWithAdressOIB>
    <izvorni_sadrzaj>
      <item>Marta Rostaš, OIB 49008850750, Kralja Zvonimira 22a, 44000 Sisak punomoćnik sudionika u postupku PROGRESSIVE TIME j.d.o.o.</item>
    </izvorni_sadrzaj>
    <derivirana_varijabla naziv="DomainObject.Predmet.OstaliListFormatedWithAdressOIB_1">
      <item>Marta Rostaš, OIB 49008850750, Kralja Zvonimira 22a, 44000 Sisak punomoćnik sudionika u postupku PROGRESSIVE TIME j.d.o.o.</item>
    </derivirana_varijabla>
  </DomainObject.Predmet.OstaliListFormatedWithAdressOIB>
  <DomainObject.Predmet.OstaliListNazivFormated>
    <izvorni_sadrzaj>
      <item>Marta Rostaš</item>
    </izvorni_sadrzaj>
    <derivirana_varijabla naziv="DomainObject.Predmet.OstaliListNazivFormated_1">
      <item>Marta Rostaš</item>
    </derivirana_varijabla>
  </DomainObject.Predmet.OstaliListNazivFormated>
  <DomainObject.Predmet.OstaliListNazivFormatedOIB>
    <izvorni_sadrzaj>
      <item>Marta Rostaš, OIB 49008850750</item>
    </izvorni_sadrzaj>
    <derivirana_varijabla naziv="DomainObject.Predmet.OstaliListNazivFormatedOIB_1">
      <item>Marta Rostaš, OIB 49008850750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PROGRESSIVE TIME j.d.o.o.</izvorni_sadrzaj>
    <derivirana_varijabla naziv="DomainObject.Predmet.ProtustrankaIDrugi_1">PROGRESSIVE TIME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PROGRESSIVE TIME j.d.o.o., OIB 77087128171, Trg Bana Josipa Jelačića 3, 44000 Sisak</izvorni_sadrzaj>
    <derivirana_varijabla naziv="DomainObject.Predmet.ProtustrankaIDrugiAdressOIB_1">PROGRESSIVE TIME j.d.o.o., OIB 77087128171, Trg Bana Josipa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PROGRESSIVE TIME j.d.o.o.</item>
      <item>Marta Rostaš</item>
    </izvorni_sadrzaj>
    <derivirana_varijabla naziv="DomainObject.Predmet.SudioniciListNaziv_1">
      <item>FINA Regionalni centar Zagreb</item>
      <item>PROGRESSIVE TIME j.d.o.o.</item>
      <item>Marta Rostaš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PROGRESSIVE TIME j.d.o.o., OIB 77087128171, Trg Bana Josipa Jelačića 3,44000 Sisak</item>
      <item>Marta Rostaš, OIB 49008850750, Kralja Zvonimira 22a,44000 Sisak</item>
    </izvorni_sadrzaj>
    <derivirana_varijabla naziv="DomainObject.Predmet.SudioniciListAdressOIB_1">
      <item>FINA Regionalni centar Zagreb, OIB 85821130368, Trg svibanjskih žrtava 1995. 1,10000 Zagreb</item>
      <item>PROGRESSIVE TIME j.d.o.o., OIB 77087128171, Trg Bana Josipa Jelačića 3,44000 Sisak</item>
      <item>Marta Rostaš, OIB 49008850750, Kralja Zvonimira 22a,44000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D15F7-62CB-42F5-BC1F-A9013D864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2878</properties:Characters>
  <properties:Lines>80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2018-03-27T08:15:00Z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2018-03-27T08:16:00Z</cp:lastPrinted>
  <dcterms:modified xmlns:xsi="http://www.w3.org/2001/XMLSchema-instance" xsi:type="dcterms:W3CDTF">2018-03-27T08:16:00Z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PREDUJMA-St-347-17.docx)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