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1667" w14:paraId="d141667" w:rsidRDefault="00AE649C" w:rsidP="004269BB" w:rsidR="00AE649C" w:rsidRPr="00B76F3C">
      <w:pPr>
        <w:pStyle w:val="Naslov3"/>
        <w:numPr>
          <w:ilvl w:val="0"/>
          <w:numId w:val="0"/>
        </w:numPr>
        <w:spacing w:after="0" w:before="0"/>
        <w:ind w:left="288"/>
        <w15:collapsed w:val="false"/>
      </w:pPr>
      <w:bookmarkStart w:name="_GoBack" w:id="0"/>
      <w:bookmarkEnd w:id="0"/>
    </w:p>
    <w:p w:rsidRDefault="00717819" w:rsidP="004269BB" w:rsidR="004269B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269BB">
        <w:rPr>
          <w:bCs/>
        </w:rPr>
        <w:tab/>
        <w:t xml:space="preserve">                             </w:t>
      </w:r>
    </w:p>
    <w:p w:rsidRDefault="004269BB" w:rsidP="004269BB" w:rsidR="004269BB">
      <w:pPr>
        <w:spacing w:after="0"/>
        <w:jc w:val="both"/>
      </w:pPr>
      <w:r>
        <w:t xml:space="preserve">       REPUBLIKA HRVATSKA</w:t>
      </w:r>
    </w:p>
    <w:p w:rsidRDefault="004269BB" w:rsidP="004269BB" w:rsidR="004269BB">
      <w:pPr>
        <w:spacing w:after="0"/>
        <w:jc w:val="both"/>
      </w:pPr>
      <w:r>
        <w:t>TRGOVAČKI SUD U VARAŽDINU</w:t>
      </w:r>
    </w:p>
    <w:p w:rsidRDefault="004269BB" w:rsidP="004269BB" w:rsidR="004269BB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269BB" w:rsidP="004269BB" w:rsidR="004269BB">
      <w:pPr>
        <w:spacing w:after="0"/>
      </w:pPr>
    </w:p>
    <w:p w:rsidRDefault="004269BB" w:rsidP="004269BB" w:rsidR="004269BB">
      <w:pPr>
        <w:spacing w:after="0"/>
        <w:jc w:val="center"/>
      </w:pPr>
      <w:r>
        <w:t>U   I M E   R E P U B L I K E   H R V A T S K E</w:t>
      </w:r>
    </w:p>
    <w:p w:rsidRDefault="004269BB" w:rsidP="004269BB" w:rsidR="004269BB">
      <w:pPr>
        <w:spacing w:after="0"/>
        <w:jc w:val="center"/>
      </w:pPr>
    </w:p>
    <w:p w:rsidRDefault="004269BB" w:rsidP="004269BB" w:rsidR="004269BB">
      <w:pPr>
        <w:spacing w:after="0"/>
        <w:jc w:val="center"/>
      </w:pPr>
      <w:r>
        <w:t>R J E Š E NJ E</w:t>
      </w:r>
    </w:p>
    <w:p w:rsidRDefault="004269BB" w:rsidP="004269BB" w:rsidR="004269BB">
      <w:pPr>
        <w:spacing w:after="0"/>
      </w:pPr>
    </w:p>
    <w:p w:rsidRDefault="004269BB" w:rsidP="004269BB" w:rsidR="004269BB">
      <w:pPr>
        <w:spacing w:after="0"/>
      </w:pPr>
    </w:p>
    <w:p w:rsidRDefault="004269BB" w:rsidP="004269BB" w:rsidR="004269BB">
      <w:pPr>
        <w:spacing w:after="0"/>
        <w:jc w:val="both"/>
      </w:pPr>
      <w:r>
        <w:tab/>
        <w:t xml:space="preserve">Trgovački sud u Varaždinu, po sucu toga suda Kseniji Flack-Makitan, kao stečajnom sucu, u stečajnom postupku nad stečajnim </w:t>
      </w:r>
      <w:r>
        <w:rPr>
          <w:szCs w:val="22"/>
        </w:rPr>
        <w:t>dužnikom</w:t>
      </w:r>
      <w:r>
        <w:t xml:space="preserve"> MODNA INDUSTRIJA KONFEKCIJE d.o.o. u stečaju, Ulica žrtava fašizma 3, Čakovec, OIB: 78861186479, 11. rujna 2015.</w:t>
      </w:r>
    </w:p>
    <w:p w:rsidRDefault="004269BB" w:rsidP="004269BB" w:rsidR="004269BB">
      <w:pPr>
        <w:spacing w:after="0"/>
        <w:jc w:val="both"/>
      </w:pPr>
    </w:p>
    <w:p w:rsidRDefault="004269BB" w:rsidP="004269BB" w:rsidR="004269BB">
      <w:pPr>
        <w:spacing w:after="0"/>
        <w:jc w:val="center"/>
      </w:pPr>
      <w:r>
        <w:t>r i j e š i o  j e</w:t>
      </w:r>
    </w:p>
    <w:p w:rsidRDefault="004269BB" w:rsidP="004269BB" w:rsidR="004269BB">
      <w:pPr>
        <w:spacing w:after="0"/>
      </w:pPr>
    </w:p>
    <w:p w:rsidRDefault="004269BB" w:rsidP="004269BB" w:rsidR="004269BB">
      <w:pPr>
        <w:numPr>
          <w:ilvl w:val="0"/>
          <w:numId w:val="47"/>
        </w:numPr>
        <w:spacing w:after="0"/>
        <w:jc w:val="both"/>
      </w:pPr>
      <w:r>
        <w:t xml:space="preserve">Zaključuje se ovaj stečajni postupak nad stečajnim dužnikom MODNA INDUSTRIJA KONFEKCIJE d.o.o. u stečaju, Ulica žrtava fašizma 3, Čakovec, OIB: 78861186479. </w:t>
      </w:r>
    </w:p>
    <w:p w:rsidRDefault="004269BB" w:rsidP="004269BB" w:rsidR="004269BB">
      <w:pPr>
        <w:spacing w:after="0"/>
        <w:ind w:left="1425"/>
        <w:jc w:val="both"/>
      </w:pPr>
    </w:p>
    <w:p w:rsidRDefault="004269BB" w:rsidP="004269BB" w:rsidR="004269BB">
      <w:pPr>
        <w:numPr>
          <w:ilvl w:val="0"/>
          <w:numId w:val="47"/>
        </w:numPr>
        <w:spacing w:after="0"/>
        <w:jc w:val="both"/>
      </w:pPr>
      <w:r>
        <w:t>Ovo rješenje objaviti će se na E-oglasnoj ploči ovoga suda prije njegove pravomoćnosti, te se nalaže sudskom registru da nakon pravomoćnosti ovog rješenja stečajnog dužnika izbriše iz sudskog registra.</w:t>
      </w:r>
    </w:p>
    <w:p w:rsidRDefault="004269BB" w:rsidP="004269BB" w:rsidR="004269BB">
      <w:pPr>
        <w:spacing w:after="0"/>
      </w:pPr>
    </w:p>
    <w:p w:rsidRDefault="004269BB" w:rsidP="004269BB" w:rsidR="004269BB">
      <w:pPr>
        <w:spacing w:after="0"/>
      </w:pPr>
    </w:p>
    <w:p w:rsidRDefault="004269BB" w:rsidP="004269BB" w:rsidR="004269BB">
      <w:pPr>
        <w:spacing w:after="0"/>
        <w:jc w:val="center"/>
      </w:pPr>
      <w:r>
        <w:t>Obrazloženje</w:t>
      </w:r>
    </w:p>
    <w:p w:rsidRDefault="004269BB" w:rsidP="004269BB" w:rsidR="004269BB">
      <w:pPr>
        <w:spacing w:after="0"/>
        <w:jc w:val="both"/>
      </w:pPr>
    </w:p>
    <w:p w:rsidRDefault="004269BB" w:rsidP="004269BB" w:rsidR="004269BB">
      <w:pPr>
        <w:spacing w:after="0"/>
        <w:jc w:val="both"/>
      </w:pPr>
    </w:p>
    <w:p w:rsidRDefault="004269BB" w:rsidP="004269BB" w:rsidR="004269BB">
      <w:pPr>
        <w:spacing w:after="0"/>
        <w:ind w:firstLine="708"/>
        <w:jc w:val="both"/>
      </w:pPr>
      <w:r>
        <w:t xml:space="preserve">Na završnom ročištu održanom 30. lipnja 2015., stečajni upravitelj izvijestio je prisutne stečajne vjerovnike da su u ovom stečajnom postupku ostvareni prihodi u iznosu od 3.254.822,55 kn, a rashodi su iznosili po završnom računu 3.108.764,80 kn, tako da preostaje na računu stečajnog dužnika još 146.057,75 kn, od kojeg će se iznosa namiriti </w:t>
      </w:r>
      <w:proofErr w:type="spellStart"/>
      <w:r>
        <w:t>razlučni</w:t>
      </w:r>
      <w:proofErr w:type="spellEnd"/>
      <w:r>
        <w:t xml:space="preserve"> vjerovnik Republika Hrvatska s iznosom od 141.057,75 kn, a preostali iznos će se zadržati na računu stečajnog dužnika radi pokrića troškova postupka.</w:t>
      </w:r>
    </w:p>
    <w:p w:rsidRDefault="004269BB" w:rsidP="004269BB" w:rsidR="004269BB">
      <w:pPr>
        <w:spacing w:after="0"/>
        <w:ind w:firstLine="708"/>
        <w:jc w:val="both"/>
      </w:pPr>
    </w:p>
    <w:p w:rsidRDefault="004269BB" w:rsidP="004269BB" w:rsidR="004269BB">
      <w:pPr>
        <w:spacing w:after="0"/>
        <w:ind w:firstLine="708"/>
        <w:jc w:val="both"/>
      </w:pPr>
      <w:r>
        <w:t>U svom izvješću stečajni upravitelj naveo je da je unovčena sva imovina stečajnog dužnika, te su se stečajni vjerovnici suglasili sa završnim računom i završnim izvješćem te prijedlogom da se ovaj stečajni postupak zaključi.</w:t>
      </w:r>
    </w:p>
    <w:p w:rsidRDefault="004269BB" w:rsidP="004269BB" w:rsidR="004269BB">
      <w:pPr>
        <w:spacing w:after="0"/>
        <w:jc w:val="both"/>
      </w:pPr>
    </w:p>
    <w:p w:rsidRDefault="004269BB" w:rsidP="004269BB" w:rsidR="004269BB">
      <w:pPr>
        <w:spacing w:after="0"/>
        <w:ind w:firstLine="708"/>
        <w:jc w:val="both"/>
      </w:pPr>
      <w:r>
        <w:t>Radi navedenog ovaj sud je primjenom čl. 196. st. 1. Stečajnog zakona (Narodne novine broj 44/96, 29/99, 129/00, 123/03, 82/06, 116/10, 125/12 i 133/12, dalje SZ) zaključio ovaj stečajni postupak.</w:t>
      </w:r>
    </w:p>
    <w:p w:rsidRDefault="004269BB" w:rsidP="004269BB" w:rsidR="004269BB">
      <w:pPr>
        <w:spacing w:after="0"/>
        <w:jc w:val="both"/>
      </w:pPr>
    </w:p>
    <w:p w:rsidRDefault="004269BB" w:rsidP="004269BB" w:rsidR="004269BB">
      <w:pPr>
        <w:spacing w:after="0"/>
        <w:jc w:val="center"/>
      </w:pPr>
      <w:r>
        <w:t>U Varaždinu, 11. rujna 2015. godine.</w:t>
      </w:r>
      <w:r>
        <w:tab/>
      </w:r>
    </w:p>
    <w:p w:rsidRDefault="004269BB" w:rsidP="004269BB" w:rsidR="004269BB">
      <w:pPr>
        <w:spacing w:after="0"/>
      </w:pPr>
    </w:p>
    <w:p w:rsidRDefault="00581123" w:rsidP="00581123" w:rsidR="00581123">
      <w:pPr>
        <w:ind w:firstLine="708" w:left="5664"/>
        <w:jc w:val="both"/>
      </w:pPr>
      <w:r>
        <w:t>SUDAC</w:t>
      </w:r>
    </w:p>
    <w:p w:rsidRDefault="00581123" w:rsidP="00581123" w:rsidR="00581123">
      <w:pPr>
        <w:ind w:firstLine="708" w:left="4956"/>
        <w:jc w:val="both"/>
      </w:pPr>
      <w:r>
        <w:t>Ksenija Flack-Makitan, v.r.</w:t>
      </w:r>
    </w:p>
    <w:p w:rsidRDefault="00581123" w:rsidP="00581123" w:rsidR="00581123">
      <w:pPr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4269BB" w:rsidP="004269BB" w:rsidR="004269BB">
      <w:pPr>
        <w:spacing w:after="0"/>
      </w:pPr>
    </w:p>
    <w:p w:rsidRDefault="004269BB" w:rsidP="004269BB" w:rsidR="004269BB">
      <w:pPr>
        <w:spacing w:after="0"/>
        <w:jc w:val="both"/>
      </w:pPr>
    </w:p>
    <w:p w:rsidRDefault="004269BB" w:rsidP="004269BB" w:rsidR="004269BB">
      <w:pPr>
        <w:spacing w:after="0"/>
      </w:pPr>
    </w:p>
    <w:p w:rsidRDefault="004269BB" w:rsidP="004269BB" w:rsidR="004269BB">
      <w:pPr>
        <w:spacing w:after="0"/>
      </w:pPr>
    </w:p>
    <w:p w:rsidRDefault="004269BB" w:rsidP="004269BB" w:rsidR="004269BB">
      <w:pPr>
        <w:spacing w:after="0"/>
      </w:pPr>
      <w:r>
        <w:t>POUKA O PRAVNOM LIJEKU:</w:t>
      </w:r>
    </w:p>
    <w:p w:rsidRDefault="004269BB" w:rsidP="004269BB" w:rsidR="004269BB">
      <w:pPr>
        <w:spacing w:after="0"/>
        <w:jc w:val="both"/>
      </w:pPr>
      <w:r>
        <w:t xml:space="preserve">Protiv ovog rješenja nezadovoljna stranka može uložiti žalbu u roku od 8 dana od dana objave rješenja </w:t>
      </w:r>
      <w:r w:rsidR="00717819">
        <w:t>na E-oglasnoj ploči suda,</w:t>
      </w:r>
      <w:r>
        <w:t xml:space="preserve"> Visokom trgovačkom sudu RH u Zagrebu. Žalba se ulaže putem ovog suda pismeno u četiri (4) primjerka.</w:t>
      </w:r>
    </w:p>
    <w:p w:rsidRDefault="004269BB" w:rsidP="004269BB" w:rsidR="004269BB">
      <w:pPr>
        <w:spacing w:after="0"/>
      </w:pPr>
    </w:p>
    <w:p w:rsidRDefault="004269BB" w:rsidP="004269BB" w:rsidR="004269BB">
      <w:pPr>
        <w:spacing w:after="0"/>
      </w:pPr>
    </w:p>
    <w:p w:rsidRDefault="004269BB" w:rsidP="004269BB" w:rsidR="004269BB">
      <w:pPr>
        <w:spacing w:after="0"/>
      </w:pPr>
    </w:p>
    <w:p w:rsidRDefault="004269BB" w:rsidP="004269BB" w:rsidR="004269BB">
      <w:pPr>
        <w:spacing w:after="0"/>
      </w:pPr>
      <w:r>
        <w:t>DNA:</w:t>
      </w:r>
    </w:p>
    <w:p w:rsidRDefault="004269BB" w:rsidP="004269BB" w:rsidR="004269BB">
      <w:pPr>
        <w:spacing w:after="0"/>
      </w:pPr>
    </w:p>
    <w:p w:rsidRDefault="004269BB" w:rsidP="004269BB" w:rsidR="004269BB">
      <w:pPr>
        <w:numPr>
          <w:ilvl w:val="0"/>
          <w:numId w:val="48"/>
        </w:numPr>
        <w:spacing w:after="0"/>
        <w:jc w:val="both"/>
      </w:pPr>
      <w:r>
        <w:t>Stečajni upravitelj Tomislav Đuričin iz Varaždina, Dravska Poljana 1,</w:t>
      </w:r>
    </w:p>
    <w:p w:rsidRDefault="004269BB" w:rsidP="004269BB" w:rsidR="004269BB">
      <w:pPr>
        <w:numPr>
          <w:ilvl w:val="0"/>
          <w:numId w:val="48"/>
        </w:numPr>
        <w:spacing w:after="0"/>
        <w:jc w:val="both"/>
      </w:pPr>
      <w:r>
        <w:t>Županijsko državno odvjetništvo u Varaždinu, Građansko upravni odjel, B. Radić 2,</w:t>
      </w:r>
    </w:p>
    <w:p w:rsidRDefault="004269BB" w:rsidP="004269BB" w:rsidR="004269BB">
      <w:pPr>
        <w:numPr>
          <w:ilvl w:val="0"/>
          <w:numId w:val="48"/>
        </w:numPr>
        <w:spacing w:after="0"/>
        <w:jc w:val="both"/>
      </w:pPr>
      <w:r>
        <w:t xml:space="preserve">Financijska agencija Čakovec, O. </w:t>
      </w:r>
      <w:proofErr w:type="spellStart"/>
      <w:r>
        <w:t>Keršovanija</w:t>
      </w:r>
      <w:proofErr w:type="spellEnd"/>
      <w:r>
        <w:t xml:space="preserve"> 7,</w:t>
      </w:r>
    </w:p>
    <w:p w:rsidRDefault="004269BB" w:rsidP="004269BB" w:rsidR="004269BB">
      <w:pPr>
        <w:numPr>
          <w:ilvl w:val="0"/>
          <w:numId w:val="48"/>
        </w:numPr>
        <w:spacing w:after="0"/>
        <w:jc w:val="both"/>
      </w:pPr>
      <w:r>
        <w:t xml:space="preserve">Ministarstvo financija, Porezna uprava Sjeverna Hrvatska, Ispostava Čakovec, O. </w:t>
      </w:r>
      <w:proofErr w:type="spellStart"/>
      <w:r>
        <w:t>Keršovanija</w:t>
      </w:r>
      <w:proofErr w:type="spellEnd"/>
      <w:r>
        <w:t xml:space="preserve"> 11,</w:t>
      </w:r>
    </w:p>
    <w:p w:rsidRDefault="004269BB" w:rsidP="004269BB" w:rsidR="004269BB">
      <w:pPr>
        <w:numPr>
          <w:ilvl w:val="0"/>
          <w:numId w:val="48"/>
        </w:numPr>
        <w:spacing w:after="0"/>
        <w:jc w:val="both"/>
      </w:pPr>
      <w:r>
        <w:t>E-oglasna ploča suda,</w:t>
      </w:r>
    </w:p>
    <w:p w:rsidRDefault="004269BB" w:rsidP="004269BB" w:rsidR="004269BB">
      <w:pPr>
        <w:numPr>
          <w:ilvl w:val="0"/>
          <w:numId w:val="48"/>
        </w:numPr>
        <w:spacing w:after="0"/>
        <w:jc w:val="both"/>
      </w:pPr>
      <w:r>
        <w:t>Sudski registar,</w:t>
      </w:r>
    </w:p>
    <w:p w:rsidRDefault="004269BB" w:rsidP="004269BB" w:rsidR="004269BB">
      <w:pPr>
        <w:spacing w:after="0"/>
        <w:ind w:left="720"/>
        <w:jc w:val="both"/>
      </w:pPr>
    </w:p>
    <w:p w:rsidRDefault="00CB0EA4" w:rsidP="004269BB" w:rsidR="00CB0EA4">
      <w:pPr>
        <w:pStyle w:val="Naslovdokumenta"/>
        <w:spacing w:after="0" w:before="0"/>
        <w:jc w:val="left"/>
      </w:pPr>
    </w:p>
    <w:p w:rsidRDefault="0071688E" w:rsidP="004269BB" w:rsidR="0071688E">
      <w:pPr>
        <w:pStyle w:val="Poetniodjeljak"/>
        <w:spacing w:after="0" w:before="0"/>
      </w:pPr>
    </w:p>
    <w:p w:rsidRDefault="00A21F0D" w:rsidP="004269BB" w:rsidR="00A21F0D">
      <w:pPr>
        <w:pStyle w:val="NormaleSPIS"/>
        <w:spacing w:after="0"/>
        <w:rPr>
          <w:noProof/>
        </w:rPr>
      </w:pPr>
    </w:p>
    <w:p w:rsidRDefault="00DA0242" w:rsidP="004269BB" w:rsidR="00DA0242">
      <w:pPr>
        <w:pStyle w:val="ZapisniarPotpis"/>
        <w:spacing w:after="0" w:before="0"/>
      </w:pPr>
    </w:p>
    <w:sectPr w:rsidSect="004269BB" w:rsidR="00DA0242">
      <w:headerReference w:type="default" r:id="rId11"/>
      <w:pgSz w:code="9" w:h="16839" w:w="11907"/>
      <w:pgMar w:gutter="0" w:footer="1134" w:header="1134" w:left="1701" w:bottom="426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BB" w:rsidR="008333A9">
    <w:pPr>
      <w:pStyle w:val="Zaglavlje"/>
    </w:pPr>
    <w:r>
      <w:rPr>
        <w:rStyle w:val="PozadinaSvijetloCrvena"/>
        <w:shd w:fill="auto" w:color="auto" w:val="clear"/>
      </w:rPr>
      <w:t>Poslovni broj: 5 St-200/12-93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7D13B7"/>
    <w:multiLevelType w:val="hybridMultilevel"/>
    <w:tmpl w:val="766202F8"/>
    <w:lvl w:tplc="5D60C5B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9BB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123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819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7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93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St-200/2012-93</izvorni_sadrzaj>
    <derivirana_varijabla naziv="DomainObject.Oznaka_1">St-200/2012-93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2012.</izvorni_sadrzaj>
    <derivirana_varijabla naziv="DomainObject.Predmet.DatumOsnivanja_1">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St-200/2012</izvorni_sadrzaj>
    <derivirana_varijabla naziv="DomainObject.Predmet.OznakaBroj_1">St-200/2012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u N.N.65/12 str.76 od 13.6.2012</izvorni_sadrzaj>
    <derivirana_varijabla naziv="DomainObject.Predmet.PrimjedbaSuca_1">objava oglasa u N.N.65/12 str.76 od 13.6.2012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MODNA INDUSTRIJA KONFEKCIJE društvo s ograničenom odgovornošću za proizvodnju, trgovinu i usluge</izvorni_sadrzaj>
    <derivirana_varijabla naziv="DomainObject.Predmet.StrankaFormated_1">  MODNA INDUSTRIJA KONFEKCIJE društvo s ograničenom odgovornošću za proizvodnju, trgovinu i usluge</derivirana_varijabla>
  </DomainObject.Predmet.StrankaFormated>
  <DomainObject.Predmet.StrankaFormatedOIB>
    <izvorni_sadrzaj>  MODNA INDUSTRIJA KONFEKCIJE društvo s ograničenom odgovornošću za proizvodnju, trgovinu i usluge, OIB 78861186479</izvorni_sadrzaj>
    <derivirana_varijabla naziv="DomainObject.Predmet.StrankaFormatedOIB_1">  MODNA INDUSTRIJA KONFEKCIJE društvo s ograničenom odgovornošću za proizvodnju, trgovinu i usluge, OIB 78861186479</derivirana_varijabla>
  </DomainObject.Predmet.StrankaFormatedOIB>
  <DomainObject.Predmet.StrankaFormatedWithAdress>
    <izvorni_sadrzaj> MODNA INDUSTRIJA KONFEKCIJE društvo s ograničenom odgovornošću za proizvodnju, trgovinu i usluge, Žrtava Fašizma 3, Čakovec</izvorni_sadrzaj>
    <derivirana_varijabla naziv="DomainObject.Predmet.StrankaFormatedWithAdress_1"> MODNA INDUSTRIJA KONFEKCIJE društvo s ograničenom odgovornošću za proizvodnju, trgovinu i usluge, Žrtava Fašizma 3, Čakovec</derivirana_varijabla>
  </DomainObject.Predmet.StrankaFormatedWithAdress>
  <DomainObject.Predmet.StrankaFormatedWithAdressOIB>
    <izvorni_sadrzaj> MODNA INDUSTRIJA KONFEKCIJE društvo s ograničenom odgovornošću za proizvodnju, trgovinu i usluge, OIB 78861186479, Žrtava Fašizma 3, Čakovec</izvorni_sadrzaj>
    <derivirana_varijabla naziv="DomainObject.Predmet.StrankaFormatedWithAdressOIB_1"> MODNA INDUSTRIJA KONFEKCIJE društvo s ograničenom odgovornošću za proizvodnju, trgovinu i usluge, OIB 78861186479, Žrtava Fašizma 3, Čakovec</derivirana_varijabla>
  </DomainObject.Predmet.StrankaFormatedWithAdressOIB>
  <DomainObject.Predmet.StrankaWithAdress>
    <izvorni_sadrzaj>MODNA INDUSTRIJA KONFEKCIJE društvo s ograničenom odgovornošću za proizvodnju, trgovinu i usluge Žrtava Fašizma 3,Čakovec</izvorni_sadrzaj>
    <derivirana_varijabla naziv="DomainObject.Predmet.StrankaWithAdress_1">MODNA INDUSTRIJA KONFEKCIJE društvo s ograničenom odgovornošću za proizvodnju, trgovinu i usluge Žrtava Fašizma 3,Čakovec</derivirana_varijabla>
  </DomainObject.Predmet.StrankaWithAdress>
  <DomainObject.Predmet.StrankaWithAdressOIB>
    <izvorni_sadrzaj>MODNA INDUSTRIJA KONFEKCIJE društvo s ograničenom odgovornošću za proizvodnju, trgovinu i usluge, OIB 78861186479, Žrtava Fašizma 3,Čakovec</izvorni_sadrzaj>
    <derivirana_varijabla naziv="DomainObject.Predmet.StrankaWithAdressOIB_1">MODNA INDUSTRIJA KONFEKCIJE društvo s ograničenom odgovornošću za proizvodnju, trgovinu i usluge, OIB 78861186479, Žrtava Fašizma 3,Čakovec</derivirana_varijabla>
  </DomainObject.Predmet.StrankaWithAdressOIB>
  <DomainObject.Predmet.StrankaNazivFormated>
    <izvorni_sadrzaj>MODNA INDUSTRIJA KONFEKCIJE društvo s ograničenom odgovornošću za proizvodnju, trgovinu i usluge</izvorni_sadrzaj>
    <derivirana_varijabla naziv="DomainObject.Predmet.StrankaNazivFormated_1">MODNA INDUSTRIJA KONFEKCIJE društvo s ograničenom odgovornošću za proizvodnju, trgovinu i usluge</derivirana_varijabla>
  </DomainObject.Predmet.StrankaNazivFormated>
  <DomainObject.Predmet.StrankaNazivFormatedOIB>
    <izvorni_sadrzaj>MODNA INDUSTRIJA KONFEKCIJE društvo s ograničenom odgovornošću za proizvodnju, trgovinu i usluge, OIB 78861186479</izvorni_sadrzaj>
    <derivirana_varijabla naziv="DomainObject.Predmet.StrankaNazivFormatedOIB_1">MODNA INDUSTRIJA KONFEKCIJE društvo s ograničenom odgovornošću za proizvodnju, trgovinu i usluge, OIB 78861186479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MODNA INDUSTRIJA KONFEKCIJE društvo s ograničenom odgovornošću za proizvodnju, trgovinu i usluge</item>
    </izvorni_sadrzaj>
    <derivirana_varijabla naziv="DomainObject.Predmet.StrankaListFormated_1">
      <item>MODNA INDUSTRIJA KONFEKCIJE društvo s ograničenom odgovornošću za proizvodnju, trgovinu i usluge</item>
    </derivirana_varijabla>
  </DomainObject.Predmet.StrankaListFormated>
  <DomainObject.Predmet.StrankaListFormatedOIB>
    <izvorni_sadrzaj>
      <item>MODNA INDUSTRIJA KONFEKCIJE društvo s ograničenom odgovornošću za proizvodnju, trgovinu i usluge, OIB 78861186479</item>
    </izvorni_sadrzaj>
    <derivirana_varijabla naziv="DomainObject.Predmet.StrankaListFormatedOIB_1">
      <item>MODNA INDUSTRIJA KONFEKCIJE društvo s ograničenom odgovornošću za proizvodnju, trgovinu i usluge, OIB 78861186479</item>
    </derivirana_varijabla>
  </DomainObject.Predmet.StrankaListFormatedOIB>
  <DomainObject.Predmet.StrankaListFormatedWithAdress>
    <izvorni_sadrzaj>
      <item>MODNA INDUSTRIJA KONFEKCIJE društvo s ograničenom odgovornošću za proizvodnju, trgovinu i usluge, Žrtava Fašizma 3, Čakovec</item>
    </izvorni_sadrzaj>
    <derivirana_varijabla naziv="DomainObject.Predmet.StrankaListFormatedWithAdress_1">
      <item>MODNA INDUSTRIJA KONFEKCIJE društvo s ograničenom odgovornošću za proizvodnju, trgovinu i usluge, Žrtava Fašizma 3, Čakovec</item>
    </derivirana_varijabla>
  </DomainObject.Predmet.StrankaListFormatedWithAdress>
  <DomainObject.Predmet.StrankaListFormatedWithAdressOIB>
    <izvorni_sadrzaj>
      <item>MODNA INDUSTRIJA KONFEKCIJE društvo s ograničenom odgovornošću za proizvodnju, trgovinu i usluge, OIB 78861186479, Žrtava Fašizma 3, Čakovec</item>
    </izvorni_sadrzaj>
    <derivirana_varijabla naziv="DomainObject.Predmet.StrankaListFormatedWithAdressOIB_1">
      <item>MODNA INDUSTRIJA KONFEKCIJE društvo s ograničenom odgovornošću za proizvodnju, trgovinu i usluge, OIB 78861186479, Žrtava Fašizma 3, Čakovec</item>
    </derivirana_varijabla>
  </DomainObject.Predmet.StrankaListFormatedWithAdressOIB>
  <DomainObject.Predmet.StrankaListNazivFormated>
    <izvorni_sadrzaj>
      <item>MODNA INDUSTRIJA KONFEKCIJE društvo s ograničenom odgovornošću za proizvodnju, trgovinu i usluge</item>
    </izvorni_sadrzaj>
    <derivirana_varijabla naziv="DomainObject.Predmet.StrankaListNazivFormated_1">
      <item>MODNA INDUSTRIJA KONFEKCIJE društvo s ograničenom odgovornošću za proizvodnju, trgovinu i usluge</item>
    </derivirana_varijabla>
  </DomainObject.Predmet.StrankaListNazivFormated>
  <DomainObject.Predmet.StrankaListNazivFormatedOIB>
    <izvorni_sadrzaj>
      <item>MODNA INDUSTRIJA KONFEKCIJE društvo s ograničenom odgovornošću za proizvodnju, trgovinu i usluge, OIB 78861186479</item>
    </izvorni_sadrzaj>
    <derivirana_varijabla naziv="DomainObject.Predmet.StrankaListNazivFormatedOIB_1">
      <item>MODNA INDUSTRIJA KONFEKCIJE društvo s ograničenom odgovornošću za proizvodnju, trgovinu i usluge, OIB 78861186479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VJEKOSLAV KRALJEK</item>
      <item>ERSTE&amp;STEIERMÄRKISCHE BANKA dioničko društvo</item>
      <item>Tomislav Đuričin</item>
    </izvorni_sadrzaj>
    <derivirana_varijabla naziv="DomainObject.Predmet.OstaliListFormated_1">
      <item>VJEKOSLAV KRALJEK</item>
      <item>ERSTE&amp;STEIERMÄRKISCHE BANKA dioničko društvo</item>
      <item>Tomislav Đuričin</item>
    </derivirana_varijabla>
  </DomainObject.Predmet.OstaliListFormated>
  <DomainObject.Predmet.OstaliListFormatedOIB>
    <izvorni_sadrzaj>
      <item>VJEKOSLAV KRALJEK</item>
      <item>ERSTE&amp;STEIERMÄRKISCHE BANKA dioničko društvo, OIB 23057039320</item>
      <item>Tomislav Đuričin, OIB 01733609458</item>
    </izvorni_sadrzaj>
    <derivirana_varijabla naziv="DomainObject.Predmet.OstaliListFormatedOIB_1">
      <item>VJEKOSLAV KRALJEK</item>
      <item>ERSTE&amp;STEIERMÄRKISCHE BANKA dioničko društvo, OIB 23057039320</item>
      <item>Tomislav Đuričin, OIB 01733609458</item>
    </derivirana_varijabla>
  </DomainObject.Predmet.OstaliListFormatedOIB>
  <DomainObject.Predmet.OstaliListFormatedWithAdress>
    <izvorni_sadrzaj>
      <item>VJEKOSLAV KRALJEK, A. Cesarca 1/b, 40 000 Čakovec</item>
      <item>ERSTE&amp;STEIERMÄRKISCHE BANKA dioničko društvo, Jadranski Trg 3/a, Rijeka</item>
      <item>Tomislav Đuričin, Dravska Poljana 1, 42000 Varaždin</item>
    </izvorni_sadrzaj>
    <derivirana_varijabla naziv="DomainObject.Predmet.OstaliListFormatedWithAdress_1">
      <item>VJEKOSLAV KRALJEK, A. Cesarca 1/b, 40 000 Čakovec</item>
      <item>ERSTE&amp;STEIERMÄRKISCHE BANKA dioničko društvo, Jadranski Trg 3/a, Rijeka</item>
      <item>Tomislav Đuričin, Dravska Poljana 1, 42000 Varaždin</item>
    </derivirana_varijabla>
  </DomainObject.Predmet.OstaliListFormatedWithAdress>
  <DomainObject.Predmet.OstaliListFormatedWithAdressOIB>
    <izvorni_sadrzaj>
      <item>VJEKOSLAV KRALJEK, A. Cesarca 1/b, 40 000 Čakovec</item>
      <item>ERSTE&amp;STEIERMÄRKISCHE BANKA dioničko društvo, OIB 23057039320, Jadranski Trg 3/a, Rijeka</item>
      <item>Tomislav Đuričin, OIB 01733609458, Dravska Poljana 1, 42000 Varaždin</item>
    </izvorni_sadrzaj>
    <derivirana_varijabla naziv="DomainObject.Predmet.OstaliListFormatedWithAdressOIB_1">
      <item>VJEKOSLAV KRALJEK, A. Cesarca 1/b, 40 000 Čakovec</item>
      <item>ERSTE&amp;STEIERMÄRKISCHE BANKA dioničko društvo, OIB 23057039320, Jadranski Trg 3/a, Rijeka</item>
      <item>Tomislav Đuričin, OIB 01733609458, Dravska Poljana 1, 42000 Varaždin</item>
    </derivirana_varijabla>
  </DomainObject.Predmet.OstaliListFormatedWithAdressOIB>
  <DomainObject.Predmet.OstaliListNazivFormated>
    <izvorni_sadrzaj>
      <item>VJEKOSLAV KRALJEK</item>
      <item>ERSTE&amp;STEIERMÄRKISCHE BANKA dioničko društvo</item>
      <item>Tomislav Đuričin</item>
    </izvorni_sadrzaj>
    <derivirana_varijabla naziv="DomainObject.Predmet.OstaliListNazivFormated_1">
      <item>VJEKOSLAV KRALJEK</item>
      <item>ERSTE&amp;STEIERMÄRKISCHE BANKA dioničko društvo</item>
      <item>Tomislav Đuričin</item>
    </derivirana_varijabla>
  </DomainObject.Predmet.OstaliListNazivFormated>
  <DomainObject.Predmet.OstaliListNazivFormatedOIB>
    <izvorni_sadrzaj>
      <item>VJEKOSLAV KRALJEK</item>
      <item>ERSTE&amp;STEIERMÄRKISCHE BANKA dioničko društvo, OIB 23057039320</item>
      <item>Tomislav Đuričin, OIB 01733609458</item>
    </izvorni_sadrzaj>
    <derivirana_varijabla naziv="DomainObject.Predmet.OstaliListNazivFormatedOIB_1">
      <item>VJEKOSLAV KRALJEK</item>
      <item>ERSTE&amp;STEIERMÄRKISCHE BANKA dioničko društvo, OIB 23057039320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>St-200/2012-93</izvorni_sadrzaj>
    <derivirana_varijabla naziv="DomainObject.PoslovniBrojDokumenta_1">St-200/2012-93</derivirana_varijabla>
  </DomainObject.PoslovniBrojDokumenta>
  <DomainObject.Predmet.StrankaIDrugi>
    <izvorni_sadrzaj>MODNA INDUSTRIJA KONFEKCIJE društvo s ograničenom odgovornošću za proizvodnju, trgovinu i usluge</izvorni_sadrzaj>
    <derivirana_varijabla naziv="DomainObject.Predmet.StrankaIDrugi_1">MODNA INDUSTRIJA KONFEKCIJE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MODNA INDUSTRIJA KONFEKCIJE društvo s ograničenom odgovornošću za proizvodnju, trgovinu i usluge, OIB 78861186479, Žrtava Fašizma 3, Čakovec</izvorni_sadrzaj>
    <derivirana_varijabla naziv="DomainObject.Predmet.StrankaIDrugiAdressOIB_1">MODNA INDUSTRIJA KONFEKCIJE društvo s ograničenom odgovornošću za proizvodnju, trgovinu i usluge, OIB 78861186479, Žrtava Fašizma 3,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MODNA INDUSTRIJA KONFEKCIJE društvo s ograničenom odgovornošću za proizvodnju, trgovinu i usluge</item>
      <item>VJEKOSLAV KRALJEK</item>
      <item>ERSTE&amp;STEIERMÄRKISCHE BANKA dioničko društvo</item>
      <item>Tomislav Đuričin</item>
    </izvorni_sadrzaj>
    <derivirana_varijabla naziv="DomainObject.Predmet.SudioniciListNaziv_1">
      <item>MODNA INDUSTRIJA KONFEKCIJE društvo s ograničenom odgovornošću za proizvodnju, trgovinu i usluge</item>
      <item>VJEKOSLAV KRALJEK</item>
      <item>ERSTE&amp;STEIERMÄRKISCHE BANKA dioničko društvo</item>
      <item>Tomislav Đuričin</item>
    </derivirana_varijabla>
  </DomainObject.Predmet.SudioniciListNaziv>
  <DomainObject.Predmet.SudioniciListAdressOIB>
    <izvorni_sadrzaj>
      <item>MODNA INDUSTRIJA KONFEKCIJE društvo s ograničenom odgovornošću za proizvodnju, trgovinu i usluge, OIB 78861186479, Žrtava Fašizma 3,Čakovec</item>
      <item>VJEKOSLAV KRALJEK, A. Cesarca 1/b,40 000 Čakovec</item>
      <item>ERSTE&amp;STEIERMÄRKISCHE BANKA dioničko društvo, OIB 23057039320, Jadranski Trg 3/a,Rijeka</item>
      <item>Tomislav Đuričin, OIB 01733609458, Dravska Poljana 1,42000 Varaždin</item>
    </izvorni_sadrzaj>
    <derivirana_varijabla naziv="DomainObject.Predmet.SudioniciListAdressOIB_1">
      <item>MODNA INDUSTRIJA KONFEKCIJE društvo s ograničenom odgovornošću za proizvodnju, trgovinu i usluge, OIB 78861186479, Žrtava Fašizma 3,Čakovec</item>
      <item>VJEKOSLAV KRALJEK, A. Cesarca 1/b,40 000 Čakovec</item>
      <item>ERSTE&amp;STEIERMÄRKISCHE BANKA dioničko društvo, OIB 23057039320, Jadranski Trg 3/a,Rijeka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D1967-5FBF-40B5-B14C-7B4408904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2024</properties:Characters>
  <properties:Lines>73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cp:lastPrinted>2015-09-14T07:28:00Z</cp:lastPrinted>
  <dcterms:modified xmlns:xsi="http://www.w3.org/2001/XMLSchema-instance" xsi:type="dcterms:W3CDTF">2015-09-14T07:29:00Z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St-200/2012-93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