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3361f2d" w14:paraId="3361f2d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204F76" w:rsidRPr="00204F76">
        <w:rPr>
          <w:rFonts w:hAnsi="Times New Roman" w:ascii="Times New Roman"/>
          <w:szCs w:val="24"/>
        </w:rPr>
        <w:t>LBK PROJEKT d.o.o., Zagreb, Remetinečka cesta 7/1, OIB: 53579047457</w:t>
      </w:r>
      <w:r w:rsidRPr="002222CC">
        <w:rPr>
          <w:rFonts w:hAnsi="Times New Roman" w:ascii="Times New Roman"/>
          <w:color w:val="000000"/>
          <w:szCs w:val="24"/>
        </w:rPr>
        <w:t>,</w:t>
      </w:r>
      <w:r w:rsidRPr="000E6514">
        <w:rPr>
          <w:rFonts w:hAnsi="Times New Roman" w:ascii="Times New Roman"/>
          <w:color w:val="000000"/>
          <w:szCs w:val="24"/>
        </w:rPr>
        <w:t xml:space="preserve">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204F76" w:rsidRPr="00204F76">
        <w:rPr>
          <w:rFonts w:hAnsi="Times New Roman" w:ascii="Times New Roman"/>
          <w:szCs w:val="24"/>
        </w:rPr>
        <w:t>LBK PROJEKT d.o.o., Zagreb, Remetinečka cesta 7/1, OIB: 53579047457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</w:t>
      </w:r>
      <w:r w:rsidR="000A3257">
        <w:rPr>
          <w:rFonts w:hAnsi="Times New Roman" w:ascii="Times New Roman"/>
          <w:color w:val="000000"/>
          <w:szCs w:val="24"/>
        </w:rPr>
        <w:t xml:space="preserve">stečajnog postupka nad dužnikom </w:t>
      </w:r>
      <w:r w:rsidR="00204F76" w:rsidRPr="00204F76">
        <w:rPr>
          <w:rFonts w:hAnsi="Times New Roman" w:ascii="Times New Roman"/>
          <w:szCs w:val="24"/>
        </w:rPr>
        <w:t>LBK PROJEKT d.o.o., Zagreb, Remetinečka cesta 7/1, OIB: 53579047457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204F76">
        <w:rPr>
          <w:rFonts w:hAnsi="Times New Roman" w:ascii="Times New Roman"/>
          <w:color w:val="000000"/>
          <w:szCs w:val="24"/>
        </w:rPr>
        <w:t>1409</w:t>
      </w:r>
      <w:r w:rsidR="000A3257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dana u ukupnom iznosu od </w:t>
      </w:r>
      <w:r w:rsidR="00204F76">
        <w:rPr>
          <w:rFonts w:hAnsi="Times New Roman" w:ascii="Times New Roman"/>
          <w:color w:val="000000"/>
          <w:szCs w:val="24"/>
        </w:rPr>
        <w:t>515.004,55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204F76">
        <w:rPr>
          <w:rFonts w:hAnsi="Times New Roman" w:ascii="Times New Roman"/>
          <w:color w:val="000000"/>
          <w:szCs w:val="24"/>
        </w:rPr>
        <w:t>29. lipnja</w:t>
      </w:r>
      <w:r w:rsidR="00754C51">
        <w:rPr>
          <w:rFonts w:hAnsi="Times New Roman" w:ascii="Times New Roman"/>
          <w:color w:val="000000"/>
          <w:szCs w:val="24"/>
        </w:rPr>
        <w:t xml:space="preserve"> 2012</w:t>
      </w:r>
      <w:r w:rsidRPr="00633ACF">
        <w:rPr>
          <w:rFonts w:hAnsi="Times New Roman" w:ascii="Times New Roman"/>
          <w:color w:val="000000"/>
          <w:szCs w:val="24"/>
        </w:rPr>
        <w:t xml:space="preserve">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</w:t>
      </w:r>
      <w:r w:rsidR="002222CC">
        <w:rPr>
          <w:rFonts w:hAnsi="Times New Roman" w:ascii="Times New Roman"/>
          <w:color w:val="000000"/>
          <w:szCs w:val="24"/>
        </w:rPr>
        <w:t>7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419" w:rsidP="007C4026" w:rsidR="00B97419">
      <w:r>
        <w:separator/>
      </w:r>
    </w:p>
  </w:endnote>
  <w:endnote w:id="0" w:type="continuationSeparator">
    <w:p w:rsidRDefault="00B97419" w:rsidP="007C4026" w:rsidR="00B9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419" w:rsidP="007C4026" w:rsidR="00B97419">
      <w:r>
        <w:separator/>
      </w:r>
    </w:p>
  </w:footnote>
  <w:footnote w:id="0" w:type="continuationSeparator">
    <w:p w:rsidRDefault="00B97419" w:rsidP="007C4026" w:rsidR="00B97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224A78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204F76">
          <w:rPr>
            <w:rFonts w:hAnsi="Times New Roman" w:ascii="Times New Roman"/>
          </w:rPr>
          <w:t>4876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224A78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F76" w:rsidP="00BF443C" w:rsidR="00BF443C" w:rsidRPr="000E651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29. St-4876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A3257"/>
    <w:rsid w:val="000E6514"/>
    <w:rsid w:val="00133143"/>
    <w:rsid w:val="00133749"/>
    <w:rsid w:val="00200E8E"/>
    <w:rsid w:val="00204F76"/>
    <w:rsid w:val="002222CC"/>
    <w:rsid w:val="00224A78"/>
    <w:rsid w:val="002A2442"/>
    <w:rsid w:val="002D499F"/>
    <w:rsid w:val="00365BC0"/>
    <w:rsid w:val="003E0FBB"/>
    <w:rsid w:val="00473C56"/>
    <w:rsid w:val="00490D97"/>
    <w:rsid w:val="004B7E47"/>
    <w:rsid w:val="004D4F0E"/>
    <w:rsid w:val="005646AF"/>
    <w:rsid w:val="005F3D65"/>
    <w:rsid w:val="00754C51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B375A5"/>
    <w:rsid w:val="00B97419"/>
    <w:rsid w:val="00BF443C"/>
    <w:rsid w:val="00C171CB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A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A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A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4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A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A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A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4876</izvorni_sadrzaj>
    <derivirana_varijabla naziv="DomainObject.Predmet.Broj_1">4876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St-4876/2015</izvorni_sadrzaj>
    <derivirana_varijabla naziv="DomainObject.Predmet.OznakaBroj_1">St-4876/2015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LBK PROJEKT d.o.o.</izvorni_sadrzaj>
    <derivirana_varijabla naziv="DomainObject.Predmet.ProtustrankaFormated_1">  LBK PROJEKT d.o.o.</derivirana_varijabla>
  </DomainObject.Predmet.ProtustrankaFormated>
  <DomainObject.Predmet.ProtustrankaFormatedOIB>
    <izvorni_sadrzaj>  LBK PROJEKT d.o.o., OIB 53579047457</izvorni_sadrzaj>
    <derivirana_varijabla naziv="DomainObject.Predmet.ProtustrankaFormatedOIB_1">  LBK PROJEKT d.o.o., OIB 53579047457</derivirana_varijabla>
  </DomainObject.Predmet.ProtustrankaFormatedOIB>
  <DomainObject.Predmet.ProtustrankaFormatedWithAdress>
    <izvorni_sadrzaj> LBK PROJEKT d.o.o., Remetinečka cesta 7/1, 10000 Zagreb</izvorni_sadrzaj>
    <derivirana_varijabla naziv="DomainObject.Predmet.ProtustrankaFormatedWithAdress_1"> LBK PROJEKT d.o.o., Remetinečka cesta 7/1, 10000 Zagreb</derivirana_varijabla>
  </DomainObject.Predmet.ProtustrankaFormatedWithAdress>
  <DomainObject.Predmet.ProtustrankaFormatedWithAdressOIB>
    <izvorni_sadrzaj> LBK PROJEKT d.o.o., OIB 53579047457, Remetinečka cesta 7/1, 10000 Zagreb</izvorni_sadrzaj>
    <derivirana_varijabla naziv="DomainObject.Predmet.ProtustrankaFormatedWithAdressOIB_1"> LBK PROJEKT d.o.o., OIB 53579047457, Remetinečka cesta 7/1, 10000 Zagreb</derivirana_varijabla>
  </DomainObject.Predmet.ProtustrankaFormatedWithAdressOIB>
  <DomainObject.Predmet.ProtustrankaWithAdress>
    <izvorni_sadrzaj>LBK PROJEKT d.o.o. Remetinečka cesta 7/1, 10000 Zagreb</izvorni_sadrzaj>
    <derivirana_varijabla naziv="DomainObject.Predmet.ProtustrankaWithAdress_1">LBK PROJEKT d.o.o. Remetinečka cesta 7/1, 10000 Zagreb</derivirana_varijabla>
  </DomainObject.Predmet.ProtustrankaWithAdress>
  <DomainObject.Predmet.ProtustrankaWithAdressOIB>
    <izvorni_sadrzaj>LBK PROJEKT d.o.o., OIB 53579047457, Remetinečka cesta 7/1, 10000 Zagreb</izvorni_sadrzaj>
    <derivirana_varijabla naziv="DomainObject.Predmet.ProtustrankaWithAdressOIB_1">LBK PROJEKT d.o.o., OIB 53579047457, Remetinečka cesta 7/1, 10000 Zagreb</derivirana_varijabla>
  </DomainObject.Predmet.ProtustrankaWithAdressOIB>
  <DomainObject.Predmet.ProtustrankaNazivFormated>
    <izvorni_sadrzaj>LBK PROJEKT d.o.o.</izvorni_sadrzaj>
    <derivirana_varijabla naziv="DomainObject.Predmet.ProtustrankaNazivFormated_1">LBK PROJEKT d.o.o.</derivirana_varijabla>
  </DomainObject.Predmet.ProtustrankaNazivFormated>
  <DomainObject.Predmet.ProtustrankaNazivFormatedOIB>
    <izvorni_sadrzaj>LBK PROJEKT d.o.o., OIB 53579047457</izvorni_sadrzaj>
    <derivirana_varijabla naziv="DomainObject.Predmet.ProtustrankaNazivFormatedOIB_1">LBK PROJEKT d.o.o., OIB 53579047457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LBK PROJEKT d.o.o.</item>
    </izvorni_sadrzaj>
    <derivirana_varijabla naziv="DomainObject.Predmet.ProtuStrankaListFormated_1">
      <item>LBK PROJEKT d.o.o.</item>
    </derivirana_varijabla>
  </DomainObject.Predmet.ProtuStrankaListFormated>
  <DomainObject.Predmet.ProtuStrankaListFormatedOIB>
    <izvorni_sadrzaj>
      <item>LBK PROJEKT d.o.o., OIB 53579047457</item>
    </izvorni_sadrzaj>
    <derivirana_varijabla naziv="DomainObject.Predmet.ProtuStrankaListFormatedOIB_1">
      <item>LBK PROJEKT d.o.o., OIB 53579047457</item>
    </derivirana_varijabla>
  </DomainObject.Predmet.ProtuStrankaListFormatedOIB>
  <DomainObject.Predmet.ProtuStrankaListFormatedWithAdress>
    <izvorni_sadrzaj>
      <item>LBK PROJEKT d.o.o., Remetinečka cesta 7/1, 10000 Zagreb</item>
    </izvorni_sadrzaj>
    <derivirana_varijabla naziv="DomainObject.Predmet.ProtuStrankaListFormatedWithAdress_1">
      <item>LBK PROJEKT d.o.o., Remetinečka cesta 7/1, 10000 Zagreb</item>
    </derivirana_varijabla>
  </DomainObject.Predmet.ProtuStrankaListFormatedWithAdress>
  <DomainObject.Predmet.ProtuStrankaListFormatedWithAdressOIB>
    <izvorni_sadrzaj>
      <item>LBK PROJEKT d.o.o., OIB 53579047457, Remetinečka cesta 7/1, 10000 Zagreb</item>
    </izvorni_sadrzaj>
    <derivirana_varijabla naziv="DomainObject.Predmet.ProtuStrankaListFormatedWithAdressOIB_1">
      <item>LBK PROJEKT d.o.o., OIB 53579047457, Remetinečka cesta 7/1, 10000 Zagreb</item>
    </derivirana_varijabla>
  </DomainObject.Predmet.ProtuStrankaListFormatedWithAdressOIB>
  <DomainObject.Predmet.ProtuStrankaListNazivFormated>
    <izvorni_sadrzaj>
      <item>LBK PROJEKT d.o.o.</item>
    </izvorni_sadrzaj>
    <derivirana_varijabla naziv="DomainObject.Predmet.ProtuStrankaListNazivFormated_1">
      <item>LBK PROJEKT d.o.o.</item>
    </derivirana_varijabla>
  </DomainObject.Predmet.ProtuStrankaListNazivFormated>
  <DomainObject.Predmet.ProtuStrankaListNazivFormatedOIB>
    <izvorni_sadrzaj>
      <item>LBK PROJEKT d.o.o., OIB 53579047457</item>
    </izvorni_sadrzaj>
    <derivirana_varijabla naziv="DomainObject.Predmet.ProtuStrankaListNazivFormatedOIB_1">
      <item>LBK PROJEKT d.o.o., OIB 53579047457</item>
    </derivirana_varijabla>
  </DomainObject.Predmet.ProtuStrankaListNazivFormatedOIB>
  <DomainObject.Predmet.OstaliListFormated>
    <izvorni_sadrzaj>
      <item>Blanka Petrinec Fulir</item>
    </izvorni_sadrzaj>
    <derivirana_varijabla naziv="DomainObject.Predmet.OstaliListFormated_1">
      <item>Blanka Petrinec Fulir</item>
    </derivirana_varijabla>
  </DomainObject.Predmet.OstaliListFormated>
  <DomainObject.Predmet.OstaliListFormatedOIB>
    <izvorni_sadrzaj>
      <item>Blanka Petrinec Fulir, OIB 62727104822</item>
    </izvorni_sadrzaj>
    <derivirana_varijabla naziv="DomainObject.Predmet.OstaliListFormatedOIB_1">
      <item>Blanka Petrinec Fulir, OIB 62727104822</item>
    </derivirana_varijabla>
  </DomainObject.Predmet.OstaliListFormatedOIB>
  <DomainObject.Predmet.OstaliListFormatedWithAdress>
    <izvorni_sadrzaj>
      <item>Blanka Petrinec Fulir, Remetinečka Cesta 71, 10000 Zagreb</item>
    </izvorni_sadrzaj>
    <derivirana_varijabla naziv="DomainObject.Predmet.OstaliListFormatedWithAdress_1">
      <item>Blanka Petrinec Fulir, Remetinečka Cesta 71, 10000 Zagreb</item>
    </derivirana_varijabla>
  </DomainObject.Predmet.OstaliListFormatedWithAdress>
  <DomainObject.Predmet.OstaliListFormatedWithAdressOIB>
    <izvorni_sadrzaj>
      <item>Blanka Petrinec Fulir, OIB 62727104822, Remetinečka Cesta 71, 10000 Zagreb</item>
    </izvorni_sadrzaj>
    <derivirana_varijabla naziv="DomainObject.Predmet.OstaliListFormatedWithAdressOIB_1">
      <item>Blanka Petrinec Fulir, OIB 62727104822, Remetinečka Cesta 71, 10000 Zagreb</item>
    </derivirana_varijabla>
  </DomainObject.Predmet.OstaliListFormatedWithAdressOIB>
  <DomainObject.Predmet.OstaliListNazivFormated>
    <izvorni_sadrzaj>
      <item>Blanka Petrinec Fulir</item>
    </izvorni_sadrzaj>
    <derivirana_varijabla naziv="DomainObject.Predmet.OstaliListNazivFormated_1">
      <item>Blanka Petrinec Fulir</item>
    </derivirana_varijabla>
  </DomainObject.Predmet.OstaliListNazivFormated>
  <DomainObject.Predmet.OstaliListNazivFormatedOIB>
    <izvorni_sadrzaj>
      <item>Blanka Petrinec Fulir, OIB 62727104822</item>
    </izvorni_sadrzaj>
    <derivirana_varijabla naziv="DomainObject.Predmet.OstaliListNazivFormatedOIB_1">
      <item>Blanka Petrinec Fulir, OIB 62727104822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LBK PROJEKT d.o.o.</izvorni_sadrzaj>
    <derivirana_varijabla naziv="DomainObject.Predmet.ProtustrankaIDrugi_1">LBK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LBK PROJEKT d.o.o., OIB 53579047457, Remetinečka cesta 7/1, 10000 Zagreb</izvorni_sadrzaj>
    <derivirana_varijabla naziv="DomainObject.Predmet.ProtustrankaIDrugiAdressOIB_1">LBK PROJEKT d.o.o., OIB 53579047457, Remetinečka cesta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LBK PROJEKT d.o.o.</item>
      <item>Blanka Petrinec Fulir</item>
    </izvorni_sadrzaj>
    <derivirana_varijabla naziv="DomainObject.Predmet.SudioniciListNaziv_1">
      <item>FINA Regionalni centar Zagreb</item>
      <item>LBK PROJEKT d.o.o.</item>
      <item>Blanka Petrinec Fulir</item>
    </derivirana_varijabla>
  </DomainObject.Predmet.SudioniciListNaziv>
  <DomainObject.Predmet.SudioniciListAdressOIB>
    <izvorni_sadrzaj>
      <item>FINA Regionalni centar Zagreb, OIB 85821130368, Trg svibanjskih žrtava 1995. 1,10000 Zagreb</item>
      <item>LBK PROJEKT d.o.o., OIB 53579047457, Remetinečka cesta 7/1,10000 Zagreb</item>
      <item>Blanka Petrinec Fulir, OIB 62727104822, Remetinečka Cesta 71,10000 Zagreb</item>
    </izvorni_sadrzaj>
    <derivirana_varijabla naziv="DomainObject.Predmet.SudioniciListAdressOIB_1">
      <item>FINA Regionalni centar Zagreb, OIB 85821130368, Trg svibanjskih žrtava 1995. 1,10000 Zagreb</item>
      <item>LBK PROJEKT d.o.o., OIB 53579047457, Remetinečka cesta 7/1,10000 Zagreb</item>
      <item>Blanka Petrinec Fulir, OIB 62727104822, Remetinečka Cesta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53579047457</item>
      <item>, OIB 62727104822</item>
    </izvorni_sadrzaj>
    <derivirana_varijabla naziv="DomainObject.Predmet.SudioniciListNazivOIB_1">
      <item>, OIB 85821130368</item>
      <item>, OIB 53579047457</item>
      <item>, OIB 62727104822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1982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2016-06-17T09:03:00Z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2016-06-17T09:04:00Z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