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223c0" w14:paraId="b6223c0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4B32C0">
        <w:t>4</w:t>
      </w:r>
      <w:r w:rsidR="00681629">
        <w:t>324</w:t>
      </w:r>
      <w:r w:rsidR="000C46EC">
        <w:t>/1</w:t>
      </w:r>
      <w:r w:rsidR="00F77ECE">
        <w:t>6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A13175">
        <w:t>Ljudevita Šestića 4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80578E" w:rsidRPr="0080578E">
        <w:t xml:space="preserve"> </w:t>
      </w:r>
      <w:r w:rsidR="00681629" w:rsidRPr="00501DD7">
        <w:t>KNEPSEN d.o.o.</w:t>
      </w:r>
      <w:r w:rsidR="00681629">
        <w:t xml:space="preserve"> u stečaju</w:t>
      </w:r>
      <w:r w:rsidR="00681629" w:rsidRPr="00501DD7">
        <w:t>, Zagreb, I. Jordanovački odvojak 11, OIB 19924367526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681629">
        <w:t>1</w:t>
      </w:r>
      <w:r w:rsidR="004B32C0">
        <w:t>4. srpnja</w:t>
      </w:r>
      <w:r w:rsidR="00F77ECE">
        <w:t xml:space="preserve"> 2017</w:t>
      </w:r>
      <w:r w:rsidR="008E1CB9">
        <w:t>.</w:t>
      </w:r>
      <w:r w:rsidR="00056A75" w:rsidRPr="00267DA6">
        <w:t xml:space="preserve"> godine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4B32C0" w:rsidP="004B32C0" w:rsidR="004B32C0" w:rsidRPr="000911D1">
      <w:pPr>
        <w:jc w:val="center"/>
        <w:rPr>
          <w:b/>
        </w:rPr>
      </w:pPr>
    </w:p>
    <w:p w:rsidRDefault="00681629" w:rsidP="00681629" w:rsidR="00681629">
      <w:pPr>
        <w:jc w:val="both"/>
      </w:pPr>
      <w:r w:rsidRPr="00730688">
        <w:t xml:space="preserve">I. Utvrđene su slijedeće tražbine prvog višeg isplatnog reda: </w:t>
      </w:r>
    </w:p>
    <w:p w:rsidRDefault="00681629" w:rsidP="00681629" w:rsidR="00681629" w:rsidRPr="00730688">
      <w:pPr>
        <w:jc w:val="both"/>
      </w:pPr>
    </w:p>
    <w:p w:rsidRDefault="00681629" w:rsidP="00681629" w:rsidR="00681629">
      <w:pPr>
        <w:jc w:val="both"/>
      </w:pPr>
      <w:r>
        <w:t xml:space="preserve">I.1. REPUBLIKA HRVATSKA, MINISTARSTVO FINANCIJA, </w:t>
      </w:r>
    </w:p>
    <w:p w:rsidRDefault="00681629" w:rsidP="00681629" w:rsidR="00681629">
      <w:pPr>
        <w:ind w:firstLine="360"/>
        <w:jc w:val="both"/>
      </w:pPr>
      <w:r>
        <w:t xml:space="preserve">POREZNA UPRAVA, Područni ured Zagreb, </w:t>
      </w:r>
    </w:p>
    <w:p w:rsidRDefault="00681629" w:rsidP="00681629" w:rsidR="00681629">
      <w:pPr>
        <w:ind w:firstLine="360"/>
        <w:jc w:val="both"/>
      </w:pPr>
      <w:r w:rsidRPr="00674568">
        <w:t xml:space="preserve">OIB </w:t>
      </w:r>
      <w:r>
        <w:t>18683136487                                                                                 53.669,10 kn</w:t>
      </w:r>
    </w:p>
    <w:p w:rsidRDefault="00681629" w:rsidP="00681629" w:rsidR="00681629">
      <w:pPr>
        <w:ind w:firstLine="360"/>
        <w:jc w:val="both"/>
      </w:pPr>
    </w:p>
    <w:p w:rsidRDefault="00681629" w:rsidP="00681629" w:rsidR="00681629">
      <w:pPr>
        <w:jc w:val="both"/>
      </w:pPr>
    </w:p>
    <w:p w:rsidRDefault="00681629" w:rsidP="00681629" w:rsidR="00681629">
      <w:pPr>
        <w:jc w:val="both"/>
      </w:pPr>
    </w:p>
    <w:p w:rsidRDefault="00681629" w:rsidP="00681629" w:rsidR="00681629">
      <w:pPr>
        <w:jc w:val="both"/>
      </w:pPr>
      <w:r w:rsidRPr="00730688">
        <w:t xml:space="preserve">II. Utvrđene su slijedeće tražbine drugog višeg isplatnog reda: </w:t>
      </w:r>
    </w:p>
    <w:p w:rsidRDefault="00681629" w:rsidP="00681629" w:rsidR="00681629" w:rsidRPr="00730688">
      <w:pPr>
        <w:jc w:val="both"/>
      </w:pPr>
    </w:p>
    <w:p w:rsidRDefault="00681629" w:rsidP="00681629" w:rsidR="00681629" w:rsidRPr="00730688">
      <w:pPr>
        <w:jc w:val="both"/>
      </w:pPr>
    </w:p>
    <w:p w:rsidRDefault="00681629" w:rsidP="00681629" w:rsidR="00681629">
      <w:pPr>
        <w:jc w:val="both"/>
      </w:pPr>
      <w:r>
        <w:t>II.</w:t>
      </w:r>
      <w:r w:rsidRPr="00730688">
        <w:t xml:space="preserve">1. </w:t>
      </w:r>
      <w:r>
        <w:t>RAIFFEISENBANK AUSTRIA d.d.,</w:t>
      </w:r>
    </w:p>
    <w:p w:rsidRDefault="00681629" w:rsidP="00681629" w:rsidR="00681629" w:rsidRPr="00730688">
      <w:pPr>
        <w:ind w:firstLine="360"/>
        <w:jc w:val="both"/>
      </w:pPr>
      <w:r>
        <w:t xml:space="preserve">  Zagreb, Magazinska cesta 69</w:t>
      </w:r>
      <w:r w:rsidRPr="00730688">
        <w:t>,</w:t>
      </w:r>
    </w:p>
    <w:p w:rsidRDefault="00681629" w:rsidP="00681629" w:rsidR="00681629">
      <w:pPr>
        <w:ind w:firstLine="360"/>
        <w:jc w:val="both"/>
      </w:pPr>
      <w:r>
        <w:t xml:space="preserve">  </w:t>
      </w:r>
      <w:r w:rsidRPr="00730688">
        <w:t xml:space="preserve">OIB </w:t>
      </w:r>
      <w:r>
        <w:t>53056966535</w:t>
      </w:r>
      <w:r w:rsidRPr="00730688">
        <w:t xml:space="preserve"> </w:t>
      </w:r>
      <w:r>
        <w:t xml:space="preserve">                  </w:t>
      </w:r>
      <w:r w:rsidRPr="00730688">
        <w:t xml:space="preserve"> </w:t>
      </w:r>
      <w:r>
        <w:t xml:space="preserve">                                                                    82.135,90</w:t>
      </w:r>
      <w:r w:rsidRPr="00730688">
        <w:t xml:space="preserve"> kn</w:t>
      </w:r>
    </w:p>
    <w:p w:rsidRDefault="00681629" w:rsidP="00681629" w:rsidR="00681629">
      <w:pPr>
        <w:ind w:firstLine="360"/>
        <w:jc w:val="both"/>
      </w:pPr>
    </w:p>
    <w:p w:rsidRDefault="00681629" w:rsidP="00681629" w:rsidR="00681629">
      <w:pPr>
        <w:jc w:val="both"/>
      </w:pPr>
      <w:r>
        <w:t>II.2. TEHNIKA d.d.,</w:t>
      </w:r>
      <w:r w:rsidRPr="00CB1EB1">
        <w:t xml:space="preserve"> </w:t>
      </w:r>
      <w:r>
        <w:t>Zagreb,</w:t>
      </w:r>
    </w:p>
    <w:p w:rsidRDefault="00681629" w:rsidP="00681629" w:rsidR="00681629">
      <w:pPr>
        <w:ind w:firstLine="360"/>
        <w:jc w:val="both"/>
      </w:pPr>
      <w:r>
        <w:t xml:space="preserve">  Ulica grada Vukovara 274</w:t>
      </w:r>
      <w:r w:rsidRPr="00730688">
        <w:t>,</w:t>
      </w:r>
      <w:r w:rsidRPr="00C27636">
        <w:t xml:space="preserve"> </w:t>
      </w:r>
      <w:r w:rsidRPr="00730688">
        <w:t xml:space="preserve">OIB </w:t>
      </w:r>
      <w:r>
        <w:t xml:space="preserve">73037001250                               </w:t>
      </w:r>
      <w:r w:rsidRPr="00730688">
        <w:t xml:space="preserve"> </w:t>
      </w:r>
      <w:r>
        <w:t xml:space="preserve">            19.552,62</w:t>
      </w:r>
      <w:r w:rsidRPr="00730688">
        <w:t xml:space="preserve"> kn</w:t>
      </w:r>
    </w:p>
    <w:p w:rsidRDefault="00681629" w:rsidP="00681629" w:rsidR="00681629">
      <w:pPr>
        <w:jc w:val="both"/>
      </w:pPr>
    </w:p>
    <w:p w:rsidRDefault="00681629" w:rsidP="00681629" w:rsidR="00681629">
      <w:pPr>
        <w:jc w:val="both"/>
      </w:pPr>
      <w:r>
        <w:t>II.3. Hrvatska radiotelevizija, javna ustanova,</w:t>
      </w:r>
      <w:r w:rsidRPr="00CB1EB1">
        <w:t xml:space="preserve"> </w:t>
      </w:r>
      <w:r>
        <w:t>Zagreb,</w:t>
      </w:r>
    </w:p>
    <w:p w:rsidRDefault="00681629" w:rsidP="00681629" w:rsidR="00681629">
      <w:pPr>
        <w:ind w:firstLine="360"/>
        <w:jc w:val="both"/>
      </w:pPr>
      <w:r>
        <w:t xml:space="preserve">  Prisavlje 3</w:t>
      </w:r>
      <w:r w:rsidRPr="00730688">
        <w:t>,</w:t>
      </w:r>
      <w:r w:rsidRPr="00C27636">
        <w:t xml:space="preserve"> </w:t>
      </w:r>
      <w:r w:rsidRPr="00730688">
        <w:t xml:space="preserve">OIB </w:t>
      </w:r>
      <w:r>
        <w:t xml:space="preserve">68419124305        </w:t>
      </w:r>
      <w:r w:rsidRPr="00730688">
        <w:t xml:space="preserve"> </w:t>
      </w:r>
      <w:r>
        <w:t xml:space="preserve">                                                             20.492,60 </w:t>
      </w:r>
      <w:r w:rsidRPr="00730688">
        <w:t>kn</w:t>
      </w:r>
    </w:p>
    <w:p w:rsidRDefault="00681629" w:rsidP="00681629" w:rsidR="00681629">
      <w:pPr>
        <w:ind w:firstLine="360"/>
        <w:jc w:val="both"/>
      </w:pPr>
    </w:p>
    <w:p w:rsidRDefault="00681629" w:rsidP="00681629" w:rsidR="00681629">
      <w:pPr>
        <w:jc w:val="both"/>
      </w:pPr>
      <w:r>
        <w:t>II.4. VB LEASING d.o.o.,</w:t>
      </w:r>
      <w:r w:rsidRPr="00CB1EB1">
        <w:t xml:space="preserve"> </w:t>
      </w:r>
      <w:r>
        <w:t>Zagreb,</w:t>
      </w:r>
    </w:p>
    <w:p w:rsidRDefault="00681629" w:rsidP="00681629" w:rsidR="00681629">
      <w:pPr>
        <w:ind w:firstLine="360"/>
        <w:jc w:val="both"/>
      </w:pPr>
      <w:r>
        <w:t xml:space="preserve">  Horvatova 82</w:t>
      </w:r>
      <w:r w:rsidRPr="00730688">
        <w:t>,</w:t>
      </w:r>
      <w:r w:rsidRPr="00C27636">
        <w:t xml:space="preserve"> </w:t>
      </w:r>
      <w:r w:rsidRPr="00730688">
        <w:t xml:space="preserve">OIB </w:t>
      </w:r>
      <w:r>
        <w:t xml:space="preserve">55525619967                                                         </w:t>
      </w:r>
      <w:r w:rsidRPr="00730688">
        <w:t xml:space="preserve"> </w:t>
      </w:r>
      <w:r>
        <w:t xml:space="preserve">      188.177,16 </w:t>
      </w:r>
      <w:r w:rsidRPr="00730688">
        <w:t>kn</w:t>
      </w:r>
    </w:p>
    <w:p w:rsidRDefault="00681629" w:rsidP="00681629" w:rsidR="00681629">
      <w:pPr>
        <w:ind w:firstLine="360"/>
        <w:jc w:val="both"/>
      </w:pPr>
    </w:p>
    <w:p w:rsidRDefault="00681629" w:rsidP="00681629" w:rsidR="00681629">
      <w:pPr>
        <w:jc w:val="both"/>
      </w:pPr>
      <w:r>
        <w:t>II.5. ZAGREBAČKI HOLDING d.o.o.,</w:t>
      </w:r>
      <w:r w:rsidRPr="00CB1EB1">
        <w:t xml:space="preserve"> </w:t>
      </w:r>
      <w:r>
        <w:t xml:space="preserve">Zagreb, </w:t>
      </w:r>
    </w:p>
    <w:p w:rsidRDefault="00681629" w:rsidP="00681629" w:rsidR="00681629">
      <w:pPr>
        <w:ind w:firstLine="360"/>
        <w:jc w:val="both"/>
      </w:pPr>
      <w:r>
        <w:t xml:space="preserve">  Ulica grada Vukovara 41, </w:t>
      </w:r>
      <w:r w:rsidRPr="00730688">
        <w:t xml:space="preserve">OIB </w:t>
      </w:r>
      <w:r>
        <w:t xml:space="preserve">85584865987                                      </w:t>
      </w:r>
      <w:r w:rsidRPr="00730688">
        <w:t xml:space="preserve">  </w:t>
      </w:r>
      <w:r>
        <w:t xml:space="preserve">              620,86</w:t>
      </w:r>
      <w:r w:rsidRPr="00730688">
        <w:t xml:space="preserve"> kn</w:t>
      </w:r>
    </w:p>
    <w:p w:rsidRDefault="00681629" w:rsidP="00681629" w:rsidR="00681629">
      <w:pPr>
        <w:ind w:firstLine="360"/>
        <w:jc w:val="both"/>
      </w:pPr>
    </w:p>
    <w:p w:rsidRDefault="00681629" w:rsidP="00681629" w:rsidR="00681629">
      <w:pPr>
        <w:jc w:val="both"/>
      </w:pPr>
    </w:p>
    <w:p w:rsidRDefault="00681629" w:rsidP="00681629" w:rsidR="00681629">
      <w:pPr>
        <w:jc w:val="both"/>
      </w:pPr>
      <w:r>
        <w:lastRenderedPageBreak/>
        <w:t>II.6. KONČAR-ENERGETIKA I USLUGE d.o.o.,</w:t>
      </w:r>
      <w:r w:rsidRPr="00CB1EB1">
        <w:t xml:space="preserve"> </w:t>
      </w:r>
    </w:p>
    <w:p w:rsidRDefault="00681629" w:rsidP="00681629" w:rsidR="00681629">
      <w:pPr>
        <w:jc w:val="both"/>
      </w:pPr>
      <w:r>
        <w:t xml:space="preserve">        Zagreb, Fallerovo šetalište 22,</w:t>
      </w:r>
      <w:r w:rsidRPr="00C27636">
        <w:t xml:space="preserve"> </w:t>
      </w:r>
      <w:r w:rsidRPr="00730688">
        <w:t xml:space="preserve">OIB </w:t>
      </w:r>
      <w:r>
        <w:t xml:space="preserve">00160548872 </w:t>
      </w:r>
      <w:r w:rsidRPr="00730688">
        <w:t xml:space="preserve"> </w:t>
      </w:r>
      <w:r>
        <w:t xml:space="preserve">                                   1.224.285,83</w:t>
      </w:r>
      <w:r w:rsidRPr="00730688">
        <w:t xml:space="preserve"> kn</w:t>
      </w:r>
    </w:p>
    <w:p w:rsidRDefault="00681629" w:rsidP="00681629" w:rsidR="00681629">
      <w:pPr>
        <w:ind w:firstLine="360"/>
        <w:jc w:val="both"/>
      </w:pPr>
    </w:p>
    <w:p w:rsidRDefault="00681629" w:rsidP="00681629" w:rsidR="00681629">
      <w:pPr>
        <w:ind w:firstLine="360"/>
        <w:jc w:val="both"/>
      </w:pPr>
      <w:r>
        <w:t xml:space="preserve"> </w:t>
      </w:r>
    </w:p>
    <w:p w:rsidRDefault="00681629" w:rsidP="00681629" w:rsidR="00681629">
      <w:pPr>
        <w:jc w:val="both"/>
      </w:pPr>
      <w:r>
        <w:t xml:space="preserve">II.7. REPUBLIKA HRVATSKA, MINISTARSTVO FINANCIJA, </w:t>
      </w:r>
    </w:p>
    <w:p w:rsidRDefault="00681629" w:rsidP="00681629" w:rsidR="00681629">
      <w:pPr>
        <w:ind w:firstLine="360"/>
        <w:jc w:val="both"/>
      </w:pPr>
      <w:r>
        <w:t xml:space="preserve">  POREZNA UPRAVA, Područni ured Zagreb, </w:t>
      </w:r>
    </w:p>
    <w:p w:rsidRDefault="00681629" w:rsidP="00681629" w:rsidR="00681629">
      <w:pPr>
        <w:ind w:firstLine="360"/>
        <w:jc w:val="both"/>
      </w:pPr>
      <w:r>
        <w:t xml:space="preserve">  </w:t>
      </w:r>
      <w:r w:rsidRPr="00674568">
        <w:t xml:space="preserve">OIB </w:t>
      </w:r>
      <w:r>
        <w:t xml:space="preserve">18683136487                                                                                  </w:t>
      </w:r>
      <w:r w:rsidRPr="00730688">
        <w:t xml:space="preserve">  </w:t>
      </w:r>
      <w:r>
        <w:t xml:space="preserve">   468.850,72 </w:t>
      </w:r>
      <w:r w:rsidRPr="00730688">
        <w:t>kn</w:t>
      </w:r>
    </w:p>
    <w:p w:rsidRDefault="00B20D76" w:rsidP="00E6357E" w:rsidR="00B20D76">
      <w:pPr>
        <w:ind w:left="360"/>
        <w:jc w:val="both"/>
      </w:pPr>
    </w:p>
    <w:p w:rsidRDefault="00681629" w:rsidP="00E6357E" w:rsidR="00681629">
      <w:pPr>
        <w:ind w:left="360"/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287A3A" w:rsidP="00681629" w:rsidR="00681629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681629">
        <w:t>1</w:t>
      </w:r>
      <w:r w:rsidR="007E70A4">
        <w:t>4. srpnja</w:t>
      </w:r>
      <w:r w:rsidR="00FB291A">
        <w:t xml:space="preserve"> 2017</w:t>
      </w:r>
      <w:r w:rsidR="008E1CB9">
        <w:t>.</w:t>
      </w:r>
      <w:r w:rsidR="004A201D" w:rsidRPr="00267DA6">
        <w:t xml:space="preserve"> </w:t>
      </w:r>
      <w:r w:rsidR="00B50EEB" w:rsidRPr="00267DA6">
        <w:t xml:space="preserve">godine ispitane su sve prijavljene tražbine prema svojim iznosima i redu. </w:t>
      </w:r>
      <w:r w:rsidR="00681629" w:rsidRPr="00267DA6">
        <w:t>Stečajn</w:t>
      </w:r>
      <w:r w:rsidR="00681629">
        <w:t>a</w:t>
      </w:r>
      <w:r w:rsidR="00681629" w:rsidRPr="00267DA6">
        <w:t xml:space="preserve"> upravitelj</w:t>
      </w:r>
      <w:r w:rsidR="00681629">
        <w:t>ica priznala je prijavljenu tražbinu prvog višeg isplatnog reda u iznosu od 53.669,10 kn te prijavljene tražbine drugog višeg isplatnog reda u ukupnom</w:t>
      </w:r>
      <w:r w:rsidR="00681629" w:rsidRPr="00267DA6">
        <w:t xml:space="preserve"> iznosu od </w:t>
      </w:r>
      <w:r w:rsidR="00681629">
        <w:t>2.004.115,69</w:t>
      </w:r>
      <w:r w:rsidR="00681629" w:rsidRPr="00937C5C">
        <w:t xml:space="preserve"> </w:t>
      </w:r>
      <w:r w:rsidR="00681629" w:rsidRPr="00267DA6">
        <w:t>kn.</w:t>
      </w:r>
      <w:r w:rsidR="00681629">
        <w:t xml:space="preserve">  Tako priznate tražbine nitko od vjerovnika nije osporio, </w:t>
      </w:r>
      <w:r w:rsidR="00681629" w:rsidRPr="00267DA6">
        <w:t xml:space="preserve">te se iste u smislu čl. </w:t>
      </w:r>
      <w:r w:rsidR="00681629">
        <w:t>263</w:t>
      </w:r>
      <w:r w:rsidR="00681629" w:rsidRPr="00267DA6">
        <w:t xml:space="preserve">. Stečajnog zakona (Narodne novine broj </w:t>
      </w:r>
      <w:r w:rsidR="00681629">
        <w:t>71/15,</w:t>
      </w:r>
      <w:r w:rsidR="00681629" w:rsidRPr="00267DA6">
        <w:t xml:space="preserve"> dalje u tekstu: SZ</w:t>
      </w:r>
      <w:r w:rsidR="00681629">
        <w:t>-</w:t>
      </w:r>
      <w:r w:rsidR="00681629" w:rsidRPr="00267DA6">
        <w:t>a) smatraju utvrđenima</w:t>
      </w:r>
      <w:r w:rsidR="00681629">
        <w:t xml:space="preserve">. Stoga je riješeno kao pod točkama I. i II. izreke ovog rješenja. </w:t>
      </w:r>
    </w:p>
    <w:p w:rsidRDefault="00447244" w:rsidP="00287A3A" w:rsidR="00447244">
      <w:pPr>
        <w:jc w:val="both"/>
      </w:pPr>
    </w:p>
    <w:p w:rsidRDefault="009468B0" w:rsidP="009468B0" w:rsidR="001A313A" w:rsidRPr="00267DA6">
      <w:pPr>
        <w:jc w:val="center"/>
        <w:rPr>
          <w:b/>
        </w:rPr>
      </w:pPr>
      <w:r w:rsidRPr="002032E7">
        <w:t>U Karlovcu</w:t>
      </w:r>
      <w:r w:rsidR="004A201D" w:rsidRPr="002032E7">
        <w:t xml:space="preserve"> </w:t>
      </w:r>
      <w:r w:rsidR="00681629">
        <w:t>1</w:t>
      </w:r>
      <w:r w:rsidR="00935E50">
        <w:t>4. srpnja</w:t>
      </w:r>
      <w:r w:rsidR="00FB291A">
        <w:t xml:space="preserve"> 2017</w:t>
      </w:r>
      <w:r w:rsidR="004A201D" w:rsidRPr="002032E7">
        <w:t>.</w:t>
      </w:r>
      <w:r w:rsidRPr="002032E7">
        <w:t xml:space="preserve"> godine </w:t>
      </w: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6B02A2" w:rsidP="006B02A2" w:rsidR="006B02A2" w:rsidRPr="00F51122">
      <w:pPr>
        <w:tabs>
          <w:tab w:pos="6805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p w:rsidRDefault="009468B0" w:rsidP="009468B0" w:rsidR="009468B0">
      <w:pPr>
        <w:jc w:val="both"/>
      </w:pPr>
    </w:p>
    <w:p w:rsidRDefault="00C14D9F" w:rsidP="009468B0" w:rsidR="00C14D9F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6007B5" w:rsidR="0091049A" w:rsidRPr="00267DA6">
      <w:headerReference w:type="even" r:id="rId11"/>
      <w:headerReference w:type="default" r:id="rId12"/>
      <w:pgSz w:h="16838" w:w="11906"/>
      <w:pgMar w:gutter="0" w:footer="708" w:header="708" w:left="1417" w:bottom="1438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79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4B32C0">
      <w:t>4</w:t>
    </w:r>
    <w:r w:rsidR="00681629">
      <w:t>324</w:t>
    </w:r>
    <w:r w:rsidR="000C46EC">
      <w:t>/1</w:t>
    </w:r>
    <w:r w:rsidR="00FB291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B79E5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5FCB"/>
    <w:rsid w:val="00267DA6"/>
    <w:rsid w:val="0027237A"/>
    <w:rsid w:val="00287A3A"/>
    <w:rsid w:val="002939D3"/>
    <w:rsid w:val="002B4CEF"/>
    <w:rsid w:val="002E71E9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B32C0"/>
    <w:rsid w:val="00504675"/>
    <w:rsid w:val="00505ABF"/>
    <w:rsid w:val="0050695B"/>
    <w:rsid w:val="00562398"/>
    <w:rsid w:val="005646C8"/>
    <w:rsid w:val="005C24C0"/>
    <w:rsid w:val="005E3015"/>
    <w:rsid w:val="006007B5"/>
    <w:rsid w:val="00643621"/>
    <w:rsid w:val="00650897"/>
    <w:rsid w:val="00660B8E"/>
    <w:rsid w:val="00681629"/>
    <w:rsid w:val="006A7683"/>
    <w:rsid w:val="006B02A2"/>
    <w:rsid w:val="006B0440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7E70A4"/>
    <w:rsid w:val="0080578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51C3"/>
    <w:rsid w:val="008E1CB9"/>
    <w:rsid w:val="008F1555"/>
    <w:rsid w:val="0091049A"/>
    <w:rsid w:val="009237A9"/>
    <w:rsid w:val="00923BEE"/>
    <w:rsid w:val="00935E50"/>
    <w:rsid w:val="00937F31"/>
    <w:rsid w:val="009468B0"/>
    <w:rsid w:val="00985DE2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E0E25"/>
    <w:rsid w:val="00AE2504"/>
    <w:rsid w:val="00AF58ED"/>
    <w:rsid w:val="00B103D9"/>
    <w:rsid w:val="00B20D76"/>
    <w:rsid w:val="00B50EEB"/>
    <w:rsid w:val="00B81753"/>
    <w:rsid w:val="00B93ADE"/>
    <w:rsid w:val="00BA6ECF"/>
    <w:rsid w:val="00BD2065"/>
    <w:rsid w:val="00BD3394"/>
    <w:rsid w:val="00BE6956"/>
    <w:rsid w:val="00BF52EC"/>
    <w:rsid w:val="00C07070"/>
    <w:rsid w:val="00C120CE"/>
    <w:rsid w:val="00C14D9F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51D"/>
    <w:rsid w:val="00CA1F5B"/>
    <w:rsid w:val="00CA6C99"/>
    <w:rsid w:val="00CC4222"/>
    <w:rsid w:val="00CD08C4"/>
    <w:rsid w:val="00CD6CDA"/>
    <w:rsid w:val="00D26C39"/>
    <w:rsid w:val="00D42104"/>
    <w:rsid w:val="00D4607D"/>
    <w:rsid w:val="00D66539"/>
    <w:rsid w:val="00D71AC9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F1017A"/>
    <w:rsid w:val="00F51122"/>
    <w:rsid w:val="00F77EC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0B79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9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9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9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9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0B79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9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9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9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9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4324</izvorni_sadrzaj>
    <derivirana_varijabla naziv="DomainObject.Predmet.Broj_1">4324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St-4324/2016</izvorni_sadrzaj>
    <derivirana_varijabla naziv="DomainObject.Predmet.OznakaBroj_1">St-4324/2016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KNEPSEN d.o.o. zastupanog po punomoćniku Jasenko Knepr</izvorni_sadrzaj>
    <derivirana_varijabla naziv="DomainObject.Predmet.ProtustrankaFormated_1">  KNEPSEN d.o.o. zastupanog po punomoćniku Jasenko Knepr</derivirana_varijabla>
  </DomainObject.Predmet.ProtustrankaFormated>
  <DomainObject.Predmet.ProtustrankaFormatedOIB>
    <izvorni_sadrzaj>  KNEPSEN d.o.o., OIB 19924367526 zastupanog po punomoćniku Jasenko Knepr</izvorni_sadrzaj>
    <derivirana_varijabla naziv="DomainObject.Predmet.ProtustrankaFormatedOIB_1">  KNEPSEN d.o.o., OIB 19924367526 zastupanog po punomoćniku Jasenko Knepr</derivirana_varijabla>
  </DomainObject.Predmet.ProtustrankaFormatedOIB>
  <DomainObject.Predmet.ProtustrankaFormatedWithAdress>
    <izvorni_sadrzaj> KNEPSEN d.o.o., I. Jordanovački odvojak 11, 10000 Zagreb zastupanog po punomoćniku Jasenko Knepr</izvorni_sadrzaj>
    <derivirana_varijabla naziv="DomainObject.Predmet.ProtustrankaFormatedWithAdress_1"> KNEPSEN d.o.o., I. Jordanovački odvojak 11, 10000 Zagreb zastupanog po punomoćniku Jasenko Knepr</derivirana_varijabla>
  </DomainObject.Predmet.ProtustrankaFormatedWithAdress>
  <DomainObject.Predmet.ProtustrankaFormatedWithAdressOIB>
    <izvorni_sadrzaj> KNEPSEN d.o.o., OIB 19924367526, I. Jordanovački odvojak 11, 10000 Zagreb zastupanog po punomoćniku Jasenko Knepr</izvorni_sadrzaj>
    <derivirana_varijabla naziv="DomainObject.Predmet.ProtustrankaFormatedWithAdressOIB_1"> KNEPSEN d.o.o., OIB 19924367526, I. Jordanovački odvojak 11, 10000 Zagreb zastupanog po punomoćniku Jasenko Knepr</derivirana_varijabla>
  </DomainObject.Predmet.ProtustrankaFormatedWithAdressOIB>
  <DomainObject.Predmet.ProtustrankaWithAdress>
    <izvorni_sadrzaj>KNEPSEN d.o.o. I. Jordanovački odvojak 11, 10000 Zagreb</izvorni_sadrzaj>
    <derivirana_varijabla naziv="DomainObject.Predmet.ProtustrankaWithAdress_1">KNEPSEN d.o.o. I. Jordanovački odvojak 11, 10000 Zagreb</derivirana_varijabla>
  </DomainObject.Predmet.ProtustrankaWithAdress>
  <DomainObject.Predmet.ProtustrankaWithAdressOIB>
    <izvorni_sadrzaj>KNEPSEN d.o.o., OIB 19924367526, I. Jordanovački odvojak 11, 10000 Zagreb</izvorni_sadrzaj>
    <derivirana_varijabla naziv="DomainObject.Predmet.ProtustrankaWithAdressOIB_1">KNEPSEN d.o.o., OIB 19924367526, I. Jordanovački odvojak 11, 10000 Zagreb</derivirana_varijabla>
  </DomainObject.Predmet.ProtustrankaWithAdressOIB>
  <DomainObject.Predmet.ProtustrankaNazivFormated>
    <izvorni_sadrzaj>KNEPSEN d.o.o.</izvorni_sadrzaj>
    <derivirana_varijabla naziv="DomainObject.Predmet.ProtustrankaNazivFormated_1">KNEPSEN d.o.o.</derivirana_varijabla>
  </DomainObject.Predmet.ProtustrankaNazivFormated>
  <DomainObject.Predmet.ProtustrankaNazivFormatedOIB>
    <izvorni_sadrzaj>KNEPSEN d.o.o., OIB 19924367526</izvorni_sadrzaj>
    <derivirana_varijabla naziv="DomainObject.Predmet.ProtustrankaNazivFormatedOIB_1">KNEPSEN d.o.o., OIB 19924367526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KNEPSEN d.o.o. zastupanog po punomoćniku Jasenko Knepr</item>
    </izvorni_sadrzaj>
    <derivirana_varijabla naziv="DomainObject.Predmet.ProtuStrankaListFormated_1">
      <item>KNEPSEN d.o.o. zastupanog po punomoćniku Jasenko Knepr</item>
    </derivirana_varijabla>
  </DomainObject.Predmet.ProtuStrankaListFormated>
  <DomainObject.Predmet.ProtuStrankaListFormatedOIB>
    <izvorni_sadrzaj>
      <item>KNEPSEN d.o.o., OIB 19924367526 zastupanog po punomoćniku Jasenko Knepr</item>
    </izvorni_sadrzaj>
    <derivirana_varijabla naziv="DomainObject.Predmet.ProtuStrankaListFormatedOIB_1">
      <item>KNEPSEN d.o.o., OIB 19924367526 zastupanog po punomoćniku Jasenko Knepr</item>
    </derivirana_varijabla>
  </DomainObject.Predmet.ProtuStrankaListFormatedOIB>
  <DomainObject.Predmet.ProtuStrankaListFormatedWithAdress>
    <izvorni_sadrzaj>
      <item>KNEPSEN d.o.o., I. Jordanovački odvojak 11, 10000 Zagreb zastupanog po punomoćniku Jasenko Knepr</item>
    </izvorni_sadrzaj>
    <derivirana_varijabla naziv="DomainObject.Predmet.ProtuStrankaListFormatedWithAdress_1">
      <item>KNEPSEN d.o.o., I. Jordanovački odvojak 11, 10000 Zagreb zastupanog po punomoćniku Jasenko Knepr</item>
    </derivirana_varijabla>
  </DomainObject.Predmet.ProtuStrankaListFormatedWithAdress>
  <DomainObject.Predmet.ProtuStrankaListFormatedWithAdressOIB>
    <izvorni_sadrzaj>
      <item>KNEPSEN d.o.o., OIB 19924367526, I. Jordanovački odvojak 11, 10000 Zagreb zastupanog po punomoćniku Jasenko Knepr</item>
    </izvorni_sadrzaj>
    <derivirana_varijabla naziv="DomainObject.Predmet.ProtuStrankaListFormatedWithAdressOIB_1">
      <item>KNEPSEN d.o.o., OIB 19924367526, I. Jordanovački odvojak 11, 10000 Zagreb zastupanog po punomoćniku Jasenko Knepr</item>
    </derivirana_varijabla>
  </DomainObject.Predmet.ProtuStrankaListFormatedWithAdressOIB>
  <DomainObject.Predmet.ProtuStrankaListNazivFormated>
    <izvorni_sadrzaj>
      <item>KNEPSEN d.o.o.</item>
    </izvorni_sadrzaj>
    <derivirana_varijabla naziv="DomainObject.Predmet.ProtuStrankaListNazivFormated_1">
      <item>KNEPSEN d.o.o.</item>
    </derivirana_varijabla>
  </DomainObject.Predmet.ProtuStrankaListNazivFormated>
  <DomainObject.Predmet.ProtuStrankaListNazivFormatedOIB>
    <izvorni_sadrzaj>
      <item>KNEPSEN d.o.o., OIB 19924367526</item>
    </izvorni_sadrzaj>
    <derivirana_varijabla naziv="DomainObject.Predmet.ProtuStrankaListNazivFormatedOIB_1">
      <item>KNEPSEN d.o.o., OIB 19924367526</item>
    </derivirana_varijabla>
  </DomainObject.Predmet.ProtuStrankaListNazivFormatedOIB>
  <DomainObject.Predmet.OstaliListFormated>
    <izvorni_sadrzaj>
      <item>Jasenko Knepr punomoćnik sudionika u postupku KNEPSEN d.o.o.</item>
    </izvorni_sadrzaj>
    <derivirana_varijabla naziv="DomainObject.Predmet.OstaliListFormated_1">
      <item>Jasenko Knepr punomoćnik sudionika u postupku KNEPSEN d.o.o.</item>
    </derivirana_varijabla>
  </DomainObject.Predmet.OstaliListFormated>
  <DomainObject.Predmet.OstaliListFormatedOIB>
    <izvorni_sadrzaj>
      <item>Jasenko Knepr, OIB 58833433709 punomoćnik sudionika u postupku KNEPSEN d.o.o.</item>
    </izvorni_sadrzaj>
    <derivirana_varijabla naziv="DomainObject.Predmet.OstaliListFormatedOIB_1">
      <item>Jasenko Knepr, OIB 58833433709 punomoćnik sudionika u postupku KNEPSEN d.o.o.</item>
    </derivirana_varijabla>
  </DomainObject.Predmet.OstaliListFormatedOIB>
  <DomainObject.Predmet.OstaliListFormatedWithAdress>
    <izvorni_sadrzaj>
      <item>Jasenko Knepr, I.jordanovački Odvojak 11, 10000 Zagreb punomoćnik sudionika u postupku KNEPSEN d.o.o.</item>
    </izvorni_sadrzaj>
    <derivirana_varijabla naziv="DomainObject.Predmet.OstaliListFormatedWithAdress_1">
      <item>Jasenko Knepr, I.jordanovački Odvojak 11, 10000 Zagreb punomoćnik sudionika u postupku KNEPSEN d.o.o.</item>
    </derivirana_varijabla>
  </DomainObject.Predmet.OstaliListFormatedWithAdress>
  <DomainObject.Predmet.OstaliListFormatedWithAdressOIB>
    <izvorni_sadrzaj>
      <item>Jasenko Knepr, OIB 58833433709, I.jordanovački Odvojak 11, 10000 Zagreb punomoćnik sudionika u postupku KNEPSEN d.o.o.</item>
    </izvorni_sadrzaj>
    <derivirana_varijabla naziv="DomainObject.Predmet.OstaliListFormatedWithAdressOIB_1">
      <item>Jasenko Knepr, OIB 58833433709, I.jordanovački Odvojak 11, 10000 Zagreb punomoćnik sudionika u postupku KNEPSEN d.o.o.</item>
    </derivirana_varijabla>
  </DomainObject.Predmet.OstaliListFormatedWithAdressOIB>
  <DomainObject.Predmet.OstaliListNazivFormated>
    <izvorni_sadrzaj>
      <item>Jasenko Knepr</item>
    </izvorni_sadrzaj>
    <derivirana_varijabla naziv="DomainObject.Predmet.OstaliListNazivFormated_1">
      <item>Jasenko Knepr</item>
    </derivirana_varijabla>
  </DomainObject.Predmet.OstaliListNazivFormated>
  <DomainObject.Predmet.OstaliListNazivFormatedOIB>
    <izvorni_sadrzaj>
      <item>Jasenko Knepr, OIB 58833433709</item>
    </izvorni_sadrzaj>
    <derivirana_varijabla naziv="DomainObject.Predmet.OstaliListNazivFormatedOIB_1">
      <item>Jasenko Knepr, OIB 58833433709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KNEPSEN d.o.o.</izvorni_sadrzaj>
    <derivirana_varijabla naziv="DomainObject.Predmet.ProtustrankaIDrugi_1">KNEPSEN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KNEPSEN d.o.o., OIB 19924367526, I. Jordanovački odvojak 11, 10000 Zagreb</izvorni_sadrzaj>
    <derivirana_varijabla naziv="DomainObject.Predmet.ProtustrankaIDrugiAdressOIB_1">KNEPSEN d.o.o., OIB 19924367526, I. Jordanovački odvojak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KNEPSEN d.o.o.</item>
      <item>Jasenko Knepr</item>
    </izvorni_sadrzaj>
    <derivirana_varijabla naziv="DomainObject.Predmet.SudioniciListNaziv_1">
      <item>FINA Regionalni centar Zagreb</item>
      <item>KNEPSEN d.o.o.</item>
      <item>Jasenko Knepr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KNEPSEN d.o.o., OIB 19924367526, I. Jordanovački odvojak 11,10000 Zagreb</item>
      <item>Jasenko Knepr, OIB 58833433709, I.jordanovački Odvojak 11,10000 Zagreb</item>
    </izvorni_sadrzaj>
    <derivirana_varijabla naziv="DomainObject.Predmet.SudioniciListAdressOIB_1">
      <item>FINA Regionalni centar Zagreb, OIB 85821130368, Trg svibanjskih žrtava 1995. br. 1,10000 Zagreb</item>
      <item>KNEPSEN d.o.o., OIB 19924367526, I. Jordanovački odvojak 11,10000 Zagreb</item>
      <item>Jasenko Knepr, OIB 58833433709, I.jordanovački Odvojak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19924367526</item>
      <item>, OIB 58833433709</item>
    </izvorni_sadrzaj>
    <derivirana_varijabla naziv="DomainObject.Predmet.SudioniciListNazivOIB_1">
      <item>, OIB 85821130368</item>
      <item>, OIB 19924367526</item>
      <item>, OIB 58833433709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7F96B0-91F3-4077-AC8D-A11D434555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2210</properties:Characters>
  <properties:Lines>82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2017-07-14T09:17:00Z</dcterms:created>
  <dc:creator>Korisnik</dc:creator>
  <cp:lastModifiedBy>Goranka Boljkovac</cp:lastModifiedBy>
  <cp:lastPrinted>2017-07-04T10:58:00Z</cp:lastPrinted>
  <dcterms:modified xmlns:xsi="http://www.w3.org/2001/XMLSchema-instance" xsi:type="dcterms:W3CDTF">2017-07-14T09:18:00Z</dcterms:modified>
  <cp:revision>3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