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6d43d" w14:paraId="5b6d43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9E49D2">
        <w:t>3439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055CA">
        <w:t>1</w:t>
      </w:r>
      <w:r w:rsidR="00A96016">
        <w:t>9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9E49D2">
        <w:t xml:space="preserve">MEDAKTOR d.o.o., Pavla Hatza 10, Zagreb </w:t>
      </w:r>
      <w:r w:rsidR="008C3477">
        <w:t>(</w:t>
      </w:r>
      <w:r w:rsidR="009E49D2">
        <w:t>OIB:30890512090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9E49D2">
        <w:t>120.163,18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9055CA">
        <w:t>1</w:t>
      </w:r>
      <w:r w:rsidR="00A96016">
        <w:t>9</w:t>
      </w:r>
      <w:r w:rsidR="00BD2EC6">
        <w:t>.studenog</w:t>
      </w:r>
      <w:r w:rsidR="008155EE">
        <w:t>a</w:t>
      </w:r>
      <w:r w:rsidR="00590AEF">
        <w:t xml:space="preserve"> 2015.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83A84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58E9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3A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3A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3A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3A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3A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3A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3A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3A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3A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3A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3439</izvorni_sadrzaj>
    <derivirana_varijabla naziv="DomainObject.Predmet.Broj_1">3439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St-3439/2015</izvorni_sadrzaj>
    <derivirana_varijabla naziv="DomainObject.Predmet.OznakaBroj_1">St-3439/2015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MEDAKTOR d.o.o. zastupanog po punomoćniku Tonček Mandić</izvorni_sadrzaj>
    <derivirana_varijabla naziv="DomainObject.Predmet.ProtustrankaFormated_1">  MEDAKTOR d.o.o. zastupanog po punomoćniku Tonček Mandić</derivirana_varijabla>
  </DomainObject.Predmet.ProtustrankaFormated>
  <DomainObject.Predmet.ProtustrankaFormatedOIB>
    <izvorni_sadrzaj>  MEDAKTOR d.o.o., OIB 30890512090 zastupanog po punomoćniku Tonček Mandić</izvorni_sadrzaj>
    <derivirana_varijabla naziv="DomainObject.Predmet.ProtustrankaFormatedOIB_1">  MEDAKTOR d.o.o., OIB 30890512090 zastupanog po punomoćniku Tonček Mandić</derivirana_varijabla>
  </DomainObject.Predmet.ProtustrankaFormatedOIB>
  <DomainObject.Predmet.ProtustrankaFormatedWithAdress>
    <izvorni_sadrzaj> MEDAKTOR d.o.o., Pavla Hatza 10, 10000 Zagreb zastupanog po punomoćniku Tonček Mandić</izvorni_sadrzaj>
    <derivirana_varijabla naziv="DomainObject.Predmet.ProtustrankaFormatedWithAdress_1"> MEDAKTOR d.o.o., Pavla Hatza 10, 10000 Zagreb zastupanog po punomoćniku Tonček Mandić</derivirana_varijabla>
  </DomainObject.Predmet.ProtustrankaFormatedWithAdress>
  <DomainObject.Predmet.ProtustrankaFormatedWithAdressOIB>
    <izvorni_sadrzaj> MEDAKTOR d.o.o., OIB 30890512090, Pavla Hatza 10, 10000 Zagreb zastupanog po punomoćniku Tonček Mandić</izvorni_sadrzaj>
    <derivirana_varijabla naziv="DomainObject.Predmet.ProtustrankaFormatedWithAdressOIB_1"> MEDAKTOR d.o.o., OIB 30890512090, Pavla Hatza 10, 10000 Zagreb zastupanog po punomoćniku Tonček Mandić</derivirana_varijabla>
  </DomainObject.Predmet.ProtustrankaFormatedWithAdressOIB>
  <DomainObject.Predmet.ProtustrankaWithAdress>
    <izvorni_sadrzaj>MEDAKTOR d.o.o. Pavla Hatza 10, 10000 Zagreb</izvorni_sadrzaj>
    <derivirana_varijabla naziv="DomainObject.Predmet.ProtustrankaWithAdress_1">MEDAKTOR d.o.o. Pavla Hatza 10, 10000 Zagreb</derivirana_varijabla>
  </DomainObject.Predmet.ProtustrankaWithAdress>
  <DomainObject.Predmet.ProtustrankaWithAdressOIB>
    <izvorni_sadrzaj>MEDAKTOR d.o.o., OIB 30890512090, Pavla Hatza 10, 10000 Zagreb</izvorni_sadrzaj>
    <derivirana_varijabla naziv="DomainObject.Predmet.ProtustrankaWithAdressOIB_1">MEDAKTOR d.o.o., OIB 30890512090, Pavla Hatza 10, 10000 Zagreb</derivirana_varijabla>
  </DomainObject.Predmet.ProtustrankaWithAdressOIB>
  <DomainObject.Predmet.ProtustrankaNazivFormated>
    <izvorni_sadrzaj>MEDAKTOR d.o.o.</izvorni_sadrzaj>
    <derivirana_varijabla naziv="DomainObject.Predmet.ProtustrankaNazivFormated_1">MEDAKTOR d.o.o.</derivirana_varijabla>
  </DomainObject.Predmet.ProtustrankaNazivFormated>
  <DomainObject.Predmet.ProtustrankaNazivFormatedOIB>
    <izvorni_sadrzaj>MEDAKTOR d.o.o., OIB 30890512090</izvorni_sadrzaj>
    <derivirana_varijabla naziv="DomainObject.Predmet.ProtustrankaNazivFormatedOIB_1">MEDAKTOR d.o.o., OIB 30890512090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MEDAKTOR d.o.o. zastupanog po punomoćniku Tonček Mandić</item>
    </izvorni_sadrzaj>
    <derivirana_varijabla naziv="DomainObject.Predmet.ProtuStrankaListFormated_1">
      <item>MEDAKTOR d.o.o. zastupanog po punomoćniku Tonček Mandić</item>
    </derivirana_varijabla>
  </DomainObject.Predmet.ProtuStrankaListFormated>
  <DomainObject.Predmet.ProtuStrankaListFormatedOIB>
    <izvorni_sadrzaj>
      <item>MEDAKTOR d.o.o., OIB 30890512090 zastupanog po punomoćniku Tonček Mandić</item>
    </izvorni_sadrzaj>
    <derivirana_varijabla naziv="DomainObject.Predmet.ProtuStrankaListFormatedOIB_1">
      <item>MEDAKTOR d.o.o., OIB 30890512090 zastupanog po punomoćniku Tonček Mandić</item>
    </derivirana_varijabla>
  </DomainObject.Predmet.ProtuStrankaListFormatedOIB>
  <DomainObject.Predmet.ProtuStrankaListFormatedWithAdress>
    <izvorni_sadrzaj>
      <item>MEDAKTOR d.o.o., Pavla Hatza 10, 10000 Zagreb zastupanog po punomoćniku Tonček Mandić</item>
    </izvorni_sadrzaj>
    <derivirana_varijabla naziv="DomainObject.Predmet.ProtuStrankaListFormatedWithAdress_1">
      <item>MEDAKTOR d.o.o., Pavla Hatza 10, 10000 Zagreb zastupanog po punomoćniku Tonček Mandić</item>
    </derivirana_varijabla>
  </DomainObject.Predmet.ProtuStrankaListFormatedWithAdress>
  <DomainObject.Predmet.ProtuStrankaListFormatedWithAdressOIB>
    <izvorni_sadrzaj>
      <item>MEDAKTOR d.o.o., OIB 30890512090, Pavla Hatza 10, 10000 Zagreb zastupanog po punomoćniku Tonček Mandić</item>
    </izvorni_sadrzaj>
    <derivirana_varijabla naziv="DomainObject.Predmet.ProtuStrankaListFormatedWithAdressOIB_1">
      <item>MEDAKTOR d.o.o., OIB 30890512090, Pavla Hatza 10, 10000 Zagreb zastupanog po punomoćniku Tonček Mandić</item>
    </derivirana_varijabla>
  </DomainObject.Predmet.ProtuStrankaListFormatedWithAdressOIB>
  <DomainObject.Predmet.ProtuStrankaListNazivFormated>
    <izvorni_sadrzaj>
      <item>MEDAKTOR d.o.o.</item>
    </izvorni_sadrzaj>
    <derivirana_varijabla naziv="DomainObject.Predmet.ProtuStrankaListNazivFormated_1">
      <item>MEDAKTOR d.o.o.</item>
    </derivirana_varijabla>
  </DomainObject.Predmet.ProtuStrankaListNazivFormated>
  <DomainObject.Predmet.ProtuStrankaListNazivFormatedOIB>
    <izvorni_sadrzaj>
      <item>MEDAKTOR d.o.o., OIB 30890512090</item>
    </izvorni_sadrzaj>
    <derivirana_varijabla naziv="DomainObject.Predmet.ProtuStrankaListNazivFormatedOIB_1">
      <item>MEDAKTOR d.o.o., OIB 30890512090</item>
    </derivirana_varijabla>
  </DomainObject.Predmet.ProtuStrankaListNazivFormatedOIB>
  <DomainObject.Predmet.OstaliListFormated>
    <izvorni_sadrzaj>
      <item>Tonček Mandić punomoćnik sudionika u postupku MEDAKTOR d.o.o.</item>
    </izvorni_sadrzaj>
    <derivirana_varijabla naziv="DomainObject.Predmet.OstaliListFormated_1">
      <item>Tonček Mandić punomoćnik sudionika u postupku MEDAKTOR d.o.o.</item>
    </derivirana_varijabla>
  </DomainObject.Predmet.OstaliListFormated>
  <DomainObject.Predmet.OstaliListFormatedOIB>
    <izvorni_sadrzaj>
      <item>Tonček Mandić, OIB 72040661883 punomoćnik sudionika u postupku MEDAKTOR d.o.o.</item>
    </izvorni_sadrzaj>
    <derivirana_varijabla naziv="DomainObject.Predmet.OstaliListFormatedOIB_1">
      <item>Tonček Mandić, OIB 72040661883 punomoćnik sudionika u postupku MEDAKTOR d.o.o.</item>
    </derivirana_varijabla>
  </DomainObject.Predmet.OstaliListFormatedOIB>
  <DomainObject.Predmet.OstaliListFormatedWithAdress>
    <izvorni_sadrzaj>
      <item>Tonček Mandić, Tratinska 34, 10000 Zagreb punomoćnik sudionika u postupku MEDAKTOR d.o.o.</item>
    </izvorni_sadrzaj>
    <derivirana_varijabla naziv="DomainObject.Predmet.OstaliListFormatedWithAdress_1">
      <item>Tonček Mandić, Tratinska 34, 10000 Zagreb punomoćnik sudionika u postupku MEDAKTOR d.o.o.</item>
    </derivirana_varijabla>
  </DomainObject.Predmet.OstaliListFormatedWithAdress>
  <DomainObject.Predmet.OstaliListFormatedWithAdressOIB>
    <izvorni_sadrzaj>
      <item>Tonček Mandić, OIB 72040661883, Tratinska 34, 10000 Zagreb punomoćnik sudionika u postupku MEDAKTOR d.o.o.</item>
    </izvorni_sadrzaj>
    <derivirana_varijabla naziv="DomainObject.Predmet.OstaliListFormatedWithAdressOIB_1">
      <item>Tonček Mandić, OIB 72040661883, Tratinska 34, 10000 Zagreb punomoćnik sudionika u postupku MEDAKTOR d.o.o.</item>
    </derivirana_varijabla>
  </DomainObject.Predmet.OstaliListFormatedWithAdressOIB>
  <DomainObject.Predmet.OstaliListNazivFormated>
    <izvorni_sadrzaj>
      <item>Tonček Mandić</item>
    </izvorni_sadrzaj>
    <derivirana_varijabla naziv="DomainObject.Predmet.OstaliListNazivFormated_1">
      <item>Tonček Mandić</item>
    </derivirana_varijabla>
  </DomainObject.Predmet.OstaliListNazivFormated>
  <DomainObject.Predmet.OstaliListNazivFormatedOIB>
    <izvorni_sadrzaj>
      <item>Tonček Mandić, OIB 72040661883</item>
    </izvorni_sadrzaj>
    <derivirana_varijabla naziv="DomainObject.Predmet.OstaliListNazivFormatedOIB_1">
      <item>Tonček Mandić, OIB 72040661883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MEDAKTOR d.o.o.</izvorni_sadrzaj>
    <derivirana_varijabla naziv="DomainObject.Predmet.ProtustrankaIDrugi_1">MEDAKTOR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MEDAKTOR d.o.o., OIB 30890512090, Pavla Hatza 10, 10000 Zagreb</izvorni_sadrzaj>
    <derivirana_varijabla naziv="DomainObject.Predmet.ProtustrankaIDrugiAdressOIB_1">MEDAKTOR d.o.o., OIB 30890512090,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MEDAKTOR d.o.o.</item>
      <item>Tonček Mandić</item>
    </izvorni_sadrzaj>
    <derivirana_varijabla naziv="DomainObject.Predmet.SudioniciListNaziv_1">
      <item>FINA Regionalni centar Zagreb</item>
      <item>MEDAKTOR d.o.o.</item>
      <item>Tonček Mandić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MEDAKTOR d.o.o., OIB 30890512090, Pavla Hatza 10,10000 Zagreb</item>
      <item>Tonček Mandić, OIB 72040661883, Tratinska 34,10000 Zagreb</item>
    </izvorni_sadrzaj>
    <derivirana_varijabla naziv="DomainObject.Predmet.SudioniciListAdressOIB_1">
      <item>FINA Regionalni centar Zagreb, OIB 85821130368, Trg svibanjskih žrtava 1995. 1,10000 Zagreb</item>
      <item>MEDAKTOR d.o.o., OIB 30890512090, Pavla Hatza 10,10000 Zagreb</item>
      <item>Tonček Mandić, OIB 72040661883, Tratinska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30890512090</item>
      <item>, OIB 72040661883</item>
    </izvorni_sadrzaj>
    <derivirana_varijabla naziv="DomainObject.Predmet.SudioniciListNazivOIB_1">
      <item>, OIB 85821130368</item>
      <item>, OIB 30890512090</item>
      <item>, OIB 72040661883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1306</properties:Characters>
  <properties:Lines>43</properties:Lines>
  <properties:Paragraphs>16</properties:Paragraphs>
  <properties:TotalTime>199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2015-11-19T09:46:00Z</cp:lastPrinted>
  <dcterms:modified xmlns:xsi="http://www.w3.org/2001/XMLSchema-instance" xsi:type="dcterms:W3CDTF">2015-11-19T09:49:00Z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