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7c07" w14:paraId="f447c07" w:rsidRDefault="000F490B" w:rsidP="000F490B" w:rsidR="000F490B">
      <w:pPr>
        <w:jc w:val="right"/>
        <w15:collapsed w:val="false"/>
      </w:pPr>
      <w:bookmarkStart w:name="_GoBack" w:id="0"/>
      <w:bookmarkEnd w:id="0"/>
      <w:r>
        <w:t>9 St-987/2015</w:t>
      </w:r>
    </w:p>
    <w:p w:rsidRDefault="000F490B" w:rsidP="000F490B" w:rsidR="000F490B"/>
    <w:p w:rsidRDefault="000F490B" w:rsidP="000F490B" w:rsidR="000F490B"/>
    <w:p w:rsidRDefault="000F490B" w:rsidP="000F490B" w:rsidR="000F490B">
      <w:r>
        <w:t>REPUBLIKA HRVATSKA</w:t>
      </w:r>
    </w:p>
    <w:p w:rsidRDefault="000F490B" w:rsidP="000F490B" w:rsidR="000F490B">
      <w:r>
        <w:t>TRGOVAČKI SUD U ZADRU</w:t>
      </w:r>
    </w:p>
    <w:p w:rsidRDefault="000F490B" w:rsidP="000F490B" w:rsidR="000F490B">
      <w:r>
        <w:t>STALNA SLUŽBA U ŠIBENIKU</w:t>
      </w:r>
    </w:p>
    <w:p w:rsidRDefault="000F490B" w:rsidP="000F490B" w:rsidR="000F490B"/>
    <w:p w:rsidRDefault="000F490B" w:rsidP="000F490B" w:rsidR="000F490B"/>
    <w:p w:rsidRDefault="000F490B" w:rsidP="000F490B" w:rsidR="000F490B"/>
    <w:p w:rsidRDefault="000F490B" w:rsidP="000F490B" w:rsidR="000F490B">
      <w:pPr>
        <w:jc w:val="center"/>
      </w:pPr>
      <w:r>
        <w:t>R E P U B L I K A  H R V A T S K A</w:t>
      </w:r>
    </w:p>
    <w:p w:rsidRDefault="000F490B" w:rsidP="000F490B" w:rsidR="000F490B">
      <w:pPr>
        <w:jc w:val="center"/>
      </w:pPr>
    </w:p>
    <w:p w:rsidRDefault="000F490B" w:rsidP="000F490B" w:rsidR="000F490B">
      <w:pPr>
        <w:jc w:val="center"/>
      </w:pPr>
    </w:p>
    <w:p w:rsidRDefault="000F490B" w:rsidP="000F490B" w:rsidR="000F490B">
      <w:pPr>
        <w:jc w:val="center"/>
      </w:pPr>
      <w:r>
        <w:t>R J E Š E N J E</w:t>
      </w:r>
    </w:p>
    <w:p w:rsidRDefault="000F490B" w:rsidP="000F490B" w:rsidR="000F490B">
      <w:pPr>
        <w:jc w:val="center"/>
      </w:pPr>
    </w:p>
    <w:p w:rsidRDefault="000F490B" w:rsidP="000F490B" w:rsidR="000F490B">
      <w:pPr>
        <w:jc w:val="both"/>
      </w:pPr>
    </w:p>
    <w:p w:rsidRDefault="000F490B" w:rsidP="000F490B" w:rsidR="000F490B">
      <w:pPr>
        <w:jc w:val="both"/>
        <w:rPr>
          <w:lang w:val="hr-HR"/>
        </w:rPr>
      </w:pPr>
      <w:r>
        <w:tab/>
      </w:r>
      <w:r>
        <w:rPr>
          <w:lang w:val="hr-HR"/>
        </w:rPr>
        <w:t xml:space="preserve">Trgovački sud u Zadru, Stalna služba u Šibeniku, po stečajnom sucu Tereziji Goreta, u skraćenom postupku nad dužnikom DALMATINSKO PRIGORJE d.o.o. za trgovinu i usluge iz Šibenika, Prilaz tvornici 21, OIB:85440781549, povodom zahtjeva Financijske agencije – Regionalni centar Split, Podružnica Šibenik, po službenoj dužnosti dana </w:t>
      </w:r>
      <w:r w:rsidR="00083316">
        <w:rPr>
          <w:lang w:val="hr-HR"/>
        </w:rPr>
        <w:t>29. ožujka</w:t>
      </w:r>
      <w:r>
        <w:rPr>
          <w:lang w:val="hr-HR"/>
        </w:rPr>
        <w:t xml:space="preserve"> 2016. godine</w:t>
      </w:r>
    </w:p>
    <w:p w:rsidRDefault="000F490B" w:rsidP="000F490B" w:rsidR="000F490B">
      <w:pPr>
        <w:jc w:val="both"/>
        <w:rPr>
          <w:lang w:val="hr-HR"/>
        </w:rPr>
      </w:pPr>
    </w:p>
    <w:p w:rsidRDefault="000F490B" w:rsidP="000F490B" w:rsidR="000F490B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0F490B" w:rsidP="000F490B" w:rsidR="000F490B">
      <w:pPr>
        <w:tabs>
          <w:tab w:pos="885" w:val="left"/>
        </w:tabs>
        <w:rPr>
          <w:lang w:val="hr-HR"/>
        </w:rPr>
      </w:pPr>
    </w:p>
    <w:p w:rsidRDefault="000F490B" w:rsidP="00083316" w:rsidR="000F490B">
      <w:pPr>
        <w:numPr>
          <w:ilvl w:val="0"/>
          <w:numId w:val="1"/>
        </w:numPr>
        <w:tabs>
          <w:tab w:pos="720" w:val="clear"/>
          <w:tab w:pos="0" w:val="num"/>
        </w:tabs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</w:t>
      </w:r>
      <w:r w:rsidRPr="000F490B">
        <w:rPr>
          <w:lang w:val="hr-HR"/>
        </w:rPr>
        <w:t xml:space="preserve"> </w:t>
      </w:r>
      <w:r>
        <w:rPr>
          <w:lang w:val="hr-HR"/>
        </w:rPr>
        <w:t xml:space="preserve">DALMATINSKO PRIGORJE d.o.o. za trgovinu i usluge iz Šibenika, Prilaz tvornici 21, OIB:85440781549, sa danom </w:t>
      </w:r>
      <w:r w:rsidR="00083316">
        <w:rPr>
          <w:lang w:val="hr-HR"/>
        </w:rPr>
        <w:t>29. ožujka</w:t>
      </w:r>
      <w:r>
        <w:rPr>
          <w:lang w:val="hr-HR"/>
        </w:rPr>
        <w:t xml:space="preserve"> 2016. godine, </w:t>
      </w:r>
      <w:r w:rsidR="00083316">
        <w:rPr>
          <w:lang w:val="hr-HR"/>
        </w:rPr>
        <w:t xml:space="preserve">u 13.00 sati, </w:t>
      </w:r>
      <w:r>
        <w:rPr>
          <w:lang w:val="hr-HR"/>
        </w:rPr>
        <w:t>kada je ovo rješenje istaknuto na e – oglasnoj ploči Trgovačkog suda u Zadru, Stalne službe u Šibeniku.</w:t>
      </w:r>
    </w:p>
    <w:p w:rsidRDefault="000F490B" w:rsidP="000F490B" w:rsidR="000F490B">
      <w:pPr>
        <w:jc w:val="both"/>
        <w:rPr>
          <w:lang w:val="hr-HR"/>
        </w:rPr>
      </w:pPr>
    </w:p>
    <w:p w:rsidRDefault="000F490B" w:rsidP="000F490B" w:rsidR="000F490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Za stečajnog upravitelja u ovom skraćenom stečajnom postupku imenuje se</w:t>
      </w:r>
      <w:r w:rsidR="00083316">
        <w:rPr>
          <w:lang w:val="hr-HR"/>
        </w:rPr>
        <w:t xml:space="preserve"> Hrvoje </w:t>
      </w:r>
      <w:proofErr w:type="spellStart"/>
      <w:r w:rsidR="00083316">
        <w:rPr>
          <w:lang w:val="hr-HR"/>
        </w:rPr>
        <w:t>Kraljičković</w:t>
      </w:r>
      <w:proofErr w:type="spellEnd"/>
      <w:r w:rsidR="00083316">
        <w:rPr>
          <w:lang w:val="hr-HR"/>
        </w:rPr>
        <w:t xml:space="preserve"> iz Zagreba, Trg hrvatskih velikana 4, OIB:63875916042.</w:t>
      </w:r>
    </w:p>
    <w:p w:rsidRDefault="000F490B" w:rsidP="000F490B" w:rsidR="000F490B">
      <w:pPr>
        <w:jc w:val="both"/>
        <w:rPr>
          <w:lang w:val="hr-HR"/>
        </w:rPr>
      </w:pPr>
    </w:p>
    <w:p w:rsidRDefault="000F490B" w:rsidP="000F490B" w:rsidR="000F490B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>stečajni postupak nad dužnikom</w:t>
      </w:r>
      <w:r w:rsidRPr="000F490B">
        <w:rPr>
          <w:lang w:val="hr-HR"/>
        </w:rPr>
        <w:t xml:space="preserve"> </w:t>
      </w:r>
      <w:r>
        <w:rPr>
          <w:lang w:val="hr-HR"/>
        </w:rPr>
        <w:t xml:space="preserve">DALMATINSKO PRIGORJE d.o.o. za trgovinu i usluge iz Šibenika, Prilaz tvornici 21, OIB:85440781549, sa danom </w:t>
      </w:r>
      <w:r w:rsidR="00083316">
        <w:rPr>
          <w:lang w:val="hr-HR"/>
        </w:rPr>
        <w:t>29. ožujka</w:t>
      </w:r>
      <w:r>
        <w:rPr>
          <w:lang w:val="hr-HR"/>
        </w:rPr>
        <w:t xml:space="preserve"> 2016. godine.</w:t>
      </w:r>
    </w:p>
    <w:p w:rsidRDefault="000F490B" w:rsidP="000F490B" w:rsidR="000F490B">
      <w:pPr>
        <w:jc w:val="both"/>
        <w:rPr>
          <w:lang w:val="hr-HR"/>
        </w:rPr>
      </w:pPr>
    </w:p>
    <w:p w:rsidRDefault="000F490B" w:rsidP="000F490B" w:rsidR="000F490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Ovo rješenje bit će objavljeno na e-oglasnoj ploči Trgovačkog suda u Zadru, Stalne službe u Šibeniku.</w:t>
      </w:r>
    </w:p>
    <w:p w:rsidRDefault="000F490B" w:rsidP="000F490B" w:rsidR="000F490B">
      <w:pPr>
        <w:jc w:val="both"/>
        <w:rPr>
          <w:lang w:val="hr-HR"/>
        </w:rPr>
      </w:pPr>
    </w:p>
    <w:p w:rsidRDefault="000F490B" w:rsidP="000F490B" w:rsidR="000F490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 pravomoćnosti ovog rješenja, Sudski registar Trgovačkog suda u Zadru, Stalne službe u Šibeniku provest će brisanje dužnika iz sudskog registra.</w:t>
      </w:r>
    </w:p>
    <w:p w:rsidRDefault="000F490B" w:rsidP="000F490B" w:rsidR="000F490B">
      <w:pPr>
        <w:jc w:val="both"/>
        <w:rPr>
          <w:lang w:val="hr-HR"/>
        </w:rPr>
      </w:pPr>
    </w:p>
    <w:p w:rsidRDefault="000F490B" w:rsidP="000F490B" w:rsidR="000F490B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0F490B" w:rsidP="000F490B" w:rsidR="000F490B">
      <w:pPr>
        <w:jc w:val="center"/>
        <w:rPr>
          <w:lang w:val="hr-HR"/>
        </w:rPr>
      </w:pPr>
    </w:p>
    <w:p w:rsidRDefault="000F490B" w:rsidP="000F490B" w:rsidR="000F490B">
      <w:pPr>
        <w:ind w:firstLine="720"/>
        <w:jc w:val="both"/>
        <w:rPr>
          <w:lang w:val="hr-HR"/>
        </w:rPr>
      </w:pPr>
      <w:r>
        <w:rPr>
          <w:lang w:val="hr-HR"/>
        </w:rPr>
        <w:t xml:space="preserve">Dana 18. prosinca 2015. godine zaprimljen je na ovom sudu zahtjev Financijske agencije – Regionalni centar Split, Podružnica Šibenik, za provedbu skraćenog stečajnog </w:t>
      </w:r>
    </w:p>
    <w:p w:rsidRDefault="00083316" w:rsidP="000F490B" w:rsidR="000F490B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 xml:space="preserve">                                                  2</w:t>
      </w:r>
    </w:p>
    <w:p w:rsidRDefault="000F490B" w:rsidP="000F490B" w:rsidR="000F490B">
      <w:pPr>
        <w:ind w:firstLine="720"/>
        <w:jc w:val="right"/>
        <w:rPr>
          <w:lang w:val="hr-HR"/>
        </w:rPr>
      </w:pPr>
      <w:r>
        <w:rPr>
          <w:lang w:val="hr-HR"/>
        </w:rPr>
        <w:t>9 St-987/2015</w:t>
      </w:r>
    </w:p>
    <w:p w:rsidRDefault="000F490B" w:rsidP="000F490B" w:rsidR="000F490B">
      <w:pPr>
        <w:ind w:firstLine="720"/>
        <w:jc w:val="right"/>
        <w:rPr>
          <w:lang w:val="hr-HR"/>
        </w:rPr>
      </w:pPr>
    </w:p>
    <w:p w:rsidRDefault="000F490B" w:rsidP="000F490B" w:rsidR="000F490B">
      <w:pPr>
        <w:ind w:firstLine="720"/>
        <w:jc w:val="both"/>
        <w:rPr>
          <w:lang w:val="hr-HR"/>
        </w:rPr>
      </w:pPr>
      <w:r>
        <w:rPr>
          <w:lang w:val="hr-HR"/>
        </w:rPr>
        <w:t>postupka nad dužnikom</w:t>
      </w:r>
      <w:r w:rsidRPr="000F490B">
        <w:rPr>
          <w:lang w:val="hr-HR"/>
        </w:rPr>
        <w:t xml:space="preserve"> </w:t>
      </w:r>
      <w:r>
        <w:rPr>
          <w:lang w:val="hr-HR"/>
        </w:rPr>
        <w:t>DALMATINSKO PRIGORJE d.o.o. za trgovinu i usluge iz Šibenika, Prilaz tvornici 21, OIB:85440781549.</w:t>
      </w:r>
    </w:p>
    <w:p w:rsidRDefault="000F490B" w:rsidP="000F490B" w:rsidR="000F490B">
      <w:pPr>
        <w:ind w:firstLine="720"/>
        <w:rPr>
          <w:lang w:val="hr-HR"/>
        </w:rPr>
      </w:pPr>
    </w:p>
    <w:p w:rsidRDefault="000F490B" w:rsidP="000F490B" w:rsidR="000F490B">
      <w:pPr>
        <w:ind w:firstLine="720"/>
        <w:jc w:val="both"/>
        <w:rPr>
          <w:lang w:val="hr-HR"/>
        </w:rPr>
      </w:pPr>
      <w:r>
        <w:rPr>
          <w:lang w:val="hr-HR"/>
        </w:rPr>
        <w:tab/>
        <w:t>Oglasom ovog suda pod poslovnim brojem 9 St-9</w:t>
      </w:r>
      <w:r w:rsidR="00632309">
        <w:rPr>
          <w:lang w:val="hr-HR"/>
        </w:rPr>
        <w:t>87</w:t>
      </w:r>
      <w:r>
        <w:rPr>
          <w:lang w:val="hr-HR"/>
        </w:rPr>
        <w:t>/2015 od dana 22. prosinca 2015.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pokriće ovog skraćenog stečajnog postupka, te ih ujedno upozorio na posljedice za nepostupanje po pozivu suda.</w:t>
      </w:r>
    </w:p>
    <w:p w:rsidRDefault="000F490B" w:rsidP="000F490B" w:rsidR="000F490B">
      <w:pPr>
        <w:ind w:firstLine="720"/>
        <w:jc w:val="both"/>
        <w:rPr>
          <w:lang w:val="hr-HR"/>
        </w:rPr>
      </w:pPr>
    </w:p>
    <w:p w:rsidRDefault="000F490B" w:rsidP="000F490B" w:rsidR="000F490B">
      <w:pPr>
        <w:ind w:firstLine="720"/>
        <w:jc w:val="both"/>
        <w:rPr>
          <w:lang w:val="hr-HR"/>
        </w:rPr>
      </w:pPr>
      <w:r>
        <w:rPr>
          <w:lang w:val="hr-HR"/>
        </w:rPr>
        <w:tab/>
        <w:t>Navedni oglas objavljen je na e-oglasnoj ploči suda danom 22. prosinca 2015. godine.</w:t>
      </w:r>
    </w:p>
    <w:p w:rsidRDefault="000F490B" w:rsidP="000F490B" w:rsidR="000F490B">
      <w:pPr>
        <w:ind w:firstLine="720"/>
        <w:jc w:val="both"/>
        <w:rPr>
          <w:lang w:val="hr-HR"/>
        </w:rPr>
      </w:pPr>
    </w:p>
    <w:p w:rsidRDefault="000F490B" w:rsidP="000F490B" w:rsidR="000F490B">
      <w:pPr>
        <w:ind w:firstLine="720"/>
        <w:jc w:val="both"/>
        <w:rPr>
          <w:lang w:val="hr-HR"/>
        </w:rPr>
      </w:pPr>
      <w:r>
        <w:rPr>
          <w:lang w:val="hr-HR"/>
        </w:rPr>
        <w:tab/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0F490B" w:rsidP="000F490B" w:rsidR="000F490B">
      <w:pPr>
        <w:ind w:firstLine="720"/>
        <w:jc w:val="both"/>
        <w:rPr>
          <w:lang w:val="hr-HR"/>
        </w:rPr>
      </w:pPr>
    </w:p>
    <w:p w:rsidRDefault="000F490B" w:rsidP="000F490B" w:rsidR="000F490B">
      <w:pPr>
        <w:ind w:firstLine="720"/>
        <w:jc w:val="both"/>
        <w:rPr>
          <w:lang w:val="hr-HR"/>
        </w:rPr>
      </w:pPr>
    </w:p>
    <w:p w:rsidRDefault="000F490B" w:rsidP="000F490B" w:rsidR="000F490B">
      <w:pPr>
        <w:ind w:firstLine="720"/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083316">
        <w:rPr>
          <w:lang w:val="hr-HR"/>
        </w:rPr>
        <w:t>29. ožujka</w:t>
      </w:r>
      <w:r>
        <w:rPr>
          <w:lang w:val="hr-HR"/>
        </w:rPr>
        <w:t xml:space="preserve"> 2016. godine</w:t>
      </w:r>
    </w:p>
    <w:p w:rsidRDefault="000F490B" w:rsidP="000F490B" w:rsidR="000F490B">
      <w:pPr>
        <w:ind w:firstLine="720"/>
        <w:jc w:val="center"/>
        <w:rPr>
          <w:lang w:val="hr-HR"/>
        </w:rPr>
      </w:pPr>
    </w:p>
    <w:p w:rsidRDefault="000F490B" w:rsidP="000F490B" w:rsidR="000F490B">
      <w:pPr>
        <w:ind w:firstLine="720"/>
        <w:jc w:val="center"/>
        <w:rPr>
          <w:lang w:val="hr-HR"/>
        </w:rPr>
      </w:pPr>
    </w:p>
    <w:p w:rsidRDefault="000F490B" w:rsidP="000F490B" w:rsidR="000F490B">
      <w:pPr>
        <w:ind w:firstLine="720"/>
        <w:jc w:val="right"/>
        <w:rPr>
          <w:lang w:val="hr-HR"/>
        </w:rPr>
      </w:pPr>
    </w:p>
    <w:p w:rsidRDefault="000F490B" w:rsidP="000F490B" w:rsidR="000F490B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0F490B" w:rsidP="000F490B" w:rsidR="000F490B">
      <w:pPr>
        <w:ind w:firstLine="720"/>
        <w:jc w:val="right"/>
        <w:rPr>
          <w:lang w:val="hr-HR"/>
        </w:rPr>
      </w:pPr>
    </w:p>
    <w:p w:rsidRDefault="00083316" w:rsidP="000F490B" w:rsidR="000F490B">
      <w:pPr>
        <w:ind w:firstLine="720"/>
        <w:jc w:val="right"/>
        <w:rPr>
          <w:lang w:val="hr-HR"/>
        </w:rPr>
      </w:pPr>
      <w:r>
        <w:rPr>
          <w:lang w:val="hr-HR"/>
        </w:rPr>
        <w:t>Terezija Goreta</w:t>
      </w:r>
    </w:p>
    <w:p w:rsidRDefault="000F490B" w:rsidP="000F490B" w:rsidR="000F490B">
      <w:pPr>
        <w:ind w:firstLine="720"/>
        <w:jc w:val="right"/>
        <w:rPr>
          <w:lang w:val="hr-HR"/>
        </w:rPr>
      </w:pPr>
    </w:p>
    <w:p w:rsidRDefault="000F490B" w:rsidP="000F490B" w:rsidR="000F490B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0F490B" w:rsidP="000F490B" w:rsidR="000F490B">
      <w:pPr>
        <w:jc w:val="both"/>
        <w:rPr>
          <w:lang w:val="hr-HR"/>
        </w:rPr>
      </w:pPr>
    </w:p>
    <w:p w:rsidRDefault="000F490B" w:rsidP="000F490B" w:rsidR="000F490B">
      <w:pPr>
        <w:jc w:val="both"/>
        <w:rPr>
          <w:lang w:val="hr-HR"/>
        </w:rPr>
      </w:pPr>
      <w:r>
        <w:rPr>
          <w:lang w:val="hr-HR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0F490B" w:rsidP="000F490B" w:rsidR="000F490B">
      <w:pPr>
        <w:jc w:val="both"/>
        <w:rPr>
          <w:lang w:val="hr-HR"/>
        </w:rPr>
      </w:pPr>
    </w:p>
    <w:p w:rsidRDefault="000F490B" w:rsidP="000F490B" w:rsidR="000F490B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0F490B" w:rsidP="000F490B" w:rsidR="000F490B">
      <w:pPr>
        <w:jc w:val="both"/>
        <w:rPr>
          <w:lang w:val="hr-HR"/>
        </w:rPr>
      </w:pPr>
    </w:p>
    <w:p w:rsidRDefault="000F490B" w:rsidP="00083316" w:rsidR="000F490B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Predlagatelju FINI, Podružnica Šibenik</w:t>
      </w:r>
    </w:p>
    <w:p w:rsidRDefault="00083316" w:rsidP="00083316" w:rsidR="000F490B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0F490B" w:rsidP="00083316" w:rsidR="000F490B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0F490B" w:rsidP="00083316" w:rsidR="000F490B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0F490B" w:rsidP="00083316" w:rsidR="000F490B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sudski registar, po pravomoćnosti</w:t>
      </w:r>
    </w:p>
    <w:p w:rsidRDefault="00083316" w:rsidP="00083316" w:rsidR="000F490B">
      <w:pPr>
        <w:numPr>
          <w:ilvl w:val="0"/>
          <w:numId w:val="3"/>
        </w:numPr>
      </w:pPr>
      <w:r>
        <w:t xml:space="preserve">ŽDO, </w:t>
      </w:r>
      <w:proofErr w:type="spellStart"/>
      <w:r>
        <w:t>Građansko</w:t>
      </w:r>
      <w:proofErr w:type="spellEnd"/>
      <w:r>
        <w:t xml:space="preserve"> </w:t>
      </w:r>
      <w:proofErr w:type="spellStart"/>
      <w:r>
        <w:t>upravni</w:t>
      </w:r>
      <w:proofErr w:type="spellEnd"/>
      <w:r>
        <w:t xml:space="preserve"> </w:t>
      </w:r>
      <w:proofErr w:type="spellStart"/>
      <w:r>
        <w:t>odjel</w:t>
      </w:r>
      <w:proofErr w:type="spellEnd"/>
      <w:r>
        <w:t xml:space="preserve"> </w:t>
      </w:r>
      <w:proofErr w:type="spellStart"/>
      <w:r>
        <w:t>Šibenik</w:t>
      </w:r>
      <w:proofErr w:type="spellEnd"/>
    </w:p>
    <w:p w:rsidRDefault="00083316" w:rsidP="00083316" w:rsidR="00083316">
      <w:pPr>
        <w:numPr>
          <w:ilvl w:val="0"/>
          <w:numId w:val="3"/>
        </w:numPr>
      </w:pPr>
      <w:proofErr w:type="spellStart"/>
      <w:r>
        <w:t>Porezna</w:t>
      </w:r>
      <w:proofErr w:type="spellEnd"/>
      <w:r>
        <w:t xml:space="preserve"> </w:t>
      </w:r>
      <w:proofErr w:type="spellStart"/>
      <w:r>
        <w:t>uprava</w:t>
      </w:r>
      <w:proofErr w:type="spellEnd"/>
      <w:r>
        <w:t xml:space="preserve">, </w:t>
      </w:r>
      <w:proofErr w:type="spellStart"/>
      <w:r>
        <w:t>Ispostava</w:t>
      </w:r>
      <w:proofErr w:type="spellEnd"/>
      <w:r>
        <w:t xml:space="preserve"> </w:t>
      </w:r>
      <w:proofErr w:type="spellStart"/>
      <w:r>
        <w:t>Šibenik</w:t>
      </w:r>
      <w:proofErr w:type="spellEnd"/>
    </w:p>
    <w:p w:rsidRDefault="000F490B" w:rsidP="000F490B" w:rsidR="000F490B"/>
    <w:p w:rsidRDefault="000F490B" w:rsidP="000F490B" w:rsidR="000F490B"/>
    <w:p w:rsidRDefault="000F490B" w:rsidP="000F490B" w:rsidR="000F490B"/>
    <w:p w:rsidRDefault="000F490B" w:rsidR="000F490B"/>
    <w:sectPr w:rsidR="000F490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1566212"/>
    <w:multiLevelType w:val="hybridMultilevel"/>
    <w:tmpl w:val="4BB4D118"/>
    <w:lvl w:tplc="25C08EE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90B"/>
    <w:rsid w:val="00083316"/>
    <w:rsid w:val="000F490B"/>
    <w:rsid w:val="00153A98"/>
    <w:rsid w:val="00632309"/>
    <w:rsid w:val="0095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490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53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A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A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A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A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490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53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A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A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A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A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St-987/2015</izvorni_sadrzaj>
    <derivirana_varijabla naziv="DomainObject.Predmet.OznakaBroj_1">St-987/2015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DALMATINSKO PRIGORJE d.o.o. za trgovinu i usluge</izvorni_sadrzaj>
    <derivirana_varijabla naziv="DomainObject.Predmet.ProtustrankaFormated_1">  DALMATINSKO PRIGORJE d.o.o. za trgovinu i usluge</derivirana_varijabla>
  </DomainObject.Predmet.ProtustrankaFormated>
  <DomainObject.Predmet.ProtustrankaFormatedOIB>
    <izvorni_sadrzaj>  DALMATINSKO PRIGORJE d.o.o. za trgovinu i usluge, OIB 85440781549</izvorni_sadrzaj>
    <derivirana_varijabla naziv="DomainObject.Predmet.ProtustrankaFormatedOIB_1">  DALMATINSKO PRIGORJE d.o.o. za trgovinu i usluge, OIB 85440781549</derivirana_varijabla>
  </DomainObject.Predmet.ProtustrankaFormatedOIB>
  <DomainObject.Predmet.ProtustrankaFormatedWithAdress>
    <izvorni_sadrzaj> DALMATINSKO PRIGORJE d.o.o. za trgovinu i usluge, Prilaz tvornici 21, 22000 Šibenik</izvorni_sadrzaj>
    <derivirana_varijabla naziv="DomainObject.Predmet.ProtustrankaFormatedWithAdress_1"> DALMATINSKO PRIGORJE d.o.o. za trgovinu i usluge, Prilaz tvornici 21, 22000 Šibenik</derivirana_varijabla>
  </DomainObject.Predmet.ProtustrankaFormatedWithAdress>
  <DomainObject.Predmet.ProtustrankaFormatedWithAdressOIB>
    <izvorni_sadrzaj> DALMATINSKO PRIGORJE d.o.o. za trgovinu i usluge, OIB 85440781549, Prilaz tvornici 21, 22000 Šibenik</izvorni_sadrzaj>
    <derivirana_varijabla naziv="DomainObject.Predmet.ProtustrankaFormatedWithAdressOIB_1"> DALMATINSKO PRIGORJE d.o.o. za trgovinu i usluge, OIB 85440781549, Prilaz tvornici 21, 22000 Šibenik</derivirana_varijabla>
  </DomainObject.Predmet.ProtustrankaFormatedWithAdressOIB>
  <DomainObject.Predmet.ProtustrankaWithAdress>
    <izvorni_sadrzaj>DALMATINSKO PRIGORJE d.o.o. za trgovinu i usluge Prilaz tvornici 21, 22000 Šibenik</izvorni_sadrzaj>
    <derivirana_varijabla naziv="DomainObject.Predmet.ProtustrankaWithAdress_1">DALMATINSKO PRIGORJE d.o.o. za trgovinu i usluge Prilaz tvornici 21, 22000 Šibenik</derivirana_varijabla>
  </DomainObject.Predmet.ProtustrankaWithAdress>
  <DomainObject.Predmet.ProtustrankaWithAdressOIB>
    <izvorni_sadrzaj>DALMATINSKO PRIGORJE d.o.o. za trgovinu i usluge, OIB 85440781549, Prilaz tvornici 21, 22000 Šibenik</izvorni_sadrzaj>
    <derivirana_varijabla naziv="DomainObject.Predmet.ProtustrankaWithAdressOIB_1">DALMATINSKO PRIGORJE d.o.o. za trgovinu i usluge, OIB 85440781549, Prilaz tvornici 21, 22000 Šibenik</derivirana_varijabla>
  </DomainObject.Predmet.ProtustrankaWithAdressOIB>
  <DomainObject.Predmet.ProtustrankaNazivFormated>
    <izvorni_sadrzaj>DALMATINSKO PRIGORJE d.o.o. za trgovinu i usluge</izvorni_sadrzaj>
    <derivirana_varijabla naziv="DomainObject.Predmet.ProtustrankaNazivFormated_1">DALMATINSKO PRIGORJE d.o.o. za trgovinu i usluge</derivirana_varijabla>
  </DomainObject.Predmet.ProtustrankaNazivFormated>
  <DomainObject.Predmet.ProtustrankaNazivFormatedOIB>
    <izvorni_sadrzaj>DALMATINSKO PRIGORJE d.o.o. za trgovinu i usluge, OIB 85440781549</izvorni_sadrzaj>
    <derivirana_varijabla naziv="DomainObject.Predmet.ProtustrankaNazivFormatedOIB_1">DALMATINSKO PRIGORJE d.o.o. za trgovinu i usluge, OIB 85440781549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DALMATINSKO PRIGORJE d.o.o. za trgovinu i usluge</item>
    </izvorni_sadrzaj>
    <derivirana_varijabla naziv="DomainObject.Predmet.ProtuStrankaListFormated_1">
      <item>DALMATINSKO PRIGORJE d.o.o. za trgovinu i usluge</item>
    </derivirana_varijabla>
  </DomainObject.Predmet.ProtuStrankaListFormated>
  <DomainObject.Predmet.ProtuStrankaListFormatedOIB>
    <izvorni_sadrzaj>
      <item>DALMATINSKO PRIGORJE d.o.o. za trgovinu i usluge, OIB 85440781549</item>
    </izvorni_sadrzaj>
    <derivirana_varijabla naziv="DomainObject.Predmet.ProtuStrankaListFormatedOIB_1">
      <item>DALMATINSKO PRIGORJE d.o.o. za trgovinu i usluge, OIB 85440781549</item>
    </derivirana_varijabla>
  </DomainObject.Predmet.ProtuStrankaListFormatedOIB>
  <DomainObject.Predmet.ProtuStrankaListFormatedWithAdress>
    <izvorni_sadrzaj>
      <item>DALMATINSKO PRIGORJE d.o.o. za trgovinu i usluge, Prilaz tvornici 21, 22000 Šibenik</item>
    </izvorni_sadrzaj>
    <derivirana_varijabla naziv="DomainObject.Predmet.ProtuStrankaListFormatedWithAdress_1">
      <item>DALMATINSKO PRIGORJE d.o.o. za trgovinu i usluge, Prilaz tvornici 21, 22000 Šibenik</item>
    </derivirana_varijabla>
  </DomainObject.Predmet.ProtuStrankaListFormatedWithAdress>
  <DomainObject.Predmet.ProtuStrankaListFormatedWithAdressOIB>
    <izvorni_sadrzaj>
      <item>DALMATINSKO PRIGORJE d.o.o. za trgovinu i usluge, OIB 85440781549, Prilaz tvornici 21, 22000 Šibenik</item>
    </izvorni_sadrzaj>
    <derivirana_varijabla naziv="DomainObject.Predmet.ProtuStrankaListFormatedWithAdressOIB_1">
      <item>DALMATINSKO PRIGORJE d.o.o. za trgovinu i usluge, OIB 85440781549, Prilaz tvornici 21, 22000 Šibenik</item>
    </derivirana_varijabla>
  </DomainObject.Predmet.ProtuStrankaListFormatedWithAdressOIB>
  <DomainObject.Predmet.ProtuStrankaListNazivFormated>
    <izvorni_sadrzaj>
      <item>DALMATINSKO PRIGORJE d.o.o. za trgovinu i usluge</item>
    </izvorni_sadrzaj>
    <derivirana_varijabla naziv="DomainObject.Predmet.ProtuStrankaListNazivFormated_1">
      <item>DALMATINSKO PRIGORJE d.o.o. za trgovinu i usluge</item>
    </derivirana_varijabla>
  </DomainObject.Predmet.ProtuStrankaListNazivFormated>
  <DomainObject.Predmet.ProtuStrankaListNazivFormatedOIB>
    <izvorni_sadrzaj>
      <item>DALMATINSKO PRIGORJE d.o.o. za trgovinu i usluge, OIB 85440781549</item>
    </izvorni_sadrzaj>
    <derivirana_varijabla naziv="DomainObject.Predmet.ProtuStrankaListNazivFormatedOIB_1">
      <item>DALMATINSKO PRIGORJE d.o.o. za trgovinu i usluge, OIB 85440781549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DALMATINSKO PRIGORJE d.o.o. za trgovinu i usluge</izvorni_sadrzaj>
    <derivirana_varijabla naziv="DomainObject.Predmet.ProtustrankaIDrugi_1">DALMATINSKO PRIGORJE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DALMATINSKO PRIGORJE d.o.o. za trgovinu i usluge, OIB 85440781549, Prilaz tvornici 21, 22000 Šibenik</izvorni_sadrzaj>
    <derivirana_varijabla naziv="DomainObject.Predmet.ProtustrankaIDrugiAdressOIB_1">DALMATINSKO PRIGORJE d.o.o. za trgovinu i usluge, OIB 85440781549, Prilaz tvornici 21,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DALMATINSKO PRIGORJE d.o.o. za trgovinu i usluge</item>
    </izvorni_sadrzaj>
    <derivirana_varijabla naziv="DomainObject.Predmet.SudioniciListNaziv_1">
      <item>FINA - Podružnica Šibenik</item>
      <item>DALMATINSKO PRIGORJE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DALMATINSKO PRIGORJE d.o.o. za trgovinu i usluge, OIB 85440781549, Prilaz tvornici 21,22000 Šibenik</item>
    </izvorni_sadrzaj>
    <derivirana_varijabla naziv="DomainObject.Predmet.SudioniciListAdressOIB_1">
      <item>FINA - Podružnica Šibenik, OIB 85821130368, Perivoj L. Marune 1,22000 Šibenik</item>
      <item>DALMATINSKO PRIGORJE d.o.o. za trgovinu i usluge, OIB 85440781549, Prilaz tvornici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85440781549</item>
    </izvorni_sadrzaj>
    <derivirana_varijabla naziv="DomainObject.Predmet.SudioniciListNazivOIB_1">
      <item>, OIB 85821130368</item>
      <item>, OIB 85440781549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0B2BA-91E0-43B0-9139-57B81E1030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489</properties:Words>
  <properties:Characters>2669</properties:Characters>
  <properties:Lines>95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2016-03-29T10:49:00Z</dcterms:created>
  <dc:creator>Sektor za informatiku</dc:creator>
  <cp:keywords/>
  <cp:lastModifiedBy>Marina Gulin</cp:lastModifiedBy>
  <cp:lastPrinted>2016-03-29T09:28:00Z</cp:lastPrinted>
  <dcterms:modified xmlns:xsi="http://www.w3.org/2001/XMLSchema-instance" xsi:type="dcterms:W3CDTF">2016-03-29T10:49:00Z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