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6c7" w14:paraId="27f06c7" w:rsidRDefault="0019185C" w:rsidP="00910611" w:rsidR="0019185C" w:rsidRPr="0019185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 xml:space="preserve">  </w:t>
      </w:r>
      <w:r w:rsidRPr="0019185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85C" w:rsidP="00910611" w:rsidR="0019185C" w:rsidRPr="0019185C">
      <w:pPr>
        <w:rPr>
          <w:rFonts w:hAnsi="Times New Roman" w:ascii="Times New Roman"/>
          <w:b w:val="false"/>
        </w:rPr>
      </w:pPr>
      <w:r w:rsidRPr="0019185C">
        <w:rPr>
          <w:rFonts w:eastAsia="MS Mincho" w:hAnsi="Times New Roman" w:ascii="Times New Roman"/>
          <w:b w:val="false"/>
        </w:rPr>
        <w:t xml:space="preserve">  REPUBLIKA HRVATSKA</w:t>
      </w:r>
    </w:p>
    <w:p w:rsidRDefault="0019185C" w:rsidP="00910611" w:rsidR="0019185C" w:rsidRPr="0019185C">
      <w:pPr>
        <w:rPr>
          <w:rFonts w:hAnsi="Times New Roman" w:ascii="Times New Roman"/>
          <w:b w:val="false"/>
        </w:rPr>
      </w:pPr>
      <w:r w:rsidRPr="0019185C">
        <w:rPr>
          <w:rFonts w:eastAsia="MS Mincho" w:hAnsi="Times New Roman" w:ascii="Times New Roman"/>
          <w:b w:val="false"/>
        </w:rPr>
        <w:t>TRGOVAČKI SUD U RIJECI</w:t>
      </w:r>
    </w:p>
    <w:p w:rsidRDefault="0019185C" w:rsidR="0019185C" w:rsidRPr="0019185C">
      <w:pPr>
        <w:rPr>
          <w:rFonts w:eastAsia="MS Mincho" w:hAnsi="Times New Roman" w:ascii="Times New Roman"/>
          <w:b w:val="false"/>
        </w:rPr>
      </w:pPr>
      <w:r w:rsidRPr="0019185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9185C" w:rsidP="00910611" w:rsidR="0019185C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B17A1">
        <w:rPr>
          <w:rFonts w:hAnsi="Times New Roman" w:ascii="Times New Roman"/>
        </w:rPr>
        <w:t xml:space="preserve">ZOLD </w:t>
      </w:r>
      <w:r w:rsidR="00BB17A1" w:rsidRPr="00BB17A1">
        <w:rPr>
          <w:rFonts w:hAnsi="Times New Roman" w:ascii="Times New Roman"/>
        </w:rPr>
        <w:t xml:space="preserve">društvo s ograničenom odgovornošću za </w:t>
      </w:r>
      <w:r w:rsidR="00BB17A1">
        <w:rPr>
          <w:rFonts w:hAnsi="Times New Roman" w:ascii="Times New Roman"/>
        </w:rPr>
        <w:t>proizvodnju, trgovinu i usluge, Jurdani (Općina Matulji), Jušići 34, OIB 41388012774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B17A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B17A1" w:rsidRPr="00BB17A1">
        <w:rPr>
          <w:rFonts w:hAnsi="Times New Roman" w:ascii="Times New Roman"/>
          <w:bCs/>
        </w:rPr>
        <w:t>ZOLD društvo s ograničenom odgovornošću za proizvodnju, trgovinu i usluge, Jurdani (Općina Matulji), Jušići 34, OIB 41388012774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B17A1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BB17A1" w:rsidRPr="00BB17A1">
        <w:rPr>
          <w:rFonts w:hAnsi="Times New Roman" w:ascii="Times New Roman"/>
          <w:b w:val="false"/>
        </w:rPr>
        <w:t>Renato Sabljić, Zagreb, Zdenački zavoj 14, OIB 74644810692</w:t>
      </w:r>
      <w:r w:rsidR="00911316" w:rsidRPr="00911316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B17A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B17A1" w:rsidRPr="00BB17A1">
        <w:rPr>
          <w:rFonts w:hAnsi="Times New Roman" w:ascii="Times New Roman"/>
        </w:rPr>
        <w:t>ZOLD društvo s ograničenom odgovornošću za proizvodnju, trgovinu i usluge, Jurdani (Općina Matulji), Jušići 34, OIB 41388012774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B17A1" w:rsidRPr="00BB17A1">
        <w:rPr>
          <w:rFonts w:hAnsi="Times New Roman" w:ascii="Times New Roman"/>
          <w:b w:val="false"/>
        </w:rPr>
        <w:t>ZOLD društvo s ograničenom odgovornošću za proizvodnju, trgovinu i usluge, Jurdani (Općina Matulji), Jušići 34, OIB 41388012774</w:t>
      </w:r>
      <w:r w:rsidR="00BD1E2E" w:rsidRPr="00BD1E2E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BB17A1">
        <w:rPr>
          <w:rFonts w:hAnsi="Times New Roman" w:ascii="Times New Roman"/>
          <w:b w:val="false"/>
        </w:rPr>
        <w:t>01.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9185C" w:rsidR="00793484" w:rsidRPr="0091131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9185C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19185C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9185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B17A1">
      <w:rPr>
        <w:rFonts w:hAnsi="Times New Roman" w:ascii="Times New Roman"/>
      </w:rPr>
      <w:t>1125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7A8A"/>
    <w:rsid w:val="0019185C"/>
    <w:rsid w:val="001A63C3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8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8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St-1125/2015</izvorni_sadrzaj>
    <derivirana_varijabla naziv="DomainObject.Predmet.OznakaBroj_1">St-1125/2015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ZOLD d.o.o.</izvorni_sadrzaj>
    <derivirana_varijabla naziv="DomainObject.Predmet.ProtustrankaFormated_1">  ZOLD d.o.o.</derivirana_varijabla>
  </DomainObject.Predmet.ProtustrankaFormated>
  <DomainObject.Predmet.ProtustrankaFormatedOIB>
    <izvorni_sadrzaj>  ZOLD d.o.o., OIB 41388012774</izvorni_sadrzaj>
    <derivirana_varijabla naziv="DomainObject.Predmet.ProtustrankaFormatedOIB_1">  ZOLD d.o.o., OIB 41388012774</derivirana_varijabla>
  </DomainObject.Predmet.ProtustrankaFormatedOIB>
  <DomainObject.Predmet.ProtustrankaFormatedWithAdress>
    <izvorni_sadrzaj> ZOLD d.o.o., Jušići 34, 51213 Jurdani</izvorni_sadrzaj>
    <derivirana_varijabla naziv="DomainObject.Predmet.ProtustrankaFormatedWithAdress_1"> ZOLD d.o.o., Jušići 34, 51213 Jurdani</derivirana_varijabla>
  </DomainObject.Predmet.ProtustrankaFormatedWithAdress>
  <DomainObject.Predmet.ProtustrankaFormatedWithAdressOIB>
    <izvorni_sadrzaj> ZOLD d.o.o., OIB 41388012774, Jušići 34, 51213 Jurdani</izvorni_sadrzaj>
    <derivirana_varijabla naziv="DomainObject.Predmet.ProtustrankaFormatedWithAdressOIB_1"> ZOLD d.o.o., OIB 41388012774, Jušići 34, 51213 Jurdani</derivirana_varijabla>
  </DomainObject.Predmet.ProtustrankaFormatedWithAdressOIB>
  <DomainObject.Predmet.ProtustrankaWithAdress>
    <izvorni_sadrzaj>ZOLD d.o.o. Jušići 34, 51213 Jurdani</izvorni_sadrzaj>
    <derivirana_varijabla naziv="DomainObject.Predmet.ProtustrankaWithAdress_1">ZOLD d.o.o. Jušići 34, 51213 Jurdani</derivirana_varijabla>
  </DomainObject.Predmet.ProtustrankaWithAdress>
  <DomainObject.Predmet.ProtustrankaWithAdressOIB>
    <izvorni_sadrzaj>ZOLD d.o.o., OIB 41388012774, Jušići 34, 51213 Jurdani</izvorni_sadrzaj>
    <derivirana_varijabla naziv="DomainObject.Predmet.ProtustrankaWithAdressOIB_1">ZOLD d.o.o., OIB 41388012774, Jušići 34, 51213 Jurdani</derivirana_varijabla>
  </DomainObject.Predmet.ProtustrankaWithAdressOIB>
  <DomainObject.Predmet.ProtustrankaNazivFormated>
    <izvorni_sadrzaj>ZOLD d.o.o.</izvorni_sadrzaj>
    <derivirana_varijabla naziv="DomainObject.Predmet.ProtustrankaNazivFormated_1">ZOLD d.o.o.</derivirana_varijabla>
  </DomainObject.Predmet.ProtustrankaNazivFormated>
  <DomainObject.Predmet.ProtustrankaNazivFormatedOIB>
    <izvorni_sadrzaj>ZOLD d.o.o., OIB 41388012774</izvorni_sadrzaj>
    <derivirana_varijabla naziv="DomainObject.Predmet.ProtustrankaNazivFormatedOIB_1">ZOLD d.o.o., OIB 41388012774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ZOLD d.o.o.</item>
    </izvorni_sadrzaj>
    <derivirana_varijabla naziv="DomainObject.Predmet.ProtuStrankaListFormated_1">
      <item>ZOLD d.o.o.</item>
    </derivirana_varijabla>
  </DomainObject.Predmet.ProtuStrankaListFormated>
  <DomainObject.Predmet.ProtuStrankaListFormatedOIB>
    <izvorni_sadrzaj>
      <item>ZOLD d.o.o., OIB 41388012774</item>
    </izvorni_sadrzaj>
    <derivirana_varijabla naziv="DomainObject.Predmet.ProtuStrankaListFormatedOIB_1">
      <item>ZOLD d.o.o., OIB 41388012774</item>
    </derivirana_varijabla>
  </DomainObject.Predmet.ProtuStrankaListFormatedOIB>
  <DomainObject.Predmet.ProtuStrankaListFormatedWithAdress>
    <izvorni_sadrzaj>
      <item>ZOLD d.o.o., Jušići 34, 51213 Jurdani</item>
    </izvorni_sadrzaj>
    <derivirana_varijabla naziv="DomainObject.Predmet.ProtuStrankaListFormatedWithAdress_1">
      <item>ZOLD d.o.o., Jušići 34, 51213 Jurdani</item>
    </derivirana_varijabla>
  </DomainObject.Predmet.ProtuStrankaListFormatedWithAdress>
  <DomainObject.Predmet.ProtuStrankaListFormatedWithAdressOIB>
    <izvorni_sadrzaj>
      <item>ZOLD d.o.o., OIB 41388012774, Jušići 34, 51213 Jurdani</item>
    </izvorni_sadrzaj>
    <derivirana_varijabla naziv="DomainObject.Predmet.ProtuStrankaListFormatedWithAdressOIB_1">
      <item>ZOLD d.o.o., OIB 41388012774, Jušići 34, 51213 Jurdani</item>
    </derivirana_varijabla>
  </DomainObject.Predmet.ProtuStrankaListFormatedWithAdressOIB>
  <DomainObject.Predmet.ProtuStrankaListNazivFormated>
    <izvorni_sadrzaj>
      <item>ZOLD d.o.o.</item>
    </izvorni_sadrzaj>
    <derivirana_varijabla naziv="DomainObject.Predmet.ProtuStrankaListNazivFormated_1">
      <item>ZOLD d.o.o.</item>
    </derivirana_varijabla>
  </DomainObject.Predmet.ProtuStrankaListNazivFormated>
  <DomainObject.Predmet.ProtuStrankaListNazivFormatedOIB>
    <izvorni_sadrzaj>
      <item>ZOLD d.o.o., OIB 41388012774</item>
    </izvorni_sadrzaj>
    <derivirana_varijabla naziv="DomainObject.Predmet.ProtuStrankaListNazivFormatedOIB_1">
      <item>ZOLD d.o.o., OIB 41388012774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ZOLD d.o.o.</izvorni_sadrzaj>
    <derivirana_varijabla naziv="DomainObject.Predmet.ProtustrankaIDrugi_1">ZOLD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ZOLD d.o.o., OIB 41388012774, Jušići 34, 51213 Jurdani</izvorni_sadrzaj>
    <derivirana_varijabla naziv="DomainObject.Predmet.ProtustrankaIDrugiAdressOIB_1">ZOLD d.o.o., OIB 41388012774, Jušići 34,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ZOLD d.o.o.</item>
    </izvorni_sadrzaj>
    <derivirana_varijabla naziv="DomainObject.Predmet.SudioniciListNaziv_1">
      <item>FINA  Rijeka</item>
      <item>ZOLD d.o.o.</item>
    </derivirana_varijabla>
  </DomainObject.Predmet.SudioniciListNaziv>
  <DomainObject.Predmet.SudioniciListAdressOIB>
    <izvorni_sadrzaj>
      <item>FINA  Rijeka, OIB 85821130368, Frana Kurelca 8,51000 Rijeka</item>
      <item>ZOLD d.o.o., OIB 41388012774, Jušići 34,51213 Jurdani</item>
    </izvorni_sadrzaj>
    <derivirana_varijabla naziv="DomainObject.Predmet.SudioniciListAdressOIB_1">
      <item>FINA  Rijeka, OIB 85821130368, Frana Kurelca 8,51000 Rijeka</item>
      <item>ZOLD d.o.o., OIB 41388012774, Jušići 34,51213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41388012774</item>
    </izvorni_sadrzaj>
    <derivirana_varijabla naziv="DomainObject.Predmet.SudioniciListNazivOIB_1">
      <item>, OIB 85821130368</item>
      <item>, OIB 41388012774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EAF5C-D933-4A80-8593-2626A3045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2943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2016-06-17T11:44:00Z</dcterms:created>
  <dc:creator>ksarlija</dc:creator>
  <cp:lastModifiedBy>Jasna Radulović</cp:lastModifiedBy>
  <cp:lastPrinted>2016-06-17T11:29:00Z</cp:lastPrinted>
  <dcterms:modified xmlns:xsi="http://www.w3.org/2001/XMLSchema-instance" xsi:type="dcterms:W3CDTF">2016-06-17T11:46:00Z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