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ddd1" w14:paraId="bd4ddd1" w:rsidRDefault="005B493E" w:rsidR="005B493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>REPUBLIKA HRVATSKA</w:t>
      </w: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 xml:space="preserve">TRGOVAČKI SUD U ZAGREBU                      </w:t>
      </w:r>
      <w:r w:rsidR="005B493E"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. St" w:name="ProductID"/>
        </w:smartTagPr>
        <w:r w:rsidRPr="00FB71E0">
          <w:rPr>
            <w:sz w:val="24"/>
            <w:szCs w:val="24"/>
          </w:rPr>
          <w:t>72. St</w:t>
        </w:r>
      </w:smartTag>
      <w:r w:rsidRPr="00FB71E0">
        <w:rPr>
          <w:sz w:val="24"/>
          <w:szCs w:val="24"/>
        </w:rPr>
        <w:t xml:space="preserve"> -1112/2013</w:t>
      </w:r>
      <w:r w:rsidR="00B05153">
        <w:rPr>
          <w:sz w:val="24"/>
          <w:szCs w:val="24"/>
        </w:rPr>
        <w:t>-127</w:t>
      </w: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>Amruševa 2/II</w:t>
      </w:r>
    </w:p>
    <w:p w:rsidRDefault="00AD6343" w:rsidP="00AD6343" w:rsidR="00AD6343" w:rsidRPr="00FB71E0">
      <w:pPr>
        <w:rPr>
          <w:sz w:val="24"/>
          <w:szCs w:val="24"/>
        </w:rPr>
      </w:pPr>
    </w:p>
    <w:p w:rsidRDefault="005B493E" w:rsidP="005B493E" w:rsidR="005B493E" w:rsidRPr="005B493E">
      <w:pPr>
        <w:jc w:val="center"/>
        <w:rPr>
          <w:sz w:val="24"/>
          <w:szCs w:val="24"/>
        </w:rPr>
      </w:pPr>
      <w:r w:rsidRPr="005B493E">
        <w:rPr>
          <w:sz w:val="24"/>
          <w:szCs w:val="24"/>
        </w:rPr>
        <w:t>REPUBLIKA HRVATSKA</w:t>
      </w:r>
    </w:p>
    <w:p w:rsidRDefault="00AD6343" w:rsidP="00AD6343" w:rsidR="00AD6343" w:rsidRPr="00FB71E0">
      <w:pPr>
        <w:jc w:val="center"/>
        <w:rPr>
          <w:sz w:val="24"/>
          <w:szCs w:val="24"/>
        </w:rPr>
      </w:pPr>
      <w:r w:rsidRPr="00FB71E0">
        <w:rPr>
          <w:sz w:val="24"/>
          <w:szCs w:val="24"/>
        </w:rPr>
        <w:t>Z A K LJ U Č A K</w:t>
      </w:r>
    </w:p>
    <w:p w:rsidRDefault="00AD6343" w:rsidP="00AD6343" w:rsidR="00AD6343" w:rsidRPr="00FB71E0">
      <w:pPr>
        <w:rPr>
          <w:sz w:val="24"/>
          <w:szCs w:val="24"/>
        </w:rPr>
      </w:pP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  <w:lang w:val="pt-BR"/>
        </w:rPr>
        <w:t xml:space="preserve">Trgovački sud u Zagrebu, po stečajnom sucu Nikoli Ribariću, u stečajnom postupku nad stečajnim dužnikom </w:t>
      </w:r>
      <w:r w:rsidRPr="00FB71E0">
        <w:rPr>
          <w:sz w:val="24"/>
          <w:szCs w:val="24"/>
        </w:rPr>
        <w:t>ORION GRUPA d.o.o. za trgovinu i građenje u stečaju, Zagreb, Jaruščica 7a, OIB: 8977</w:t>
      </w:r>
      <w:r w:rsidR="00863FD1">
        <w:rPr>
          <w:sz w:val="24"/>
          <w:szCs w:val="24"/>
        </w:rPr>
        <w:t>5200621, MBS: 030083144, dana 12</w:t>
      </w:r>
      <w:r w:rsidRPr="00FB71E0">
        <w:rPr>
          <w:sz w:val="24"/>
          <w:szCs w:val="24"/>
        </w:rPr>
        <w:t>.</w:t>
      </w:r>
      <w:r w:rsidR="00863FD1">
        <w:rPr>
          <w:sz w:val="24"/>
          <w:szCs w:val="24"/>
        </w:rPr>
        <w:t xml:space="preserve"> rujna</w:t>
      </w:r>
      <w:r w:rsidRPr="00FB71E0">
        <w:rPr>
          <w:sz w:val="24"/>
          <w:szCs w:val="24"/>
        </w:rPr>
        <w:t xml:space="preserve"> 2017. godine,</w:t>
      </w:r>
    </w:p>
    <w:p w:rsidRDefault="00AD6343" w:rsidP="00AD6343" w:rsidR="00AD6343" w:rsidRPr="00FB71E0">
      <w:pPr>
        <w:jc w:val="center"/>
        <w:rPr>
          <w:sz w:val="24"/>
          <w:szCs w:val="24"/>
        </w:rPr>
      </w:pPr>
    </w:p>
    <w:p w:rsidRDefault="00AD6343" w:rsidP="00AD6343" w:rsidR="00AD6343" w:rsidRPr="00FB71E0">
      <w:pPr>
        <w:jc w:val="center"/>
        <w:rPr>
          <w:sz w:val="24"/>
          <w:szCs w:val="24"/>
        </w:rPr>
      </w:pPr>
      <w:r w:rsidRPr="00FB71E0">
        <w:rPr>
          <w:sz w:val="24"/>
          <w:szCs w:val="24"/>
        </w:rPr>
        <w:t>z a k lj u č i o  j e</w:t>
      </w:r>
    </w:p>
    <w:p w:rsidRDefault="00AD6343" w:rsidP="00AD6343" w:rsidR="00AD6343" w:rsidRPr="00FB71E0">
      <w:pPr>
        <w:jc w:val="center"/>
        <w:rPr>
          <w:sz w:val="24"/>
          <w:szCs w:val="24"/>
        </w:rPr>
      </w:pP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</w:rPr>
        <w:t xml:space="preserve">Poziva se </w:t>
      </w:r>
      <w:r w:rsidR="00FB71E0">
        <w:rPr>
          <w:sz w:val="24"/>
          <w:szCs w:val="24"/>
        </w:rPr>
        <w:t>stečajni upravitelj</w:t>
      </w:r>
      <w:r w:rsidRPr="00FB71E0">
        <w:rPr>
          <w:sz w:val="24"/>
          <w:szCs w:val="24"/>
        </w:rPr>
        <w:t xml:space="preserve">, u roku od 8 dana od dana primitka zaključka, očitovati se o postojanju odnosno nepostojanju potraživanja </w:t>
      </w:r>
      <w:r w:rsidR="00FB71E0">
        <w:rPr>
          <w:sz w:val="24"/>
          <w:szCs w:val="24"/>
        </w:rPr>
        <w:t xml:space="preserve">Zagrebačke banke d.d., Zagreb, Trg bana Josipa Jelačića 10, OIB: </w:t>
      </w:r>
      <w:r w:rsidR="00FB71E0" w:rsidRPr="00FB71E0">
        <w:rPr>
          <w:sz w:val="24"/>
          <w:szCs w:val="24"/>
        </w:rPr>
        <w:t>92963223473</w:t>
      </w:r>
      <w:r w:rsidR="00FB71E0">
        <w:rPr>
          <w:sz w:val="24"/>
          <w:szCs w:val="24"/>
        </w:rPr>
        <w:t xml:space="preserve">, </w:t>
      </w:r>
      <w:r w:rsidRPr="00FB71E0">
        <w:rPr>
          <w:sz w:val="24"/>
          <w:szCs w:val="24"/>
        </w:rPr>
        <w:t>prema stečajnom dužniku, osigurano hipotekama na nekretninama u vlasništvu stečajnog dužnika, imajući u vidu Sporazum o uređenju međusobnih odnosa sklopljenog između Zagrebačke banke d.d., Orion Grupe d.o.o., i Jaruščica projekt d.o.o., od dana 29.10.2010. godine</w:t>
      </w:r>
    </w:p>
    <w:p w:rsidRDefault="00AD6343" w:rsidP="00AD6343" w:rsidR="00AD6343" w:rsidRPr="00FB71E0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FB71E0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FB71E0">
      <w:pPr>
        <w:rPr>
          <w:sz w:val="24"/>
          <w:szCs w:val="24"/>
        </w:rPr>
      </w:pP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  <w:r w:rsidRPr="00FB71E0">
        <w:rPr>
          <w:sz w:val="24"/>
          <w:szCs w:val="24"/>
        </w:rPr>
        <w:t>Podneskom od 25.8.2017. vjerovnik ORION ULAGANJA d.o.o., obavijestio je sud kako smatra da vjerovnik Zagrebačka banka d.d. neosnovano ima upisane terete na nekretninama u vlasništvu s</w:t>
      </w:r>
      <w:r w:rsidR="00C7381A">
        <w:rPr>
          <w:sz w:val="24"/>
          <w:szCs w:val="24"/>
        </w:rPr>
        <w:t>tečajnog dužnika obzirom da iz S</w:t>
      </w:r>
      <w:r w:rsidRPr="00FB71E0">
        <w:rPr>
          <w:sz w:val="24"/>
          <w:szCs w:val="24"/>
        </w:rPr>
        <w:t>porazuma o uređenju međusobnih odnosa od 29.10.2010. proizlazi kako danom potpisa Sporazuma Jaruščica projekt d.o.o. postaje jedini dužnik  s osnova tražbina koje su upisane kao teret Zagrebačke banke d.d.</w:t>
      </w: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 w:rsidRPr="00FB71E0">
        <w:rPr>
          <w:sz w:val="24"/>
          <w:szCs w:val="24"/>
        </w:rPr>
        <w:t>Uz podnesak od 25.8.2017. godine vjerovnik dostavlja i Sporazum o uređenju međusobnih odnosa od 29.10.2010. godine.</w:t>
      </w:r>
    </w:p>
    <w:p w:rsidRDefault="007E4EC7" w:rsidP="00AD6343" w:rsidR="007E4EC7">
      <w:pPr>
        <w:ind w:firstLine="709"/>
        <w:jc w:val="both"/>
        <w:rPr>
          <w:sz w:val="24"/>
          <w:szCs w:val="24"/>
        </w:rPr>
      </w:pPr>
    </w:p>
    <w:p w:rsidRDefault="007E4EC7" w:rsidP="00AD6343" w:rsidR="007E4E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zaključkom od 28. kolovoza 2017. godine pozvao stečajnog upravitelj očitovati se o činjenici kako Zagrebačka banka d.d. ima upisane hipoteke na nekretninama u vlasništvu stečajnog dužnika, iako postoji Sporazum o uređenju međusobnih odnosa od 29.10.2010. gdoine, članak 5, koji glasi:</w:t>
      </w:r>
    </w:p>
    <w:p w:rsidRDefault="007E4EC7" w:rsidP="00AD6343" w:rsidR="007E4EC7">
      <w:pPr>
        <w:ind w:firstLine="709"/>
        <w:jc w:val="both"/>
        <w:rPr>
          <w:sz w:val="24"/>
          <w:szCs w:val="24"/>
        </w:rPr>
      </w:pPr>
    </w:p>
    <w:p w:rsidRDefault="007E4EC7" w:rsidP="00AD6343" w:rsidR="007E4E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„Danom sklapanja ovog Sporazuma, Banka izjavljuje da neće od Oriona zahtijevati ispunjenje tražbina iz čl.1. ovog Sporazuma, a Orion i Jaruščica su suglasni s tim i izričito i neopozivo pristaju da Jaruščica kao sudužnik po pravnim poslovima iz čl.1. ovog Sporazuma postane danom sklapanja ovog Sporazuma jedini dužnik s osnove </w:t>
      </w:r>
      <w:r>
        <w:rPr>
          <w:sz w:val="24"/>
          <w:szCs w:val="24"/>
        </w:rPr>
        <w:lastRenderedPageBreak/>
        <w:t>tražbina iz čl.1. ovog Sporazuma i to pod istim uvjetima i u istim rokovima pod kojima je na to bio obvezan Orion do dana sklapanja ovog Sporazuma.</w:t>
      </w:r>
    </w:p>
    <w:p w:rsidRDefault="007E4EC7" w:rsidP="007E4EC7" w:rsidR="007E4EC7">
      <w:pPr>
        <w:jc w:val="both"/>
        <w:rPr>
          <w:sz w:val="24"/>
          <w:szCs w:val="24"/>
        </w:rPr>
      </w:pPr>
    </w:p>
    <w:p w:rsidRDefault="007E4EC7" w:rsidP="007E4EC7" w:rsidR="00AD6343">
      <w:pPr>
        <w:jc w:val="both"/>
        <w:rPr>
          <w:sz w:val="24"/>
          <w:szCs w:val="24"/>
        </w:rPr>
      </w:pPr>
      <w:r>
        <w:rPr>
          <w:sz w:val="24"/>
          <w:szCs w:val="24"/>
        </w:rPr>
        <w:t>Danom sklapanja ovog Sporazuma, isknjižiti će se iz poslovnih knjiga Banke s Oriona sve obaveze iz čl.1. ovog Sporazuma sa valutom 1.1.0.20410. i prenijeti u cijelosti na Jaruščicu kao jedinog dužnika.“.</w:t>
      </w:r>
    </w:p>
    <w:p w:rsidRDefault="007E4EC7" w:rsidP="007E4EC7" w:rsidR="007E4EC7">
      <w:pPr>
        <w:jc w:val="both"/>
        <w:rPr>
          <w:sz w:val="24"/>
          <w:szCs w:val="24"/>
        </w:rPr>
      </w:pPr>
    </w:p>
    <w:p w:rsidRDefault="007E4EC7" w:rsidP="007E4EC7" w:rsidR="007E4E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Iako je stečajni upravitelj dostavio sudu podnesak </w:t>
      </w:r>
      <w:r w:rsidR="00E0315C">
        <w:rPr>
          <w:sz w:val="24"/>
          <w:szCs w:val="24"/>
        </w:rPr>
        <w:t xml:space="preserve">11.9.2017. godine, isti je naveo kako je vjerovnik Zagrebačka banka d.d. prijavila tražbinu u iznosu od 6.612,02 kuna. </w:t>
      </w:r>
    </w:p>
    <w:p w:rsidRDefault="00E0315C" w:rsidP="007E4EC7" w:rsidR="00E0315C">
      <w:pPr>
        <w:jc w:val="both"/>
        <w:rPr>
          <w:sz w:val="24"/>
          <w:szCs w:val="24"/>
        </w:rPr>
      </w:pPr>
    </w:p>
    <w:p w:rsidRDefault="00E0315C" w:rsidP="007E4EC7" w:rsidR="00E0315C">
      <w:pPr>
        <w:jc w:val="both"/>
        <w:rPr>
          <w:sz w:val="24"/>
          <w:szCs w:val="24"/>
        </w:rPr>
      </w:pPr>
      <w:r>
        <w:rPr>
          <w:sz w:val="24"/>
          <w:szCs w:val="24"/>
        </w:rPr>
        <w:t>Uvidom u spis sud je utvrdio kako je vjerovnik Zagrebačka banka d.d. prijavila tražbinu u iznosu od 6.612.,02 kuna, kao vjerovnik II višeg isplatnog reda.</w:t>
      </w:r>
    </w:p>
    <w:p w:rsidRDefault="00E0315C" w:rsidP="007E4EC7" w:rsidR="00E0315C">
      <w:pPr>
        <w:jc w:val="both"/>
        <w:rPr>
          <w:sz w:val="24"/>
          <w:szCs w:val="24"/>
        </w:rPr>
      </w:pPr>
    </w:p>
    <w:p w:rsidRDefault="00E0315C" w:rsidP="007E4EC7" w:rsidR="00E0315C">
      <w:pPr>
        <w:jc w:val="both"/>
        <w:rPr>
          <w:sz w:val="24"/>
          <w:szCs w:val="24"/>
        </w:rPr>
      </w:pPr>
      <w:r>
        <w:rPr>
          <w:sz w:val="24"/>
          <w:szCs w:val="24"/>
        </w:rPr>
        <w:t>Međutim, sud je od stečajnog upravitelja zatražio podatak o postojanju potraživanja vjerovnika Zagrebačka banka d.d. kao vjerovnika koji ima upisane hipoteke na nekretninama u vlasništvu stečajnog dužnika, dakle ima razlučno pravo.</w:t>
      </w:r>
    </w:p>
    <w:p w:rsidRDefault="00E0315C" w:rsidP="007E4EC7" w:rsidR="00E0315C">
      <w:pPr>
        <w:jc w:val="both"/>
        <w:rPr>
          <w:sz w:val="24"/>
          <w:szCs w:val="24"/>
        </w:rPr>
      </w:pPr>
    </w:p>
    <w:p w:rsidRDefault="00E0315C" w:rsidP="007E4EC7" w:rsidR="00E031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postojanje Sporazuma, i podneska vjerovnika od </w:t>
      </w:r>
      <w:r w:rsidR="00FB193A">
        <w:rPr>
          <w:sz w:val="24"/>
          <w:szCs w:val="24"/>
        </w:rPr>
        <w:t>25.8.2017. godine, traži se očitovanje postojanja odnosno nepostojanja pravne potraživanja temeljem koje je upisana hipoteka Zagrebačke banke d.d. na nekretninama u vlasništvu stečajnog dužnika, i s time u svezi poduzimanje odnosno nepoduzimanje pravnih radnji za brisanje/nebrisanje hipoteka.</w:t>
      </w:r>
    </w:p>
    <w:p w:rsidRDefault="00FB193A" w:rsidP="007E4EC7" w:rsidR="00FB193A">
      <w:pPr>
        <w:jc w:val="both"/>
        <w:rPr>
          <w:sz w:val="24"/>
          <w:szCs w:val="24"/>
        </w:rPr>
      </w:pPr>
    </w:p>
    <w:p w:rsidRDefault="00FB193A" w:rsidP="007E4EC7" w:rsidR="00FB193A" w:rsidRPr="00FB71E0">
      <w:pPr>
        <w:jc w:val="both"/>
        <w:rPr>
          <w:sz w:val="24"/>
          <w:szCs w:val="24"/>
        </w:rPr>
      </w:pPr>
      <w:r>
        <w:rPr>
          <w:sz w:val="24"/>
          <w:szCs w:val="24"/>
        </w:rPr>
        <w:t>S obzirom na navedeno odlučeno je kao u izreci.</w:t>
      </w: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</w:p>
    <w:p w:rsidRDefault="00FB193A" w:rsidP="00AD6343" w:rsidR="00AD6343" w:rsidRPr="00FB71E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12. rujna</w:t>
      </w:r>
      <w:r w:rsidR="00AD6343" w:rsidRPr="00FB71E0">
        <w:rPr>
          <w:sz w:val="24"/>
          <w:szCs w:val="24"/>
        </w:rPr>
        <w:t xml:space="preserve"> 2017. </w:t>
      </w: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</w:rPr>
        <w:t xml:space="preserve">                                                                                      </w:t>
      </w:r>
    </w:p>
    <w:p w:rsidRDefault="00B05153" w:rsidP="00E91121" w:rsidR="00B051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5153" w:rsidP="00E91121" w:rsidR="00B051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5153" w:rsidP="00E91121" w:rsidR="00B051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5153" w:rsidP="00E91121" w:rsidR="00B051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5153" w:rsidP="00E91121" w:rsidR="00B051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5153" w:rsidP="00597BE1" w:rsidR="00B0515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B493E" w:rsidP="00B05153" w:rsidR="005B493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343" w:rsidP="005B493E" w:rsidR="00AD6343" w:rsidRPr="00FB71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FB71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>POUKA O PRAVNOM LIJEKU:</w:t>
      </w:r>
    </w:p>
    <w:p w:rsidRDefault="00AD6343" w:rsidP="00AD6343" w:rsidR="00AD6343" w:rsidRPr="00FB71E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FB71E0">
          <w:rPr>
            <w:rFonts w:hAnsi="Times New Roman" w:ascii="Times New Roman"/>
            <w:b w:val="false"/>
            <w:color w:val="auto"/>
            <w:szCs w:val="24"/>
          </w:rPr>
          <w:t>11. st</w:t>
        </w:r>
      </w:smartTag>
      <w:r w:rsidRPr="00FB71E0">
        <w:rPr>
          <w:rFonts w:hAnsi="Times New Roman" w:ascii="Times New Roman"/>
          <w:b w:val="false"/>
          <w:color w:val="auto"/>
          <w:szCs w:val="24"/>
        </w:rPr>
        <w:t>. 9. SZ )</w:t>
      </w:r>
      <w:r w:rsidRPr="00FB71E0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AD6343" w:rsidRPr="00FB71E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05153" w:rsidP="00AD6343" w:rsidR="00B0515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E721B" w:rsidP="006E721B" w:rsidR="006E721B" w:rsidRPr="00FB71E0">
      <w:p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</w:p>
    <w:p w:rsidRDefault="00AD6343" w:rsidP="00AD6343" w:rsidR="00AD6343" w:rsidRPr="00FB71E0">
      <w:p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</w:p>
    <w:p w:rsidRDefault="0003350A" w:rsidR="0003350A" w:rsidRPr="00FB71E0">
      <w:pPr>
        <w:rPr>
          <w:sz w:val="24"/>
          <w:szCs w:val="24"/>
        </w:rPr>
      </w:pPr>
    </w:p>
    <w:sectPr w:rsidSect="009066EA" w:rsidR="0003350A" w:rsidRPr="00FB71E0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81A" w:rsidR="0001069A">
      <w:r>
        <w:separator/>
      </w:r>
    </w:p>
  </w:endnote>
  <w:endnote w:id="0" w:type="continuationSeparator">
    <w:p w:rsidRDefault="00C7381A" w:rsidR="00010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81A" w:rsidR="0001069A">
      <w:r>
        <w:separator/>
      </w:r>
    </w:p>
  </w:footnote>
  <w:footnote w:id="0" w:type="continuationSeparator">
    <w:p w:rsidRDefault="00C7381A" w:rsidR="000106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06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0CAF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06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C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5506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>
      <w:t>1112/2013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1069A"/>
    <w:rsid w:val="0003350A"/>
    <w:rsid w:val="00142FB7"/>
    <w:rsid w:val="005B493E"/>
    <w:rsid w:val="006714FC"/>
    <w:rsid w:val="006E721B"/>
    <w:rsid w:val="007E4EC7"/>
    <w:rsid w:val="00863FD1"/>
    <w:rsid w:val="00AD6343"/>
    <w:rsid w:val="00B05153"/>
    <w:rsid w:val="00C10CAF"/>
    <w:rsid w:val="00C35506"/>
    <w:rsid w:val="00C7381A"/>
    <w:rsid w:val="00E0315C"/>
    <w:rsid w:val="00F8155E"/>
    <w:rsid w:val="00FB193A"/>
    <w:rsid w:val="00FB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5B49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493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5B49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493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3021</properties:Characters>
  <properties:Lines>91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2017-09-13T06:08:00Z</dcterms:created>
  <dc:creator>Nikola Ribarić</dc:creator>
  <cp:lastModifiedBy>Jadranka Zelić</cp:lastModifiedBy>
  <cp:lastPrinted>2017-09-13T06:08:00Z</cp:lastPrinted>
  <dcterms:modified xmlns:xsi="http://www.w3.org/2001/XMLSchema-instance" xsi:type="dcterms:W3CDTF">2017-09-13T06:09:00Z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