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9bcf" w14:paraId="3c59bcf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5B4FEC">
        <w:t>2827</w:t>
      </w:r>
      <w:r w:rsidR="005C4B12">
        <w:t>/16-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5B4FEC">
        <w:t>PAN HAIMIAO d.o.o. za usluge, OIB:19778998654, Zagreb (Grad Zagreb), Samoborska cesta 145</w:t>
      </w:r>
      <w:r w:rsidR="002750A7">
        <w:t xml:space="preserve">, dana </w:t>
      </w:r>
      <w:r w:rsidR="005B4FEC">
        <w:t>12</w:t>
      </w:r>
      <w:r w:rsidR="008E360F">
        <w:t xml:space="preserve">. </w:t>
      </w:r>
      <w:r w:rsidR="005A3A7D">
        <w:t>srpnja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B4FEC">
        <w:t>PAN HAIMIAO d.o.o. za usluge, OIB:19778998654, Zagreb (Grad Zagreb), Samoborska cesta 145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B4FEC">
        <w:t>2827</w:t>
      </w:r>
      <w:r w:rsidR="00926DA0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5B4FEC" w:rsidP="005B4FEC" w:rsidR="005B4FEC" w:rsidRPr="00E34F44">
      <w:pPr>
        <w:ind w:firstLine="708"/>
        <w:jc w:val="both"/>
      </w:pPr>
      <w:r w:rsidRPr="00E34F44">
        <w:t xml:space="preserve">FINANCIJSKA AGENCIJA, Regionalni centar Zagreb, Podružnica Zagreb, Trg svibanjskih žrtava 1995. 1, podnijela je ovom sudu prijedlog za otvaranje stečajnog postupka nad dužnikom </w:t>
      </w:r>
      <w:r>
        <w:t>PAN HAIMIAO d.o.o. za usluge, OIB: 19778998654, Zagreb (Grad Zagreb), Samoborska cesta 145</w:t>
      </w:r>
      <w:r w:rsidRPr="00E34F44">
        <w:t>.</w:t>
      </w:r>
    </w:p>
    <w:p w:rsidRDefault="005B4FEC" w:rsidP="005B4FEC" w:rsidR="005B4FEC" w:rsidRPr="00E34F44">
      <w:pPr>
        <w:ind w:firstLine="709"/>
        <w:jc w:val="both"/>
      </w:pPr>
      <w:r w:rsidRPr="00E34F44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B4FEC" w:rsidP="005B4FEC" w:rsidR="005B4FEC" w:rsidRPr="00E34F44">
      <w:pPr>
        <w:ind w:firstLine="709"/>
        <w:jc w:val="both"/>
      </w:pPr>
      <w:r w:rsidRPr="00E34F44">
        <w:t xml:space="preserve">Financijska agencija, kao predlagatelj, navela je u prijedlogu za otvaranje stečajnog postupka kako dužnik na dan </w:t>
      </w:r>
      <w:r>
        <w:t>18. ožujka</w:t>
      </w:r>
      <w:r w:rsidRPr="00E34F44">
        <w:t xml:space="preserve"> 2016. u Očevidniku redoslijeda osnova za plaćanje, ima evidentirane neizvršene osnove za plaćanje u neprekinutom razdoblju od 120 dana, u ukupnom iznosu od </w:t>
      </w:r>
      <w:r>
        <w:t>19.015,95 kn</w:t>
      </w:r>
      <w:r w:rsidRPr="00E34F44">
        <w:t xml:space="preserve"> kao i da dužnik ima </w:t>
      </w:r>
      <w:r>
        <w:t>1</w:t>
      </w:r>
      <w:r w:rsidRPr="00E34F44">
        <w:t xml:space="preserve">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B4FEC" w:rsidP="005B4FEC" w:rsidR="005B4FEC">
      <w:pPr>
        <w:ind w:firstLine="709"/>
        <w:jc w:val="both"/>
      </w:pPr>
      <w:r w:rsidRPr="00E34F44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B4FEC" w:rsidP="005B4FEC" w:rsidR="005B4FEC">
      <w:pPr>
        <w:ind w:firstLine="709"/>
        <w:jc w:val="both"/>
      </w:pPr>
    </w:p>
    <w:p w:rsidRDefault="005B4FEC" w:rsidP="005B4FEC" w:rsidR="005B4FEC" w:rsidRPr="00E34F44">
      <w:pPr>
        <w:ind w:firstLine="709"/>
        <w:jc w:val="both"/>
      </w:pPr>
    </w:p>
    <w:p w:rsidRDefault="00C5617A" w:rsidP="00337055" w:rsidR="00337055">
      <w:pPr>
        <w:pStyle w:val="Tijeloteksta"/>
        <w:ind w:firstLine="708"/>
      </w:pPr>
      <w:r>
        <w:lastRenderedPageBreak/>
        <w:t xml:space="preserve">Sud je rješenjem od </w:t>
      </w:r>
      <w:r w:rsidR="005B4FEC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337055">
        <w:t xml:space="preserve">Dužnik, odnosno zakonski zastupnik dužnik iako uredno pozvani na ročište nisu pristupili, a isto tako nisu dostavili pisano očitovanje za ročište. 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5B4FEC">
        <w:t>15</w:t>
      </w:r>
      <w:r w:rsidR="00243C31">
        <w:t xml:space="preserve">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5B4FEC">
        <w:t>12</w:t>
      </w:r>
      <w:r w:rsidR="00243C31">
        <w:t xml:space="preserve">. </w:t>
      </w:r>
      <w:r w:rsidR="005A3A7D">
        <w:t>srpnja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Sudac:</w:t>
      </w:r>
    </w:p>
    <w:p w:rsidRDefault="00520203" w:rsidP="005224A8" w:rsidR="00520203">
      <w:pPr>
        <w:jc w:val="center"/>
      </w:pPr>
      <w:r>
        <w:t xml:space="preserve">                                                                            </w:t>
      </w:r>
      <w:r w:rsidR="00C5617A">
        <w:t>Lucija Butigan</w:t>
      </w:r>
      <w:r w:rsidR="00BE2C45">
        <w:t>, v.r.</w:t>
      </w:r>
    </w:p>
    <w:p w:rsidRDefault="00BE2C45" w:rsidP="000D5F6E" w:rsidR="00BE2C45" w:rsidRPr="00AB60C9">
      <w:pPr>
        <w:jc w:val="both"/>
      </w:pPr>
    </w:p>
    <w:p w:rsidRDefault="00BE2C45" w:rsidP="00DE2D2A" w:rsidR="00BE2C45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BE2C45" w:rsidP="00DE2D2A" w:rsidR="00BE2C45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520203" w:rsidP="00C5617A" w:rsidR="00520203">
      <w:bookmarkStart w:name="_GoBack" w:id="0"/>
      <w:bookmarkEnd w:id="0"/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D0292" w:rsidR="00E33188" w:rsidRPr="00BE2C45">
      <w:pPr>
        <w:rPr>
          <w:color w:val="FFFFFF"/>
        </w:rPr>
      </w:pPr>
      <w:r w:rsidRPr="00BE2C45">
        <w:rPr>
          <w:color w:val="FFFFFF"/>
        </w:rPr>
        <w:t>DNA:</w:t>
      </w:r>
    </w:p>
    <w:p w:rsidRDefault="007D0292" w:rsidR="007D0292" w:rsidRPr="00BE2C45">
      <w:pPr>
        <w:rPr>
          <w:color w:val="FFFFFF"/>
        </w:rPr>
      </w:pPr>
      <w:r w:rsidRPr="00BE2C45">
        <w:rPr>
          <w:color w:val="FFFFFF"/>
        </w:rPr>
        <w:t>E-oglasna ploča</w:t>
      </w:r>
    </w:p>
    <w:sectPr w:rsidSect="00337055" w:rsidR="007D0292" w:rsidRPr="00BE2C45">
      <w:head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7266" w:rsidP="007D0292" w:rsidR="00217266">
      <w:r>
        <w:separator/>
      </w:r>
    </w:p>
  </w:endnote>
  <w:endnote w:id="0" w:type="continuationSeparator">
    <w:p w:rsidRDefault="00217266" w:rsidP="007D0292" w:rsidR="002172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7266" w:rsidP="007D0292" w:rsidR="00217266">
      <w:r>
        <w:separator/>
      </w:r>
    </w:p>
  </w:footnote>
  <w:footnote w:id="0" w:type="continuationSeparator">
    <w:p w:rsidRDefault="00217266" w:rsidP="007D0292" w:rsidR="002172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2C45">
          <w:rPr>
            <w:noProof/>
          </w:rPr>
          <w:t>2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5B4FEC">
      <w:t>2827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B7435"/>
    <w:rsid w:val="000F41C9"/>
    <w:rsid w:val="00143F17"/>
    <w:rsid w:val="001A25D6"/>
    <w:rsid w:val="0021457C"/>
    <w:rsid w:val="00217266"/>
    <w:rsid w:val="00243C31"/>
    <w:rsid w:val="00267D5F"/>
    <w:rsid w:val="002750A7"/>
    <w:rsid w:val="002F0131"/>
    <w:rsid w:val="00303E2C"/>
    <w:rsid w:val="00337055"/>
    <w:rsid w:val="00520203"/>
    <w:rsid w:val="005224A8"/>
    <w:rsid w:val="00555423"/>
    <w:rsid w:val="005A3A7D"/>
    <w:rsid w:val="005B4FEC"/>
    <w:rsid w:val="005C4B12"/>
    <w:rsid w:val="00674018"/>
    <w:rsid w:val="0077668B"/>
    <w:rsid w:val="007D0292"/>
    <w:rsid w:val="007D65B9"/>
    <w:rsid w:val="008E360F"/>
    <w:rsid w:val="00926DA0"/>
    <w:rsid w:val="00966B87"/>
    <w:rsid w:val="00BE2C45"/>
    <w:rsid w:val="00BE3772"/>
    <w:rsid w:val="00C059A6"/>
    <w:rsid w:val="00C5617A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E2C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2C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C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C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2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E2C4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2C4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C4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C4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99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2827</izvorni_sadrzaj>
    <derivirana_varijabla naziv="DomainObject.Predmet.Broj_1">2827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St-2827/2016</izvorni_sadrzaj>
    <derivirana_varijabla naziv="DomainObject.Predmet.OznakaBroj_1">St-2827/2016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 HAIMIAO d.o.o. zastupanog po punomoćniku Haimiao Pan</izvorni_sadrzaj>
    <derivirana_varijabla naziv="DomainObject.Predmet.ProtustrankaFormated_1">  PAN HAIMIAO d.o.o. zastupanog po punomoćniku Haimiao Pan</derivirana_varijabla>
  </DomainObject.Predmet.ProtustrankaFormated>
  <DomainObject.Predmet.ProtustrankaFormatedOIB>
    <izvorni_sadrzaj>  PAN HAIMIAO d.o.o., OIB 19778998654 zastupanog po punomoćniku Haimiao Pan</izvorni_sadrzaj>
    <derivirana_varijabla naziv="DomainObject.Predmet.ProtustrankaFormatedOIB_1">  PAN HAIMIAO d.o.o., OIB 19778998654 zastupanog po punomoćniku Haimiao Pan</derivirana_varijabla>
  </DomainObject.Predmet.ProtustrankaFormatedOIB>
  <DomainObject.Predmet.ProtustrankaFormatedWithAdress>
    <izvorni_sadrzaj> PAN HAIMIAO d.o.o., Samoborska cesta 145, 10000 Zagreb zastupanog po punomoćniku Haimiao Pan</izvorni_sadrzaj>
    <derivirana_varijabla naziv="DomainObject.Predmet.ProtustrankaFormatedWithAdress_1"> PAN HAIMIAO d.o.o., Samoborska cesta 145, 10000 Zagreb zastupanog po punomoćniku Haimiao Pan</derivirana_varijabla>
  </DomainObject.Predmet.ProtustrankaFormatedWithAdress>
  <DomainObject.Predmet.ProtustrankaFormatedWithAdressOIB>
    <izvorni_sadrzaj> PAN HAIMIAO d.o.o., OIB 19778998654, Samoborska cesta 145, 10000 Zagreb zastupanog po punomoćniku Haimiao Pan</izvorni_sadrzaj>
    <derivirana_varijabla naziv="DomainObject.Predmet.ProtustrankaFormatedWithAdressOIB_1"> PAN HAIMIAO d.o.o., OIB 19778998654, Samoborska cesta 145, 10000 Zagreb zastupanog po punomoćniku Haimiao Pan</derivirana_varijabla>
  </DomainObject.Predmet.ProtustrankaFormatedWithAdressOIB>
  <DomainObject.Predmet.ProtustrankaWithAdress>
    <izvorni_sadrzaj>PAN HAIMIAO d.o.o. Samoborska cesta 145, 10000 Zagreb</izvorni_sadrzaj>
    <derivirana_varijabla naziv="DomainObject.Predmet.ProtustrankaWithAdress_1">PAN HAIMIAO d.o.o. Samoborska cesta 145, 10000 Zagreb</derivirana_varijabla>
  </DomainObject.Predmet.ProtustrankaWithAdress>
  <DomainObject.Predmet.ProtustrankaWithAdressOIB>
    <izvorni_sadrzaj>PAN HAIMIAO d.o.o., OIB 19778998654, Samoborska cesta 145, 10000 Zagreb</izvorni_sadrzaj>
    <derivirana_varijabla naziv="DomainObject.Predmet.ProtustrankaWithAdressOIB_1">PAN HAIMIAO d.o.o., OIB 19778998654, Samoborska cesta 145, 10000 Zagreb</derivirana_varijabla>
  </DomainObject.Predmet.ProtustrankaWithAdressOIB>
  <DomainObject.Predmet.ProtustrankaNazivFormated>
    <izvorni_sadrzaj>PAN HAIMIAO d.o.o.</izvorni_sadrzaj>
    <derivirana_varijabla naziv="DomainObject.Predmet.ProtustrankaNazivFormated_1">PAN HAIMIAO d.o.o.</derivirana_varijabla>
  </DomainObject.Predmet.ProtustrankaNazivFormated>
  <DomainObject.Predmet.ProtustrankaNazivFormatedOIB>
    <izvorni_sadrzaj>PAN HAIMIAO d.o.o., OIB 19778998654</izvorni_sadrzaj>
    <derivirana_varijabla naziv="DomainObject.Predmet.ProtustrankaNazivFormatedOIB_1">PAN HAIMIAO d.o.o., OIB 19778998654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 HAIMIAO d.o.o. zastupanog po punomoćniku Haimiao Pan</item>
    </izvorni_sadrzaj>
    <derivirana_varijabla naziv="DomainObject.Predmet.ProtuStrankaListFormated_1">
      <item>PAN HAIMIAO d.o.o. zastupanog po punomoćniku Haimiao Pan</item>
    </derivirana_varijabla>
  </DomainObject.Predmet.ProtuStrankaListFormated>
  <DomainObject.Predmet.ProtuStrankaListFormatedOIB>
    <izvorni_sadrzaj>
      <item>PAN HAIMIAO d.o.o., OIB 19778998654 zastupanog po punomoćniku Haimiao Pan</item>
    </izvorni_sadrzaj>
    <derivirana_varijabla naziv="DomainObject.Predmet.ProtuStrankaListFormatedOIB_1">
      <item>PAN HAIMIAO d.o.o., OIB 19778998654 zastupanog po punomoćniku Haimiao Pan</item>
    </derivirana_varijabla>
  </DomainObject.Predmet.ProtuStrankaListFormatedOIB>
  <DomainObject.Predmet.ProtuStrankaListFormatedWithAdress>
    <izvorni_sadrzaj>
      <item>PAN HAIMIAO d.o.o., Samoborska cesta 145, 10000 Zagreb zastupanog po punomoćniku Haimiao Pan</item>
    </izvorni_sadrzaj>
    <derivirana_varijabla naziv="DomainObject.Predmet.ProtuStrankaListFormatedWithAdress_1">
      <item>PAN HAIMIAO d.o.o., Samoborska cesta 145, 10000 Zagreb zastupanog po punomoćniku Haimiao Pan</item>
    </derivirana_varijabla>
  </DomainObject.Predmet.ProtuStrankaListFormatedWithAdress>
  <DomainObject.Predmet.ProtuStrankaListFormatedWithAdressOIB>
    <izvorni_sadrzaj>
      <item>PAN HAIMIAO d.o.o., OIB 19778998654, Samoborska cesta 145, 10000 Zagreb zastupanog po punomoćniku Haimiao Pan</item>
    </izvorni_sadrzaj>
    <derivirana_varijabla naziv="DomainObject.Predmet.ProtuStrankaListFormatedWithAdressOIB_1">
      <item>PAN HAIMIAO d.o.o., OIB 19778998654, Samoborska cesta 145, 10000 Zagreb zastupanog po punomoćniku Haimiao Pan</item>
    </derivirana_varijabla>
  </DomainObject.Predmet.ProtuStrankaListFormatedWithAdressOIB>
  <DomainObject.Predmet.ProtuStrankaListNazivFormated>
    <izvorni_sadrzaj>
      <item>PAN HAIMIAO d.o.o.</item>
    </izvorni_sadrzaj>
    <derivirana_varijabla naziv="DomainObject.Predmet.ProtuStrankaListNazivFormated_1">
      <item>PAN HAIMIAO d.o.o.</item>
    </derivirana_varijabla>
  </DomainObject.Predmet.ProtuStrankaListNazivFormated>
  <DomainObject.Predmet.ProtuStrankaListNazivFormatedOIB>
    <izvorni_sadrzaj>
      <item>PAN HAIMIAO d.o.o., OIB 19778998654</item>
    </izvorni_sadrzaj>
    <derivirana_varijabla naziv="DomainObject.Predmet.ProtuStrankaListNazivFormatedOIB_1">
      <item>PAN HAIMIAO d.o.o., OIB 19778998654</item>
    </derivirana_varijabla>
  </DomainObject.Predmet.ProtuStrankaListNazivFormatedOIB>
  <DomainObject.Predmet.OstaliListFormated>
    <izvorni_sadrzaj>
      <item>Haimiao Pan punomoćnik sudionika u postupku PAN HAIMIAO d.o.o.</item>
    </izvorni_sadrzaj>
    <derivirana_varijabla naziv="DomainObject.Predmet.OstaliListFormated_1">
      <item>Haimiao Pan punomoćnik sudionika u postupku PAN HAIMIAO d.o.o.</item>
    </derivirana_varijabla>
  </DomainObject.Predmet.OstaliListFormated>
  <DomainObject.Predmet.OstaliListFormatedOIB>
    <izvorni_sadrzaj>
      <item>Haimiao Pan, OIB 92559905055 punomoćnik sudionika u postupku PAN HAIMIAO d.o.o.</item>
    </izvorni_sadrzaj>
    <derivirana_varijabla naziv="DomainObject.Predmet.OstaliListFormatedOIB_1">
      <item>Haimiao Pan, OIB 92559905055 punomoćnik sudionika u postupku PAN HAIMIAO d.o.o.</item>
    </derivirana_varijabla>
  </DomainObject.Predmet.OstaliListFormatedOIB>
  <DomainObject.Predmet.OstaliListFormatedWithAdress>
    <izvorni_sadrzaj>
      <item>Haimiao Pan, Qingtian, Pengkuo 241, Zhejiang punomoćnik sudionika u postupku PAN HAIMIAO d.o.o.</item>
    </izvorni_sadrzaj>
    <derivirana_varijabla naziv="DomainObject.Predmet.OstaliListFormatedWithAdress_1">
      <item>Haimiao Pan, Qingtian, Pengkuo 241, Zhejiang punomoćnik sudionika u postupku PAN HAIMIAO d.o.o.</item>
    </derivirana_varijabla>
  </DomainObject.Predmet.OstaliListFormatedWithAdress>
  <DomainObject.Predmet.OstaliListFormatedWithAdressOIB>
    <izvorni_sadrzaj>
      <item>Haimiao Pan, OIB 92559905055, Qingtian, Pengkuo 241, Zhejiang punomoćnik sudionika u postupku PAN HAIMIAO d.o.o.</item>
    </izvorni_sadrzaj>
    <derivirana_varijabla naziv="DomainObject.Predmet.OstaliListFormatedWithAdressOIB_1">
      <item>Haimiao Pan, OIB 92559905055, Qingtian, Pengkuo 241, Zhejiang punomoćnik sudionika u postupku PAN HAIMIAO d.o.o.</item>
    </derivirana_varijabla>
  </DomainObject.Predmet.OstaliListFormatedWithAdressOIB>
  <DomainObject.Predmet.OstaliListNazivFormated>
    <izvorni_sadrzaj>
      <item>Haimiao Pan</item>
    </izvorni_sadrzaj>
    <derivirana_varijabla naziv="DomainObject.Predmet.OstaliListNazivFormated_1">
      <item>Haimiao Pan</item>
    </derivirana_varijabla>
  </DomainObject.Predmet.OstaliListNazivFormated>
  <DomainObject.Predmet.OstaliListNazivFormatedOIB>
    <izvorni_sadrzaj>
      <item>Haimiao Pan, OIB 92559905055</item>
    </izvorni_sadrzaj>
    <derivirana_varijabla naziv="DomainObject.Predmet.OstaliListNazivFormatedOIB_1">
      <item>Haimiao Pan, OIB 92559905055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 HAIMIAO d.o.o.</izvorni_sadrzaj>
    <derivirana_varijabla naziv="DomainObject.Predmet.ProtustrankaIDrugi_1">PAN HAIMIAO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 HAIMIAO d.o.o., OIB 19778998654, Samoborska cesta 145, 10000 Zagreb</izvorni_sadrzaj>
    <derivirana_varijabla naziv="DomainObject.Predmet.ProtustrankaIDrugiAdressOIB_1">PAN HAIMIAO d.o.o., OIB 19778998654,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 HAIMIAO d.o.o.</item>
      <item>Haimiao Pan</item>
    </izvorni_sadrzaj>
    <derivirana_varijabla naziv="DomainObject.Predmet.SudioniciListNaziv_1">
      <item>FINA Regionalni centar Zagreb</item>
      <item>PAN HAIMIAO d.o.o.</item>
      <item>Haimiao Pan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PAN HAIMIAO d.o.o., OIB 19778998654, Samoborska cesta 145,10000 Zagreb</item>
      <item>Haimiao Pan, OIB 92559905055, Qingtian, Pengkuo 241,Zhejiang</item>
    </izvorni_sadrzaj>
    <derivirana_varijabla naziv="DomainObject.Predmet.SudioniciListAdressOIB_1">
      <item>FINA Regionalni centar Zagreb, OIB 85821130368, Trg svibanjskih žrtava 1995. br. 1,10000 Zagreb</item>
      <item>PAN HAIMIAO d.o.o., OIB 19778998654, Samoborska cesta 145,10000 Zagreb</item>
      <item>Haimiao Pan, OIB 92559905055, Qingtian, Pengkuo 241,Zhejiang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19778998654</item>
      <item>, OIB 92559905055</item>
    </izvorni_sadrzaj>
    <derivirana_varijabla naziv="DomainObject.Predmet.SudioniciListNazivOIB_1">
      <item>, OIB 85821130368</item>
      <item>, OIB 19778998654</item>
      <item>, OIB 92559905055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832</properties:Words>
  <properties:Characters>4689</properties:Characters>
  <properties:Lines>94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2017-07-12T08:01:00Z</dcterms:created>
  <dc:creator>Valentina Kranjčić</dc:creator>
  <cp:lastModifiedBy>Valentina Kranjčić</cp:lastModifiedBy>
  <cp:lastPrinted>2017-07-11T11:42:00Z</cp:lastPrinted>
  <dcterms:modified xmlns:xsi="http://www.w3.org/2001/XMLSchema-instance" xsi:type="dcterms:W3CDTF">2017-07-12T08:05:00Z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