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e116" w14:paraId="d8be116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8A4B05" w:rsidP="008A4B05" w:rsidR="008A4B05" w:rsidRPr="008A4B05">
      <w:pPr>
        <w:jc w:val="right"/>
        <w:rPr>
          <w:b/>
          <w:sz w:val="22"/>
          <w:szCs w:val="22"/>
        </w:rPr>
      </w:pPr>
      <w:r w:rsidRPr="008A4B05">
        <w:rPr>
          <w:b/>
          <w:sz w:val="22"/>
          <w:szCs w:val="22"/>
        </w:rPr>
        <w:t>Posl. br. 6-St.</w:t>
      </w:r>
      <w:r w:rsidR="00D67AEF">
        <w:rPr>
          <w:b/>
          <w:sz w:val="22"/>
          <w:szCs w:val="22"/>
        </w:rPr>
        <w:t>23</w:t>
      </w:r>
      <w:r w:rsidRPr="008A4B05">
        <w:rPr>
          <w:b/>
          <w:sz w:val="22"/>
          <w:szCs w:val="22"/>
        </w:rPr>
        <w:t>/201</w:t>
      </w:r>
      <w:r w:rsidR="00D64ABA">
        <w:rPr>
          <w:b/>
          <w:sz w:val="22"/>
          <w:szCs w:val="22"/>
        </w:rPr>
        <w:t>7</w:t>
      </w:r>
      <w:r w:rsidRPr="008A4B05">
        <w:rPr>
          <w:b/>
          <w:sz w:val="22"/>
          <w:szCs w:val="22"/>
        </w:rPr>
        <w:t>-</w:t>
      </w:r>
      <w:r w:rsidR="00D67AEF">
        <w:rPr>
          <w:b/>
          <w:sz w:val="22"/>
          <w:szCs w:val="22"/>
        </w:rPr>
        <w:t>41</w:t>
      </w:r>
    </w:p>
    <w:p w:rsidRDefault="008A4B05" w:rsidP="008A4B05" w:rsidR="008A4B05" w:rsidRPr="008A4B05">
      <w:pPr>
        <w:jc w:val="both"/>
        <w:rPr>
          <w:b/>
          <w:sz w:val="22"/>
          <w:szCs w:val="22"/>
        </w:rPr>
      </w:pPr>
    </w:p>
    <w:p w:rsidRDefault="008A4B05" w:rsidP="008A4B05" w:rsidR="008A4B05" w:rsidRPr="008A4B05">
      <w:pPr>
        <w:jc w:val="both"/>
        <w:rPr>
          <w:b/>
          <w:sz w:val="22"/>
          <w:szCs w:val="22"/>
        </w:rPr>
      </w:pPr>
    </w:p>
    <w:p w:rsidRDefault="008A4B05" w:rsidP="008A4B05" w:rsidR="008A4B05" w:rsidRPr="008A4B05">
      <w:pPr>
        <w:jc w:val="center"/>
        <w:rPr>
          <w:b/>
          <w:sz w:val="22"/>
          <w:szCs w:val="22"/>
        </w:rPr>
      </w:pPr>
      <w:r w:rsidRPr="008A4B05">
        <w:rPr>
          <w:b/>
          <w:sz w:val="22"/>
          <w:szCs w:val="22"/>
        </w:rPr>
        <w:t>R E P U B L I K A   H R V A T S K A</w:t>
      </w:r>
    </w:p>
    <w:p w:rsidRDefault="008A4B05" w:rsidP="008A4B05" w:rsidR="008A4B05" w:rsidRPr="008A4B05">
      <w:pPr>
        <w:jc w:val="center"/>
        <w:rPr>
          <w:b/>
          <w:sz w:val="16"/>
          <w:szCs w:val="16"/>
        </w:rPr>
      </w:pPr>
    </w:p>
    <w:p w:rsidRDefault="0096354E" w:rsidP="008A4B05" w:rsidR="008A4B05" w:rsidRPr="0096354E">
      <w:pPr>
        <w:jc w:val="center"/>
        <w:rPr>
          <w:b/>
          <w:spacing w:val="100"/>
          <w:sz w:val="22"/>
          <w:szCs w:val="22"/>
        </w:rPr>
      </w:pPr>
      <w:r w:rsidRPr="0096354E">
        <w:rPr>
          <w:b/>
          <w:spacing w:val="100"/>
          <w:sz w:val="22"/>
          <w:szCs w:val="22"/>
        </w:rPr>
        <w:t>ZAKLJUČAK</w:t>
      </w:r>
    </w:p>
    <w:p w:rsidRDefault="008A4B05" w:rsidP="008A4B05" w:rsidR="008A4B05" w:rsidRPr="008A4B05">
      <w:pPr>
        <w:jc w:val="both"/>
        <w:rPr>
          <w:b/>
        </w:rPr>
      </w:pPr>
    </w:p>
    <w:p w:rsidRDefault="008A4B05" w:rsidP="008A4B05" w:rsidR="008A4B05" w:rsidRPr="008A4B05">
      <w:pPr>
        <w:jc w:val="both"/>
        <w:rPr>
          <w:b/>
        </w:rPr>
      </w:pPr>
    </w:p>
    <w:p w:rsidRDefault="008A4B05" w:rsidP="008A4B05" w:rsidR="008A4B05" w:rsidRPr="008A4B05">
      <w:pPr>
        <w:jc w:val="both"/>
        <w:rPr>
          <w:sz w:val="22"/>
          <w:szCs w:val="22"/>
        </w:rPr>
      </w:pPr>
      <w:r w:rsidRPr="008A4B05">
        <w:rPr>
          <w:b/>
          <w:sz w:val="22"/>
          <w:szCs w:val="22"/>
          <w:lang w:val="en-AU"/>
        </w:rPr>
        <w:tab/>
      </w:r>
      <w:r w:rsidRPr="008A4B05">
        <w:rPr>
          <w:sz w:val="22"/>
          <w:szCs w:val="22"/>
        </w:rPr>
        <w:t xml:space="preserve">Trgovački sud u Splitu, </w:t>
      </w:r>
      <w:r w:rsidR="00825D08">
        <w:rPr>
          <w:sz w:val="22"/>
          <w:szCs w:val="22"/>
        </w:rPr>
        <w:t xml:space="preserve">Stalna služba u Dubrovniku, </w:t>
      </w:r>
      <w:r w:rsidRPr="008A4B05">
        <w:rPr>
          <w:sz w:val="22"/>
          <w:szCs w:val="22"/>
        </w:rPr>
        <w:t xml:space="preserve">po sucu tog suda Srđanu Gavraniću, kao sucu pojedincu, u stečajnom postupku nad stečajnim dužnikom </w:t>
      </w:r>
      <w:r w:rsidR="00D67AEF">
        <w:rPr>
          <w:sz w:val="22"/>
          <w:szCs w:val="22"/>
          <w:lang w:val="en-AU"/>
        </w:rPr>
        <w:t>EMPERADOR d.o.o. za ugostiteljstvo i usluge u stečaju, Antuna Gustava Matoša 44, Split, MBS: 060307004, OIB: 92471092763</w:t>
      </w:r>
      <w:r w:rsidR="004F37F4">
        <w:rPr>
          <w:sz w:val="22"/>
          <w:szCs w:val="22"/>
          <w:lang w:val="en-AU"/>
        </w:rPr>
        <w:t xml:space="preserve">, </w:t>
      </w:r>
      <w:r w:rsidR="00486BE3">
        <w:rPr>
          <w:sz w:val="22"/>
          <w:szCs w:val="22"/>
        </w:rPr>
        <w:t xml:space="preserve">izvan ročišta, dana </w:t>
      </w:r>
      <w:r w:rsidR="0096354E">
        <w:rPr>
          <w:sz w:val="22"/>
          <w:szCs w:val="22"/>
        </w:rPr>
        <w:t>16. srpnja</w:t>
      </w:r>
      <w:r w:rsidRPr="008A4B05">
        <w:rPr>
          <w:sz w:val="22"/>
          <w:szCs w:val="22"/>
        </w:rPr>
        <w:t xml:space="preserve"> 201</w:t>
      </w:r>
      <w:r w:rsidR="00D64ABA">
        <w:rPr>
          <w:sz w:val="22"/>
          <w:szCs w:val="22"/>
        </w:rPr>
        <w:t>8</w:t>
      </w:r>
      <w:r w:rsidRPr="008A4B05">
        <w:rPr>
          <w:sz w:val="22"/>
          <w:szCs w:val="22"/>
        </w:rPr>
        <w:t>. godine</w:t>
      </w:r>
    </w:p>
    <w:p w:rsidRDefault="008A4B05" w:rsidP="008A4B05" w:rsidR="008A4B05" w:rsidRPr="008A4B05">
      <w:pPr>
        <w:jc w:val="both"/>
      </w:pPr>
    </w:p>
    <w:p w:rsidRDefault="008A4B05" w:rsidP="008A4B05" w:rsidR="008A4B05" w:rsidRPr="008A4B05">
      <w:pPr>
        <w:jc w:val="both"/>
      </w:pPr>
    </w:p>
    <w:p w:rsidRDefault="0096354E" w:rsidP="008A4B05" w:rsidR="008A4B05" w:rsidRPr="0096354E">
      <w:pPr>
        <w:jc w:val="center"/>
        <w:rPr>
          <w:b/>
          <w:spacing w:val="100"/>
          <w:sz w:val="22"/>
          <w:szCs w:val="22"/>
        </w:rPr>
      </w:pPr>
      <w:r w:rsidRPr="0096354E">
        <w:rPr>
          <w:b/>
          <w:spacing w:val="100"/>
          <w:sz w:val="22"/>
          <w:szCs w:val="22"/>
        </w:rPr>
        <w:t xml:space="preserve">zaključio je </w:t>
      </w:r>
    </w:p>
    <w:p w:rsidRDefault="008A4B05" w:rsidP="008A4B05" w:rsidR="008A4B05" w:rsidRPr="008A4B05">
      <w:pPr>
        <w:ind w:hanging="705" w:left="705"/>
        <w:jc w:val="both"/>
        <w:rPr>
          <w:b/>
          <w:sz w:val="22"/>
          <w:szCs w:val="22"/>
        </w:rPr>
      </w:pPr>
    </w:p>
    <w:p w:rsidRDefault="008A4B05" w:rsidP="0096354E" w:rsidR="008A4B05" w:rsidRPr="008A4B05">
      <w:pPr>
        <w:ind w:firstLine="705"/>
        <w:jc w:val="both"/>
        <w:rPr>
          <w:sz w:val="22"/>
          <w:szCs w:val="22"/>
        </w:rPr>
      </w:pPr>
      <w:r w:rsidRPr="008A4B05">
        <w:rPr>
          <w:sz w:val="22"/>
          <w:szCs w:val="22"/>
        </w:rPr>
        <w:t xml:space="preserve">Ročište za ispitivanje prijavljenih tražbina vjerovnika zakazuje se za dan </w:t>
      </w:r>
      <w:r w:rsidR="00D67AEF">
        <w:rPr>
          <w:b/>
          <w:sz w:val="22"/>
          <w:szCs w:val="22"/>
          <w:u w:val="single"/>
        </w:rPr>
        <w:t>1</w:t>
      </w:r>
      <w:r w:rsidR="00BF5F40" w:rsidRPr="00BF5F40">
        <w:rPr>
          <w:b/>
          <w:sz w:val="22"/>
          <w:szCs w:val="22"/>
          <w:u w:val="single"/>
        </w:rPr>
        <w:t xml:space="preserve">. </w:t>
      </w:r>
      <w:r w:rsidR="00D67AEF">
        <w:rPr>
          <w:b/>
          <w:sz w:val="22"/>
          <w:szCs w:val="22"/>
          <w:u w:val="single"/>
        </w:rPr>
        <w:t>listopada</w:t>
      </w:r>
      <w:r w:rsidRPr="00BF5F40">
        <w:rPr>
          <w:b/>
          <w:sz w:val="22"/>
          <w:szCs w:val="22"/>
          <w:u w:val="single"/>
        </w:rPr>
        <w:t xml:space="preserve"> </w:t>
      </w:r>
      <w:r w:rsidR="0032435B" w:rsidRPr="00BF5F40">
        <w:rPr>
          <w:b/>
          <w:sz w:val="22"/>
          <w:szCs w:val="22"/>
          <w:u w:val="single"/>
        </w:rPr>
        <w:t>2018</w:t>
      </w:r>
      <w:r w:rsidRPr="00BF5F40">
        <w:rPr>
          <w:b/>
          <w:sz w:val="22"/>
          <w:szCs w:val="22"/>
          <w:u w:val="single"/>
        </w:rPr>
        <w:t xml:space="preserve">. godine u </w:t>
      </w:r>
      <w:r w:rsidR="00D67AEF">
        <w:rPr>
          <w:b/>
          <w:sz w:val="22"/>
          <w:szCs w:val="22"/>
          <w:u w:val="single"/>
        </w:rPr>
        <w:t>10</w:t>
      </w:r>
      <w:r w:rsidR="0096354E">
        <w:rPr>
          <w:b/>
          <w:sz w:val="22"/>
          <w:szCs w:val="22"/>
          <w:u w:val="single"/>
        </w:rPr>
        <w:t>,30</w:t>
      </w:r>
      <w:r w:rsidR="00BF5F40">
        <w:rPr>
          <w:b/>
          <w:sz w:val="22"/>
          <w:szCs w:val="22"/>
          <w:u w:val="single"/>
        </w:rPr>
        <w:t xml:space="preserve"> </w:t>
      </w:r>
      <w:r w:rsidRPr="00BF5F40">
        <w:rPr>
          <w:b/>
          <w:sz w:val="22"/>
          <w:szCs w:val="22"/>
          <w:u w:val="single"/>
        </w:rPr>
        <w:t>sati</w:t>
      </w:r>
      <w:r w:rsidRPr="00BF5F40">
        <w:rPr>
          <w:sz w:val="22"/>
          <w:szCs w:val="22"/>
        </w:rPr>
        <w:t>,</w:t>
      </w:r>
      <w:r w:rsidRPr="000C415B">
        <w:rPr>
          <w:sz w:val="22"/>
          <w:szCs w:val="22"/>
        </w:rPr>
        <w:t xml:space="preserve"> </w:t>
      </w:r>
      <w:r w:rsidR="00C339D3" w:rsidRPr="000C415B">
        <w:rPr>
          <w:sz w:val="22"/>
          <w:szCs w:val="22"/>
        </w:rPr>
        <w:t xml:space="preserve">u prostorijama Trgovačkog suda u Splitu, na adresi Sukoišanska 6, </w:t>
      </w:r>
      <w:r w:rsidR="00687B45" w:rsidRPr="000C415B">
        <w:rPr>
          <w:sz w:val="22"/>
          <w:szCs w:val="22"/>
        </w:rPr>
        <w:t>Split sudnica 4 (soba br. 118)</w:t>
      </w:r>
      <w:r w:rsidRPr="000C415B">
        <w:rPr>
          <w:sz w:val="22"/>
          <w:szCs w:val="22"/>
        </w:rPr>
        <w:t>.</w:t>
      </w:r>
      <w:r w:rsidRPr="008A4B05">
        <w:rPr>
          <w:sz w:val="22"/>
          <w:szCs w:val="22"/>
        </w:rPr>
        <w:t xml:space="preserve"> Nakon ispitnog ročišta održat će se izvještajno ročište. </w:t>
      </w:r>
    </w:p>
    <w:p w:rsidRDefault="008A4B05" w:rsidP="008A4B05" w:rsidR="008A4B05" w:rsidRPr="008A4B05">
      <w:pPr>
        <w:jc w:val="both"/>
        <w:rPr>
          <w:sz w:val="16"/>
          <w:szCs w:val="16"/>
        </w:rPr>
      </w:pPr>
    </w:p>
    <w:p w:rsidRDefault="008A4B05" w:rsidP="008A4B05" w:rsidR="008A4B05" w:rsidRPr="008A4B05">
      <w:pPr>
        <w:jc w:val="center"/>
        <w:rPr>
          <w:b/>
          <w:sz w:val="22"/>
          <w:szCs w:val="22"/>
        </w:rPr>
      </w:pPr>
    </w:p>
    <w:p w:rsidRDefault="008A4B05" w:rsidP="008A4B05" w:rsidR="008A4B05" w:rsidRPr="008A4B05">
      <w:pPr>
        <w:jc w:val="both"/>
        <w:rPr>
          <w:sz w:val="16"/>
          <w:szCs w:val="16"/>
        </w:rPr>
      </w:pPr>
    </w:p>
    <w:p w:rsidRDefault="008A4B05" w:rsidP="008A4B05" w:rsidR="008A4B05" w:rsidRPr="008A4B05">
      <w:pPr>
        <w:jc w:val="center"/>
        <w:rPr>
          <w:b/>
          <w:sz w:val="22"/>
          <w:szCs w:val="22"/>
        </w:rPr>
      </w:pPr>
      <w:r w:rsidRPr="008A4B05">
        <w:rPr>
          <w:b/>
          <w:sz w:val="22"/>
          <w:szCs w:val="22"/>
        </w:rPr>
        <w:t xml:space="preserve">U </w:t>
      </w:r>
      <w:r w:rsidR="00895604">
        <w:rPr>
          <w:b/>
          <w:sz w:val="22"/>
          <w:szCs w:val="22"/>
        </w:rPr>
        <w:t>Splitu</w:t>
      </w:r>
      <w:r w:rsidRPr="008A4B05">
        <w:rPr>
          <w:b/>
          <w:sz w:val="22"/>
          <w:szCs w:val="22"/>
        </w:rPr>
        <w:t xml:space="preserve">, dana </w:t>
      </w:r>
      <w:r w:rsidR="0096354E">
        <w:rPr>
          <w:b/>
          <w:sz w:val="22"/>
          <w:szCs w:val="22"/>
        </w:rPr>
        <w:t>16. srpnja</w:t>
      </w:r>
      <w:r w:rsidRPr="008A4B05">
        <w:rPr>
          <w:b/>
          <w:sz w:val="22"/>
          <w:szCs w:val="22"/>
        </w:rPr>
        <w:t xml:space="preserve"> 201</w:t>
      </w:r>
      <w:r w:rsidR="00CC483E">
        <w:rPr>
          <w:b/>
          <w:sz w:val="22"/>
          <w:szCs w:val="22"/>
        </w:rPr>
        <w:t>8</w:t>
      </w:r>
      <w:r w:rsidRPr="008A4B05">
        <w:rPr>
          <w:b/>
          <w:sz w:val="22"/>
          <w:szCs w:val="22"/>
        </w:rPr>
        <w:t>. godine</w:t>
      </w:r>
    </w:p>
    <w:p w:rsidRDefault="008A4B05" w:rsidP="008A4B05" w:rsidR="008A4B05" w:rsidRPr="008A4B05">
      <w:pPr>
        <w:jc w:val="both"/>
        <w:rPr>
          <w:sz w:val="22"/>
          <w:szCs w:val="22"/>
        </w:rPr>
      </w:pPr>
    </w:p>
    <w:p w:rsidRDefault="008A4B05" w:rsidP="008A4B05" w:rsidR="008A4B05" w:rsidRPr="008A4B05">
      <w:pPr>
        <w:jc w:val="both"/>
        <w:rPr>
          <w:b/>
          <w:sz w:val="22"/>
          <w:szCs w:val="22"/>
        </w:rPr>
      </w:pPr>
      <w:r w:rsidRPr="008A4B05">
        <w:rPr>
          <w:sz w:val="22"/>
          <w:szCs w:val="22"/>
        </w:rPr>
        <w:tab/>
      </w:r>
      <w:r w:rsidRPr="008A4B05">
        <w:rPr>
          <w:sz w:val="22"/>
          <w:szCs w:val="22"/>
        </w:rPr>
        <w:tab/>
      </w:r>
      <w:r w:rsidRPr="008A4B05">
        <w:rPr>
          <w:sz w:val="22"/>
          <w:szCs w:val="22"/>
        </w:rPr>
        <w:tab/>
      </w:r>
      <w:r w:rsidRPr="008A4B05">
        <w:rPr>
          <w:sz w:val="22"/>
          <w:szCs w:val="22"/>
        </w:rPr>
        <w:tab/>
      </w:r>
      <w:r w:rsidRPr="008A4B05">
        <w:rPr>
          <w:sz w:val="22"/>
          <w:szCs w:val="22"/>
        </w:rPr>
        <w:tab/>
      </w:r>
      <w:r w:rsidRPr="008A4B05">
        <w:rPr>
          <w:sz w:val="22"/>
          <w:szCs w:val="22"/>
        </w:rPr>
        <w:tab/>
      </w:r>
      <w:r w:rsidRPr="008A4B05">
        <w:rPr>
          <w:sz w:val="22"/>
          <w:szCs w:val="22"/>
        </w:rPr>
        <w:tab/>
      </w:r>
      <w:r w:rsidRPr="008A4B05">
        <w:rPr>
          <w:sz w:val="22"/>
          <w:szCs w:val="22"/>
        </w:rPr>
        <w:tab/>
      </w:r>
      <w:r w:rsidRPr="008A4B05">
        <w:rPr>
          <w:b/>
          <w:sz w:val="22"/>
          <w:szCs w:val="22"/>
        </w:rPr>
        <w:t>Stečajni sudac:</w:t>
      </w:r>
    </w:p>
    <w:p w:rsidRDefault="008A4B05" w:rsidP="008A4B05" w:rsidR="008A4B05" w:rsidRPr="008A4B05">
      <w:pPr>
        <w:jc w:val="both"/>
        <w:rPr>
          <w:b/>
          <w:sz w:val="16"/>
          <w:szCs w:val="16"/>
        </w:rPr>
      </w:pPr>
    </w:p>
    <w:p w:rsidRDefault="008A4B05" w:rsidP="008A4B05" w:rsidR="008A4B05" w:rsidRPr="008A4B05">
      <w:pPr>
        <w:jc w:val="both"/>
        <w:rPr>
          <w:b/>
          <w:sz w:val="22"/>
          <w:szCs w:val="22"/>
        </w:rPr>
      </w:pPr>
      <w:r w:rsidRPr="008A4B05">
        <w:rPr>
          <w:sz w:val="22"/>
          <w:szCs w:val="22"/>
        </w:rPr>
        <w:tab/>
      </w:r>
      <w:r w:rsidRPr="008A4B05">
        <w:rPr>
          <w:sz w:val="22"/>
          <w:szCs w:val="22"/>
        </w:rPr>
        <w:tab/>
      </w:r>
      <w:r w:rsidRPr="008A4B05">
        <w:rPr>
          <w:sz w:val="22"/>
          <w:szCs w:val="22"/>
        </w:rPr>
        <w:tab/>
      </w:r>
      <w:r w:rsidRPr="008A4B05">
        <w:rPr>
          <w:sz w:val="22"/>
          <w:szCs w:val="22"/>
        </w:rPr>
        <w:tab/>
      </w:r>
      <w:r w:rsidRPr="008A4B05">
        <w:rPr>
          <w:sz w:val="22"/>
          <w:szCs w:val="22"/>
        </w:rPr>
        <w:tab/>
      </w:r>
      <w:r w:rsidRPr="008A4B05">
        <w:rPr>
          <w:sz w:val="22"/>
          <w:szCs w:val="22"/>
        </w:rPr>
        <w:tab/>
      </w:r>
      <w:r w:rsidRPr="008A4B05">
        <w:rPr>
          <w:sz w:val="22"/>
          <w:szCs w:val="22"/>
        </w:rPr>
        <w:tab/>
      </w:r>
      <w:r w:rsidRPr="008A4B05">
        <w:rPr>
          <w:sz w:val="22"/>
          <w:szCs w:val="22"/>
        </w:rPr>
        <w:tab/>
      </w:r>
      <w:r w:rsidRPr="008A4B05">
        <w:rPr>
          <w:b/>
          <w:sz w:val="22"/>
          <w:szCs w:val="22"/>
        </w:rPr>
        <w:t>Srđan Gavranić</w:t>
      </w:r>
    </w:p>
    <w:p w:rsidRDefault="008A4B05" w:rsidP="008A4B05" w:rsidR="008A4B05" w:rsidRPr="008A4B05">
      <w:pPr>
        <w:jc w:val="both"/>
        <w:rPr>
          <w:b/>
          <w:sz w:val="22"/>
          <w:szCs w:val="22"/>
        </w:rPr>
      </w:pPr>
    </w:p>
    <w:p w:rsidRDefault="008A4B05" w:rsidP="008A4B05" w:rsidR="008A4B05" w:rsidRPr="008A4B05">
      <w:pPr>
        <w:jc w:val="both"/>
        <w:rPr>
          <w:b/>
          <w:sz w:val="22"/>
          <w:szCs w:val="22"/>
        </w:rPr>
      </w:pPr>
    </w:p>
    <w:p w:rsidRDefault="008A4B05" w:rsidP="008A4B05" w:rsidR="008A4B05" w:rsidRPr="008A4B05">
      <w:pPr>
        <w:jc w:val="both"/>
        <w:rPr>
          <w:b/>
          <w:sz w:val="22"/>
          <w:szCs w:val="22"/>
        </w:rPr>
      </w:pPr>
      <w:r w:rsidRPr="008A4B05">
        <w:rPr>
          <w:b/>
          <w:sz w:val="22"/>
          <w:szCs w:val="22"/>
        </w:rPr>
        <w:t>POUKA O PRAVNOM LIJEKU</w:t>
      </w:r>
    </w:p>
    <w:p w:rsidRDefault="008A4B05" w:rsidP="008A4B05" w:rsidR="008A4B05" w:rsidRPr="008A4B05">
      <w:pPr>
        <w:jc w:val="both"/>
        <w:rPr>
          <w:sz w:val="22"/>
          <w:szCs w:val="22"/>
        </w:rPr>
      </w:pPr>
      <w:r w:rsidRPr="008A4B05">
        <w:rPr>
          <w:sz w:val="22"/>
          <w:szCs w:val="22"/>
        </w:rPr>
        <w:t xml:space="preserve">Protiv ovog </w:t>
      </w:r>
      <w:r w:rsidR="0096354E">
        <w:rPr>
          <w:sz w:val="22"/>
          <w:szCs w:val="22"/>
        </w:rPr>
        <w:t>zaključka</w:t>
      </w:r>
      <w:r w:rsidRPr="008A4B05">
        <w:rPr>
          <w:sz w:val="22"/>
          <w:szCs w:val="22"/>
        </w:rPr>
        <w:t xml:space="preserve"> </w:t>
      </w:r>
      <w:r w:rsidR="0096354E">
        <w:rPr>
          <w:sz w:val="22"/>
          <w:szCs w:val="22"/>
        </w:rPr>
        <w:t xml:space="preserve">nije </w:t>
      </w:r>
      <w:r w:rsidRPr="008A4B05">
        <w:rPr>
          <w:sz w:val="22"/>
          <w:szCs w:val="22"/>
        </w:rPr>
        <w:t xml:space="preserve">dopuštena je žalba. </w:t>
      </w:r>
    </w:p>
    <w:p w:rsidRDefault="008A4B05" w:rsidP="008A4B05" w:rsidR="008A4B05" w:rsidRPr="008A4B05">
      <w:pPr>
        <w:jc w:val="both"/>
        <w:rPr>
          <w:sz w:val="22"/>
          <w:szCs w:val="22"/>
        </w:rPr>
      </w:pPr>
    </w:p>
    <w:p w:rsidRDefault="008A4B05" w:rsidP="008A4B05" w:rsidR="008A4B05" w:rsidRPr="008A4B05">
      <w:pPr>
        <w:jc w:val="both"/>
        <w:rPr>
          <w:b/>
          <w:sz w:val="22"/>
          <w:szCs w:val="22"/>
        </w:rPr>
      </w:pPr>
      <w:r w:rsidRPr="008A4B05">
        <w:rPr>
          <w:b/>
          <w:sz w:val="22"/>
          <w:szCs w:val="22"/>
        </w:rPr>
        <w:t xml:space="preserve">DN-a </w:t>
      </w:r>
      <w:r w:rsidRPr="008A4B05">
        <w:rPr>
          <w:sz w:val="22"/>
          <w:szCs w:val="22"/>
        </w:rPr>
        <w:t>(</w:t>
      </w:r>
      <w:r w:rsidR="0096354E">
        <w:rPr>
          <w:sz w:val="22"/>
          <w:szCs w:val="22"/>
        </w:rPr>
        <w:t>16.7</w:t>
      </w:r>
      <w:r w:rsidRPr="008A4B05">
        <w:rPr>
          <w:sz w:val="22"/>
          <w:szCs w:val="22"/>
        </w:rPr>
        <w:t>.201</w:t>
      </w:r>
      <w:r w:rsidR="00CC483E">
        <w:rPr>
          <w:sz w:val="22"/>
          <w:szCs w:val="22"/>
        </w:rPr>
        <w:t>8</w:t>
      </w:r>
      <w:r w:rsidRPr="008A4B05">
        <w:rPr>
          <w:sz w:val="22"/>
          <w:szCs w:val="22"/>
        </w:rPr>
        <w:t>.g.)</w:t>
      </w:r>
      <w:r w:rsidRPr="008A4B05">
        <w:rPr>
          <w:b/>
          <w:sz w:val="22"/>
          <w:szCs w:val="22"/>
        </w:rPr>
        <w:t>:</w:t>
      </w:r>
    </w:p>
    <w:p w:rsidRDefault="008A4B05" w:rsidP="008A4B05" w:rsidR="008A4B05">
      <w:pPr>
        <w:numPr>
          <w:ilvl w:val="0"/>
          <w:numId w:val="1"/>
        </w:numPr>
        <w:jc w:val="both"/>
      </w:pPr>
      <w:r w:rsidRPr="00045494">
        <w:t xml:space="preserve">stečajnom </w:t>
      </w:r>
      <w:r w:rsidR="0096354E">
        <w:t xml:space="preserve">upravitelju putem e-oglasne ploče </w:t>
      </w:r>
    </w:p>
    <w:p w:rsidRDefault="008A4B05" w:rsidP="0096354E" w:rsidR="0058233F" w:rsidRPr="0096354E">
      <w:pPr>
        <w:numPr>
          <w:ilvl w:val="0"/>
          <w:numId w:val="1"/>
        </w:numPr>
        <w:jc w:val="both"/>
      </w:pPr>
      <w:r w:rsidRPr="00045494">
        <w:t>mrežna stranica e-Oglasna ploča sudova,</w:t>
      </w:r>
    </w:p>
    <w:p w:rsidRDefault="00EF4316" w:rsidP="0096354E" w:rsidR="00EF4316" w:rsidRPr="0058233F">
      <w:pPr>
        <w:ind w:left="705"/>
        <w:jc w:val="both"/>
        <w:rPr>
          <w:sz w:val="22"/>
          <w:szCs w:val="22"/>
        </w:rPr>
      </w:pPr>
    </w:p>
    <w:sectPr w:rsidSect="0001006E" w:rsidR="00EF4316" w:rsidRPr="0058233F">
      <w:headerReference w:type="even" r:id="rId12"/>
      <w:headerReference w:type="default" r:id="rId13"/>
      <w:pgSz w:h="16838" w:w="11906"/>
      <w:pgMar w:gutter="0" w:footer="720" w:header="720" w:left="1800" w:bottom="993" w:right="18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A4B" w:rsidR="00561A4B">
      <w:r>
        <w:separator/>
      </w:r>
    </w:p>
  </w:endnote>
  <w:endnote w:id="0" w:type="continuationSeparator">
    <w:p w:rsidRDefault="00561A4B" w:rsidR="0056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A4B" w:rsidR="00561A4B">
      <w:r>
        <w:separator/>
      </w:r>
    </w:p>
  </w:footnote>
  <w:footnote w:id="0" w:type="continuationSeparator">
    <w:p w:rsidRDefault="00561A4B" w:rsidR="00561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35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1086" w:rsidP="00F71086" w:rsidR="00F71086" w:rsidRPr="00F71086">
    <w:pPr>
      <w:jc w:val="right"/>
      <w:rPr>
        <w:b/>
        <w:sz w:val="22"/>
        <w:szCs w:val="22"/>
      </w:rPr>
    </w:pPr>
    <w:r w:rsidRPr="00F71086">
      <w:rPr>
        <w:b/>
        <w:sz w:val="22"/>
        <w:szCs w:val="22"/>
      </w:rPr>
      <w:t xml:space="preserve">Posl. br. </w:t>
    </w:r>
    <w:r w:rsidR="00294123">
      <w:rPr>
        <w:b/>
        <w:sz w:val="22"/>
        <w:szCs w:val="22"/>
      </w:rPr>
      <w:t>6-St.</w:t>
    </w:r>
    <w:r w:rsidR="00BF5F40">
      <w:rPr>
        <w:b/>
        <w:sz w:val="22"/>
        <w:szCs w:val="22"/>
      </w:rPr>
      <w:t>322</w:t>
    </w:r>
    <w:r w:rsidRPr="00F71086">
      <w:rPr>
        <w:b/>
        <w:sz w:val="22"/>
        <w:szCs w:val="22"/>
      </w:rPr>
      <w:t>/201</w:t>
    </w:r>
    <w:r w:rsidR="004A5BFF">
      <w:rPr>
        <w:b/>
        <w:sz w:val="22"/>
        <w:szCs w:val="22"/>
      </w:rPr>
      <w:t>7</w:t>
    </w:r>
    <w:r w:rsidRPr="00F71086">
      <w:rPr>
        <w:b/>
        <w:sz w:val="22"/>
        <w:szCs w:val="22"/>
      </w:rPr>
      <w:t>-</w:t>
    </w:r>
    <w:r w:rsidR="0096354E">
      <w:rPr>
        <w:b/>
        <w:sz w:val="22"/>
        <w:szCs w:val="22"/>
      </w:rPr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222" w:val="num"/>
        </w:tabs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942" w:val="num"/>
        </w:tabs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662" w:val="num"/>
        </w:tabs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82" w:val="num"/>
        </w:tabs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102" w:val="num"/>
        </w:tabs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822" w:val="num"/>
        </w:tabs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542" w:val="num"/>
        </w:tabs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262" w:val="num"/>
        </w:tabs>
        <w:ind w:hanging="360" w:left="6262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06E"/>
    <w:rsid w:val="00015237"/>
    <w:rsid w:val="00015ADC"/>
    <w:rsid w:val="00022EC0"/>
    <w:rsid w:val="00024BEB"/>
    <w:rsid w:val="0003637E"/>
    <w:rsid w:val="00042269"/>
    <w:rsid w:val="00045494"/>
    <w:rsid w:val="00055FA1"/>
    <w:rsid w:val="00060D86"/>
    <w:rsid w:val="000670BA"/>
    <w:rsid w:val="00074E23"/>
    <w:rsid w:val="000B26A4"/>
    <w:rsid w:val="000B5F37"/>
    <w:rsid w:val="000C415B"/>
    <w:rsid w:val="000D671C"/>
    <w:rsid w:val="000E4980"/>
    <w:rsid w:val="000E6894"/>
    <w:rsid w:val="000F45B9"/>
    <w:rsid w:val="001011F3"/>
    <w:rsid w:val="00105657"/>
    <w:rsid w:val="00111474"/>
    <w:rsid w:val="00123462"/>
    <w:rsid w:val="001323BE"/>
    <w:rsid w:val="001358D6"/>
    <w:rsid w:val="001544B5"/>
    <w:rsid w:val="001557D2"/>
    <w:rsid w:val="00156150"/>
    <w:rsid w:val="00164A60"/>
    <w:rsid w:val="001651B1"/>
    <w:rsid w:val="00166BE6"/>
    <w:rsid w:val="00174D34"/>
    <w:rsid w:val="00175BA4"/>
    <w:rsid w:val="00182191"/>
    <w:rsid w:val="00185441"/>
    <w:rsid w:val="00185514"/>
    <w:rsid w:val="00193502"/>
    <w:rsid w:val="001A20B6"/>
    <w:rsid w:val="001A5108"/>
    <w:rsid w:val="001B0713"/>
    <w:rsid w:val="001B5EB7"/>
    <w:rsid w:val="001E1A33"/>
    <w:rsid w:val="001E6600"/>
    <w:rsid w:val="001E6DAF"/>
    <w:rsid w:val="001F40C6"/>
    <w:rsid w:val="0022088B"/>
    <w:rsid w:val="00240DE1"/>
    <w:rsid w:val="0024101A"/>
    <w:rsid w:val="00250A12"/>
    <w:rsid w:val="00270777"/>
    <w:rsid w:val="00281CBB"/>
    <w:rsid w:val="00294123"/>
    <w:rsid w:val="002A19D6"/>
    <w:rsid w:val="002A57A0"/>
    <w:rsid w:val="002A745F"/>
    <w:rsid w:val="002C054C"/>
    <w:rsid w:val="002E5489"/>
    <w:rsid w:val="002F455B"/>
    <w:rsid w:val="003010AF"/>
    <w:rsid w:val="00307AEC"/>
    <w:rsid w:val="00311136"/>
    <w:rsid w:val="0032317C"/>
    <w:rsid w:val="00323D7E"/>
    <w:rsid w:val="0032435B"/>
    <w:rsid w:val="00332A17"/>
    <w:rsid w:val="0034176C"/>
    <w:rsid w:val="0034205F"/>
    <w:rsid w:val="00351251"/>
    <w:rsid w:val="00364067"/>
    <w:rsid w:val="00375143"/>
    <w:rsid w:val="003A22E9"/>
    <w:rsid w:val="003A4744"/>
    <w:rsid w:val="003B2E40"/>
    <w:rsid w:val="003C2CB9"/>
    <w:rsid w:val="003E1093"/>
    <w:rsid w:val="003E11A3"/>
    <w:rsid w:val="003E475F"/>
    <w:rsid w:val="003E51B9"/>
    <w:rsid w:val="003F119C"/>
    <w:rsid w:val="003F2641"/>
    <w:rsid w:val="003F2856"/>
    <w:rsid w:val="003F55C8"/>
    <w:rsid w:val="00403758"/>
    <w:rsid w:val="0040759F"/>
    <w:rsid w:val="00421825"/>
    <w:rsid w:val="00427476"/>
    <w:rsid w:val="00434741"/>
    <w:rsid w:val="0044178D"/>
    <w:rsid w:val="00441FA0"/>
    <w:rsid w:val="00450D16"/>
    <w:rsid w:val="00450F22"/>
    <w:rsid w:val="00451867"/>
    <w:rsid w:val="0045500B"/>
    <w:rsid w:val="00461DA4"/>
    <w:rsid w:val="0046528A"/>
    <w:rsid w:val="00466E13"/>
    <w:rsid w:val="00467386"/>
    <w:rsid w:val="00474479"/>
    <w:rsid w:val="0047450D"/>
    <w:rsid w:val="00486BE3"/>
    <w:rsid w:val="00487978"/>
    <w:rsid w:val="00496AE6"/>
    <w:rsid w:val="004A169E"/>
    <w:rsid w:val="004A43E7"/>
    <w:rsid w:val="004A5BFF"/>
    <w:rsid w:val="004B6B70"/>
    <w:rsid w:val="004C3D10"/>
    <w:rsid w:val="004D1960"/>
    <w:rsid w:val="004F37F4"/>
    <w:rsid w:val="00504BB2"/>
    <w:rsid w:val="00510C51"/>
    <w:rsid w:val="00513569"/>
    <w:rsid w:val="00514669"/>
    <w:rsid w:val="00520C9D"/>
    <w:rsid w:val="00533D65"/>
    <w:rsid w:val="00534E38"/>
    <w:rsid w:val="005364B1"/>
    <w:rsid w:val="00547243"/>
    <w:rsid w:val="00561A4B"/>
    <w:rsid w:val="00562250"/>
    <w:rsid w:val="0058233F"/>
    <w:rsid w:val="00592827"/>
    <w:rsid w:val="00593904"/>
    <w:rsid w:val="0059486F"/>
    <w:rsid w:val="0059631B"/>
    <w:rsid w:val="005A2C5C"/>
    <w:rsid w:val="005A78A8"/>
    <w:rsid w:val="005C2FD6"/>
    <w:rsid w:val="005C33EE"/>
    <w:rsid w:val="00607A6B"/>
    <w:rsid w:val="00610079"/>
    <w:rsid w:val="00614886"/>
    <w:rsid w:val="00622F04"/>
    <w:rsid w:val="00623ECB"/>
    <w:rsid w:val="00630C95"/>
    <w:rsid w:val="00634E75"/>
    <w:rsid w:val="00641F95"/>
    <w:rsid w:val="00645D3A"/>
    <w:rsid w:val="006567BD"/>
    <w:rsid w:val="00661AC9"/>
    <w:rsid w:val="00663B50"/>
    <w:rsid w:val="00673E19"/>
    <w:rsid w:val="00674E71"/>
    <w:rsid w:val="00677823"/>
    <w:rsid w:val="00681C2C"/>
    <w:rsid w:val="00683C30"/>
    <w:rsid w:val="00687B45"/>
    <w:rsid w:val="006A2B1B"/>
    <w:rsid w:val="006B2394"/>
    <w:rsid w:val="006B4109"/>
    <w:rsid w:val="006B47E5"/>
    <w:rsid w:val="006B5A0E"/>
    <w:rsid w:val="006D6332"/>
    <w:rsid w:val="006D6884"/>
    <w:rsid w:val="006E5D7D"/>
    <w:rsid w:val="006E7D91"/>
    <w:rsid w:val="007127DE"/>
    <w:rsid w:val="00730EFA"/>
    <w:rsid w:val="00747A7E"/>
    <w:rsid w:val="00747D51"/>
    <w:rsid w:val="00752AB0"/>
    <w:rsid w:val="00756A32"/>
    <w:rsid w:val="00765268"/>
    <w:rsid w:val="00771DA5"/>
    <w:rsid w:val="007736C4"/>
    <w:rsid w:val="007878BB"/>
    <w:rsid w:val="007B14BB"/>
    <w:rsid w:val="007C72BB"/>
    <w:rsid w:val="007D0392"/>
    <w:rsid w:val="007D12A6"/>
    <w:rsid w:val="007D185A"/>
    <w:rsid w:val="007D4A75"/>
    <w:rsid w:val="007D4AC5"/>
    <w:rsid w:val="007E206B"/>
    <w:rsid w:val="007F385E"/>
    <w:rsid w:val="00805E07"/>
    <w:rsid w:val="0080694F"/>
    <w:rsid w:val="00814E7D"/>
    <w:rsid w:val="00816FCA"/>
    <w:rsid w:val="00825D08"/>
    <w:rsid w:val="00834670"/>
    <w:rsid w:val="00834E7D"/>
    <w:rsid w:val="00845B8D"/>
    <w:rsid w:val="0085484D"/>
    <w:rsid w:val="008738CD"/>
    <w:rsid w:val="00895604"/>
    <w:rsid w:val="00896C97"/>
    <w:rsid w:val="00896C9E"/>
    <w:rsid w:val="0089769E"/>
    <w:rsid w:val="008A4B05"/>
    <w:rsid w:val="008D59A0"/>
    <w:rsid w:val="008E035F"/>
    <w:rsid w:val="008E2A42"/>
    <w:rsid w:val="009078F6"/>
    <w:rsid w:val="00912E56"/>
    <w:rsid w:val="0092685D"/>
    <w:rsid w:val="00931033"/>
    <w:rsid w:val="009320E3"/>
    <w:rsid w:val="00940F86"/>
    <w:rsid w:val="0096354E"/>
    <w:rsid w:val="00965822"/>
    <w:rsid w:val="00972210"/>
    <w:rsid w:val="00982A44"/>
    <w:rsid w:val="00982F35"/>
    <w:rsid w:val="009C0249"/>
    <w:rsid w:val="009C2741"/>
    <w:rsid w:val="009D495D"/>
    <w:rsid w:val="009D4A3A"/>
    <w:rsid w:val="009D6705"/>
    <w:rsid w:val="009E0EC0"/>
    <w:rsid w:val="009E49C2"/>
    <w:rsid w:val="009F1D3B"/>
    <w:rsid w:val="00A0160D"/>
    <w:rsid w:val="00A12283"/>
    <w:rsid w:val="00A37537"/>
    <w:rsid w:val="00A432BF"/>
    <w:rsid w:val="00A448B5"/>
    <w:rsid w:val="00A53052"/>
    <w:rsid w:val="00A54CB8"/>
    <w:rsid w:val="00A65E65"/>
    <w:rsid w:val="00A709BE"/>
    <w:rsid w:val="00A7703B"/>
    <w:rsid w:val="00A77D18"/>
    <w:rsid w:val="00A81C41"/>
    <w:rsid w:val="00A840E0"/>
    <w:rsid w:val="00A858A6"/>
    <w:rsid w:val="00A8593B"/>
    <w:rsid w:val="00AA7986"/>
    <w:rsid w:val="00AC2206"/>
    <w:rsid w:val="00AC3DED"/>
    <w:rsid w:val="00AC6792"/>
    <w:rsid w:val="00AD59DB"/>
    <w:rsid w:val="00AE5E83"/>
    <w:rsid w:val="00AF2370"/>
    <w:rsid w:val="00B03E40"/>
    <w:rsid w:val="00B06E9C"/>
    <w:rsid w:val="00B11191"/>
    <w:rsid w:val="00B124CF"/>
    <w:rsid w:val="00B14570"/>
    <w:rsid w:val="00B14F20"/>
    <w:rsid w:val="00B17CD4"/>
    <w:rsid w:val="00B200CE"/>
    <w:rsid w:val="00B24275"/>
    <w:rsid w:val="00B32DFA"/>
    <w:rsid w:val="00B36B2C"/>
    <w:rsid w:val="00B43DCE"/>
    <w:rsid w:val="00B47506"/>
    <w:rsid w:val="00B51B7B"/>
    <w:rsid w:val="00B53B25"/>
    <w:rsid w:val="00B54FEF"/>
    <w:rsid w:val="00B616EE"/>
    <w:rsid w:val="00B62EE5"/>
    <w:rsid w:val="00B7245A"/>
    <w:rsid w:val="00B74726"/>
    <w:rsid w:val="00B74F0D"/>
    <w:rsid w:val="00B769DB"/>
    <w:rsid w:val="00B939A5"/>
    <w:rsid w:val="00B9683F"/>
    <w:rsid w:val="00BA2892"/>
    <w:rsid w:val="00BA7C1D"/>
    <w:rsid w:val="00BB68B9"/>
    <w:rsid w:val="00BB70A3"/>
    <w:rsid w:val="00BD17C4"/>
    <w:rsid w:val="00BE28CE"/>
    <w:rsid w:val="00BE6D3E"/>
    <w:rsid w:val="00BF0BFF"/>
    <w:rsid w:val="00BF5F40"/>
    <w:rsid w:val="00C009FD"/>
    <w:rsid w:val="00C172C4"/>
    <w:rsid w:val="00C30A5A"/>
    <w:rsid w:val="00C30F42"/>
    <w:rsid w:val="00C31162"/>
    <w:rsid w:val="00C339D3"/>
    <w:rsid w:val="00C35B3C"/>
    <w:rsid w:val="00C45BEA"/>
    <w:rsid w:val="00C46E15"/>
    <w:rsid w:val="00C60EC0"/>
    <w:rsid w:val="00C6310E"/>
    <w:rsid w:val="00C65406"/>
    <w:rsid w:val="00C654C1"/>
    <w:rsid w:val="00C80C95"/>
    <w:rsid w:val="00C80F96"/>
    <w:rsid w:val="00C84915"/>
    <w:rsid w:val="00C8797F"/>
    <w:rsid w:val="00C9562E"/>
    <w:rsid w:val="00CA148D"/>
    <w:rsid w:val="00CB00F5"/>
    <w:rsid w:val="00CC3B20"/>
    <w:rsid w:val="00CC483E"/>
    <w:rsid w:val="00CC57B1"/>
    <w:rsid w:val="00CC63D6"/>
    <w:rsid w:val="00CD2DF2"/>
    <w:rsid w:val="00CD569C"/>
    <w:rsid w:val="00CE2D05"/>
    <w:rsid w:val="00CE5900"/>
    <w:rsid w:val="00CE7600"/>
    <w:rsid w:val="00CF5EE6"/>
    <w:rsid w:val="00D07681"/>
    <w:rsid w:val="00D14709"/>
    <w:rsid w:val="00D14FBF"/>
    <w:rsid w:val="00D21B96"/>
    <w:rsid w:val="00D24B93"/>
    <w:rsid w:val="00D268C0"/>
    <w:rsid w:val="00D31854"/>
    <w:rsid w:val="00D42186"/>
    <w:rsid w:val="00D43103"/>
    <w:rsid w:val="00D63FED"/>
    <w:rsid w:val="00D64ABA"/>
    <w:rsid w:val="00D67AEF"/>
    <w:rsid w:val="00D7509F"/>
    <w:rsid w:val="00D8183C"/>
    <w:rsid w:val="00D8199E"/>
    <w:rsid w:val="00D853F5"/>
    <w:rsid w:val="00D930C2"/>
    <w:rsid w:val="00DA56C3"/>
    <w:rsid w:val="00DA764D"/>
    <w:rsid w:val="00DC14FF"/>
    <w:rsid w:val="00DC497F"/>
    <w:rsid w:val="00DD002E"/>
    <w:rsid w:val="00DD24A8"/>
    <w:rsid w:val="00DD5B8F"/>
    <w:rsid w:val="00E03042"/>
    <w:rsid w:val="00E075CA"/>
    <w:rsid w:val="00E13624"/>
    <w:rsid w:val="00E17DCA"/>
    <w:rsid w:val="00E31C1D"/>
    <w:rsid w:val="00E32EC4"/>
    <w:rsid w:val="00E409B5"/>
    <w:rsid w:val="00E40A67"/>
    <w:rsid w:val="00E6407C"/>
    <w:rsid w:val="00E64200"/>
    <w:rsid w:val="00E7713F"/>
    <w:rsid w:val="00E81829"/>
    <w:rsid w:val="00E93196"/>
    <w:rsid w:val="00EB10D9"/>
    <w:rsid w:val="00ED2F79"/>
    <w:rsid w:val="00ED6988"/>
    <w:rsid w:val="00ED732C"/>
    <w:rsid w:val="00EF4316"/>
    <w:rsid w:val="00EF58FF"/>
    <w:rsid w:val="00F00884"/>
    <w:rsid w:val="00F0366A"/>
    <w:rsid w:val="00F03AF8"/>
    <w:rsid w:val="00F1028E"/>
    <w:rsid w:val="00F1722B"/>
    <w:rsid w:val="00F37B5F"/>
    <w:rsid w:val="00F4190E"/>
    <w:rsid w:val="00F4674E"/>
    <w:rsid w:val="00F53AED"/>
    <w:rsid w:val="00F71086"/>
    <w:rsid w:val="00F91481"/>
    <w:rsid w:val="00F924AC"/>
    <w:rsid w:val="00F93788"/>
    <w:rsid w:val="00F95342"/>
    <w:rsid w:val="00FB4F63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46E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E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E1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E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E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46E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E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E1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E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E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EMPERADOR d.o.o. za ugostiteljstvo i usluge</izvorni_sadrzaj>
    <derivirana_varijabla naziv="DomainObject.Predmet.ProtustrankaFormated_1">  EMPERADOR d.o.o. za ugostiteljstvo i usluge</derivirana_varijabla>
  </DomainObject.Predmet.ProtustrankaFormated>
  <DomainObject.Predmet.ProtustrankaFormatedOIB>
    <izvorni_sadrzaj>  EMPERADOR d.o.o. za ugostiteljstvo i usluge, OIB 92471092763</izvorni_sadrzaj>
    <derivirana_varijabla naziv="DomainObject.Predmet.ProtustrankaFormatedOIB_1">  EMPERADOR d.o.o. za ugostiteljstvo i usluge, OIB 92471092763</derivirana_varijabla>
  </DomainObject.Predmet.ProtustrankaFormatedOIB>
  <DomainObject.Predmet.ProtustrankaFormatedWithAdress>
    <izvorni_sadrzaj> EMPERADOR d.o.o. za ugostiteljstvo i usluge, Antuna Gustava Matoša 44, 21000 Split</izvorni_sadrzaj>
    <derivirana_varijabla naziv="DomainObject.Predmet.ProtustrankaFormatedWithAdress_1"> EMPERADOR d.o.o. za ugostiteljstvo i usluge, Antuna Gustava Matoša 44, 21000 Split</derivirana_varijabla>
  </DomainObject.Predmet.ProtustrankaFormatedWithAdress>
  <DomainObject.Predmet.ProtustrankaFormatedWithAdressOIB>
    <izvorni_sadrzaj> EMPERADOR d.o.o. za ugostiteljstvo i usluge, OIB 92471092763, Antuna Gustava Matoša 44, 21000 Split</izvorni_sadrzaj>
    <derivirana_varijabla naziv="DomainObject.Predmet.ProtustrankaFormatedWithAdressOIB_1"> EMPERADOR d.o.o. za ugostiteljstvo i usluge, OIB 92471092763, Antuna Gustava Matoša 44, 21000 Split</derivirana_varijabla>
  </DomainObject.Predmet.ProtustrankaFormatedWithAdressOIB>
  <DomainObject.Predmet.ProtustrankaWithAdress>
    <izvorni_sadrzaj>EMPERADOR d.o.o. za ugostiteljstvo i usluge Antuna Gustava Matoša 44, 21000 Split</izvorni_sadrzaj>
    <derivirana_varijabla naziv="DomainObject.Predmet.ProtustrankaWithAdress_1">EMPERADOR d.o.o. za ugostiteljstvo i usluge Antuna Gustava Matoša 44, 21000 Split</derivirana_varijabla>
  </DomainObject.Predmet.ProtustrankaWithAdress>
  <DomainObject.Predmet.ProtustrankaWithAdressOIB>
    <izvorni_sadrzaj>EMPERADOR d.o.o. za ugostiteljstvo i usluge, OIB 92471092763, Antuna Gustava Matoša 44, 21000 Split</izvorni_sadrzaj>
    <derivirana_varijabla naziv="DomainObject.Predmet.ProtustrankaWithAdressOIB_1">EMPERADOR d.o.o. za ugostiteljstvo i usluge, OIB 92471092763, Antuna Gustava Matoša 44, 21000 Split</derivirana_varijabla>
  </DomainObject.Predmet.ProtustrankaWithAdressOIB>
  <DomainObject.Predmet.ProtustrankaNazivFormated>
    <izvorni_sadrzaj>EMPERADOR d.o.o. za ugostiteljstvo i usluge</izvorni_sadrzaj>
    <derivirana_varijabla naziv="DomainObject.Predmet.ProtustrankaNazivFormated_1">EMPERADOR d.o.o. za ugostiteljstvo i usluge</derivirana_varijabla>
  </DomainObject.Predmet.ProtustrankaNazivFormated>
  <DomainObject.Predmet.ProtustrankaNazivFormatedOIB>
    <izvorni_sadrzaj>EMPERADOR d.o.o. za ugostiteljstvo i usluge, OIB 92471092763</izvorni_sadrzaj>
    <derivirana_varijabla naziv="DomainObject.Predmet.ProtustrankaNazivFormatedOIB_1">EMPERADOR d.o.o. za ugostiteljstvo i usluge, OIB 92471092763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51642.79</izvorni_sadrzaj>
    <derivirana_varijabla naziv="DomainObject.Predmet.TrenutnaVrijednost_1">51642.79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EMPERADOR d.o.o. za ugostiteljstvo i usluge</item>
    </izvorni_sadrzaj>
    <derivirana_varijabla naziv="DomainObject.Predmet.ProtuStrankaListFormated_1">
      <item>EMPERADOR d.o.o. za ugostiteljstvo i usluge</item>
    </derivirana_varijabla>
  </DomainObject.Predmet.ProtuStrankaListFormated>
  <DomainObject.Predmet.ProtuStrankaListFormatedOIB>
    <izvorni_sadrzaj>
      <item>EMPERADOR d.o.o. za ugostiteljstvo i usluge, OIB 92471092763</item>
    </izvorni_sadrzaj>
    <derivirana_varijabla naziv="DomainObject.Predmet.ProtuStrankaListFormatedOIB_1">
      <item>EMPERADOR d.o.o. za ugostiteljstvo i usluge, OIB 92471092763</item>
    </derivirana_varijabla>
  </DomainObject.Predmet.ProtuStrankaListFormatedOIB>
  <DomainObject.Predmet.ProtuStrankaListFormatedWithAdress>
    <izvorni_sadrzaj>
      <item>EMPERADOR d.o.o. za ugostiteljstvo i usluge, Antuna Gustava Matoša 44, 21000 Split</item>
    </izvorni_sadrzaj>
    <derivirana_varijabla naziv="DomainObject.Predmet.ProtuStrankaListFormatedWithAdress_1">
      <item>EMPERADOR d.o.o. za ugostiteljstvo i usluge, Antuna Gustava Matoša 44, 21000 Split</item>
    </derivirana_varijabla>
  </DomainObject.Predmet.ProtuStrankaListFormatedWithAdress>
  <DomainObject.Predmet.ProtuStrankaListFormatedWithAdressOIB>
    <izvorni_sadrzaj>
      <item>EMPERADOR d.o.o. za ugostiteljstvo i usluge, OIB 92471092763, Antuna Gustava Matoša 44, 21000 Split</item>
    </izvorni_sadrzaj>
    <derivirana_varijabla naziv="DomainObject.Predmet.ProtuStrankaListFormatedWithAdressOIB_1">
      <item>EMPERADOR d.o.o. za ugostiteljstvo i usluge, OIB 92471092763, Antuna Gustava Matoša 44, 21000 Split</item>
    </derivirana_varijabla>
  </DomainObject.Predmet.ProtuStrankaListFormatedWithAdressOIB>
  <DomainObject.Predmet.ProtuStrankaListNazivFormated>
    <izvorni_sadrzaj>
      <item>EMPERADOR d.o.o. za ugostiteljstvo i usluge</item>
    </izvorni_sadrzaj>
    <derivirana_varijabla naziv="DomainObject.Predmet.ProtuStrankaListNazivFormated_1">
      <item>EMPERADOR d.o.o. za ugostiteljstvo i usluge</item>
    </derivirana_varijabla>
  </DomainObject.Predmet.ProtuStrankaListNazivFormated>
  <DomainObject.Predmet.ProtuStrankaListNazivFormatedOIB>
    <izvorni_sadrzaj>
      <item>EMPERADOR d.o.o. za ugostiteljstvo i usluge, OIB 92471092763</item>
    </izvorni_sadrzaj>
    <derivirana_varijabla naziv="DomainObject.Predmet.ProtuStrankaListNazivFormatedOIB_1">
      <item>EMPERADOR d.o.o. za ugostiteljstvo i usluge, OIB 92471092763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EMPERADOR d.o.o. za ugostiteljstvo i usluge</izvorni_sadrzaj>
    <derivirana_varijabla naziv="DomainObject.Predmet.ProtustrankaIDrugi_1">EMPERADOR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EMPERADOR d.o.o. za ugostiteljstvo i usluge, OIB 92471092763, Antuna Gustava Matoša 44, 21000 Split</izvorni_sadrzaj>
    <derivirana_varijabla naziv="DomainObject.Predmet.ProtustrankaIDrugiAdressOIB_1">EMPERADOR d.o.o. za ugostiteljstvo i usluge, OIB 92471092763, Antuna Gustava Matoša 44,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EMPERADOR d.o.o. za ugostiteljstvo i usluge</item>
      <item>FINANCIJSKA AGENCIJA, RC SPLIT</item>
    </izvorni_sadrzaj>
    <derivirana_varijabla naziv="DomainObject.Predmet.SudioniciListNaziv_1">
      <item>EMPERADOR d.o.o. za ugostiteljstvo i usluge</item>
      <item>FINANCIJSKA AGENCIJA, RC SPLIT</item>
    </derivirana_varijabla>
  </DomainObject.Predmet.SudioniciListNaziv>
  <DomainObject.Predmet.SudioniciListAdressOIB>
    <izvorni_sadrzaj>
      <item>EMPERADOR d.o.o. za ugostiteljstvo i usluge, OIB 92471092763, Antuna Gustava Matoša 44,21000 Split</item>
      <item>FINANCIJSKA AGENCIJA, RC SPLIT, OIB 85821130368, Mažuranićevo šetalište 24 b,21000 Split</item>
    </izvorni_sadrzaj>
    <derivirana_varijabla naziv="DomainObject.Predmet.SudioniciListAdressOIB_1">
      <item>EMPERADOR d.o.o. za ugostiteljstvo i usluge, OIB 92471092763, Antuna Gustava Matoša 44,21000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92471092763</item>
      <item>, OIB 85821130368</item>
    </izvorni_sadrzaj>
    <derivirana_varijabla naziv="DomainObject.Predmet.SudioniciListNazivOIB_1">
      <item>, OIB 92471092763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550699-00EE-4D33-8840-E3A55101B7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161</properties:Words>
  <properties:Characters>858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2018-07-16T07:27:00Z</dcterms:created>
  <dc:creator>Ante Kačić</dc:creator>
  <cp:lastModifiedBy>Katarina Mikulić</cp:lastModifiedBy>
  <cp:lastPrinted>2018-07-16T10:52:00Z</cp:lastPrinted>
  <dcterms:modified xmlns:xsi="http://www.w3.org/2001/XMLSchema-instance" xsi:type="dcterms:W3CDTF">2018-07-16T10:53:00Z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 novo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