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ec40" w14:paraId="f79ec40" w:rsidRDefault="00A55B1A" w:rsidP="002678AE" w:rsidR="00A55B1A" w:rsidRPr="002A08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szCs w:val="24"/>
          <w:lang w:val="hr-HR"/>
        </w:rPr>
        <w:t>25. St-</w:t>
      </w:r>
      <w:r w:rsidR="00EA64BC">
        <w:rPr>
          <w:rFonts w:hAnsi="Times New Roman" w:ascii="Times New Roman"/>
          <w:szCs w:val="24"/>
          <w:lang w:val="hr-HR"/>
        </w:rPr>
        <w:t>3226</w:t>
      </w:r>
      <w:r w:rsidR="008F011F" w:rsidRPr="002A08A6">
        <w:rPr>
          <w:rFonts w:hAnsi="Times New Roman" w:ascii="Times New Roman"/>
          <w:szCs w:val="24"/>
          <w:lang w:val="hr-HR"/>
        </w:rPr>
        <w:t>/201</w:t>
      </w:r>
      <w:r w:rsidR="00565E21" w:rsidRPr="002A08A6">
        <w:rPr>
          <w:rFonts w:hAnsi="Times New Roman" w:ascii="Times New Roman"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DC5564">
      <w:pPr>
        <w:ind w:firstLine="4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DC556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DC5564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DC5564">
        <w:rPr>
          <w:rFonts w:hAnsi="Times New Roman" w:ascii="Times New Roman"/>
          <w:szCs w:val="24"/>
          <w:lang w:val="hr-HR"/>
        </w:rPr>
        <w:t>Gumzej</w:t>
      </w:r>
      <w:r w:rsidR="00EE69E5" w:rsidRPr="00DC5564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EA64BC" w:rsidRPr="00EA64BC">
        <w:rPr>
          <w:rFonts w:hAnsi="Times New Roman" w:ascii="Times New Roman"/>
          <w:szCs w:val="24"/>
          <w:lang w:val="hr-HR"/>
        </w:rPr>
        <w:t>U.T.Ž. KOLONIJA j.d.o.o. za trgovinu i usluge, OIB: 27584964913, Zagreb, Šeferova 2</w:t>
      </w:r>
      <w:r w:rsidR="003402D7" w:rsidRPr="00DC5564">
        <w:rPr>
          <w:rFonts w:hAnsi="Times New Roman" w:ascii="Times New Roman"/>
          <w:szCs w:val="24"/>
          <w:lang w:val="hr-HR"/>
        </w:rPr>
        <w:t xml:space="preserve">,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F24760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201</w:t>
      </w:r>
      <w:r w:rsidR="00001F57" w:rsidRPr="00DC5564">
        <w:rPr>
          <w:rFonts w:hAnsi="Times New Roman" w:ascii="Times New Roman"/>
          <w:szCs w:val="24"/>
          <w:lang w:val="hr-HR"/>
        </w:rPr>
        <w:t>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DC556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C5564">
        <w:rPr>
          <w:rFonts w:hAnsi="Times New Roman" w:ascii="Times New Roman"/>
          <w:szCs w:val="24"/>
          <w:lang w:val="hr-HR"/>
        </w:rPr>
        <w:t>Otvara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EA64BC" w:rsidRPr="00EA64BC">
        <w:rPr>
          <w:rFonts w:hAnsi="Times New Roman" w:ascii="Times New Roman"/>
          <w:szCs w:val="24"/>
          <w:lang w:val="hr-HR"/>
        </w:rPr>
        <w:t>U.T.Ž. KOLONIJA j.d.o.o. za trgovinu i usluge, OIB: 27584964913, Zagreb, Šeferova 2</w:t>
      </w:r>
      <w:r w:rsidR="00243980" w:rsidRPr="00DC5564">
        <w:rPr>
          <w:rFonts w:hAnsi="Times New Roman" w:ascii="Times New Roman"/>
          <w:szCs w:val="24"/>
          <w:lang w:val="hr-HR"/>
        </w:rPr>
        <w:t>.</w:t>
      </w:r>
      <w:r w:rsidR="00636876" w:rsidRPr="00DC5564">
        <w:rPr>
          <w:rFonts w:hAnsi="Times New Roman" w:ascii="Times New Roman"/>
          <w:szCs w:val="24"/>
          <w:lang w:val="hr-HR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Stečajni postupak otvoren je </w:t>
      </w:r>
      <w:r w:rsidR="00080A2A">
        <w:rPr>
          <w:rFonts w:hAnsi="Times New Roman" w:ascii="Times New Roman"/>
          <w:szCs w:val="24"/>
          <w:lang w:val="hr-HR"/>
        </w:rPr>
        <w:t>28</w:t>
      </w:r>
      <w:r w:rsidR="0082625D" w:rsidRPr="00DC5564">
        <w:rPr>
          <w:rFonts w:hAnsi="Times New Roman" w:ascii="Times New Roman"/>
          <w:szCs w:val="24"/>
          <w:lang w:val="hr-HR"/>
        </w:rPr>
        <w:t xml:space="preserve">. </w:t>
      </w:r>
      <w:r w:rsidR="00080A2A">
        <w:rPr>
          <w:rFonts w:hAnsi="Times New Roman" w:ascii="Times New Roman"/>
          <w:szCs w:val="24"/>
          <w:lang w:val="hr-HR"/>
        </w:rPr>
        <w:t>lipnja</w:t>
      </w:r>
      <w:r w:rsidR="0082625D" w:rsidRPr="00DC5564">
        <w:rPr>
          <w:rFonts w:hAnsi="Times New Roman" w:ascii="Times New Roman"/>
          <w:szCs w:val="24"/>
          <w:lang w:val="hr-HR"/>
        </w:rPr>
        <w:t xml:space="preserve"> </w:t>
      </w:r>
      <w:r w:rsidR="008A0A5D" w:rsidRPr="00DC5564">
        <w:rPr>
          <w:rFonts w:hAnsi="Times New Roman" w:ascii="Times New Roman"/>
          <w:szCs w:val="24"/>
          <w:lang w:val="hr-HR"/>
        </w:rPr>
        <w:t>2019</w:t>
      </w:r>
      <w:r w:rsidR="0082625D" w:rsidRPr="00DC5564">
        <w:rPr>
          <w:rFonts w:hAnsi="Times New Roman" w:ascii="Times New Roman"/>
          <w:szCs w:val="24"/>
          <w:lang w:val="hr-HR"/>
        </w:rPr>
        <w:t>.</w:t>
      </w:r>
      <w:r w:rsidR="00A162B7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 xml:space="preserve">u </w:t>
      </w:r>
      <w:r w:rsidR="00234F39">
        <w:rPr>
          <w:rFonts w:hAnsi="Times New Roman" w:ascii="Times New Roman"/>
          <w:szCs w:val="24"/>
          <w:lang w:val="hr-HR"/>
        </w:rPr>
        <w:t>14</w:t>
      </w:r>
      <w:r w:rsidR="0082625D" w:rsidRPr="00DC5564">
        <w:rPr>
          <w:rFonts w:hAnsi="Times New Roman" w:ascii="Times New Roman"/>
          <w:szCs w:val="24"/>
          <w:lang w:val="hr-HR"/>
        </w:rPr>
        <w:t>,</w:t>
      </w:r>
      <w:r w:rsidR="00234F39">
        <w:rPr>
          <w:rFonts w:hAnsi="Times New Roman" w:ascii="Times New Roman"/>
          <w:szCs w:val="24"/>
          <w:lang w:val="hr-HR"/>
        </w:rPr>
        <w:t>00</w:t>
      </w:r>
      <w:r w:rsidR="00A8418E" w:rsidRPr="00DC5564">
        <w:rPr>
          <w:rFonts w:hAnsi="Times New Roman" w:ascii="Times New Roman"/>
          <w:szCs w:val="24"/>
          <w:lang w:val="hr-HR"/>
        </w:rPr>
        <w:t xml:space="preserve"> </w:t>
      </w:r>
      <w:r w:rsidRPr="00DC5564">
        <w:rPr>
          <w:rFonts w:hAnsi="Times New Roman" w:ascii="Times New Roman"/>
          <w:szCs w:val="24"/>
          <w:lang w:val="hr-HR"/>
        </w:rPr>
        <w:t>sati, kada je ovo rješenje</w:t>
      </w:r>
      <w:r w:rsidR="00B2463B" w:rsidRPr="00DC5564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080A2A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C630E1" w:rsidRPr="00C630E1">
        <w:rPr>
          <w:rFonts w:hAnsi="Times New Roman" w:ascii="Times New Roman"/>
          <w:szCs w:val="24"/>
        </w:rPr>
        <w:t>Martina Smole</w:t>
      </w:r>
      <w:r w:rsidR="00FE743C" w:rsidRPr="00C630E1">
        <w:rPr>
          <w:rFonts w:hAnsi="Times New Roman" w:ascii="Times New Roman"/>
          <w:szCs w:val="24"/>
        </w:rPr>
        <w:t>,</w:t>
      </w:r>
      <w:r w:rsidR="00741847" w:rsidRPr="00C630E1">
        <w:rPr>
          <w:rFonts w:hAnsi="Times New Roman" w:ascii="Times New Roman"/>
          <w:szCs w:val="24"/>
        </w:rPr>
        <w:t xml:space="preserve"> OIB: </w:t>
      </w:r>
      <w:r w:rsidR="00C630E1" w:rsidRPr="00C630E1">
        <w:rPr>
          <w:rFonts w:hAnsi="Times New Roman" w:ascii="Times New Roman"/>
          <w:szCs w:val="24"/>
        </w:rPr>
        <w:t>15702493535</w:t>
      </w:r>
      <w:r w:rsidR="00FE743C" w:rsidRPr="00C630E1">
        <w:rPr>
          <w:rFonts w:hAnsi="Times New Roman" w:ascii="Times New Roman"/>
          <w:szCs w:val="24"/>
        </w:rPr>
        <w:t>,</w:t>
      </w:r>
      <w:r w:rsidR="00741847" w:rsidRPr="00C630E1">
        <w:rPr>
          <w:rFonts w:hAnsi="Times New Roman" w:ascii="Times New Roman"/>
          <w:szCs w:val="24"/>
        </w:rPr>
        <w:t xml:space="preserve"> </w:t>
      </w:r>
      <w:r w:rsidR="00C630E1" w:rsidRPr="00C630E1">
        <w:rPr>
          <w:rFonts w:hAnsi="Times New Roman" w:ascii="Times New Roman"/>
          <w:szCs w:val="24"/>
        </w:rPr>
        <w:t>Srednjopoljski put 3</w:t>
      </w:r>
      <w:r w:rsidR="00FE743C" w:rsidRPr="00C630E1">
        <w:rPr>
          <w:rFonts w:hAnsi="Times New Roman" w:ascii="Times New Roman"/>
          <w:szCs w:val="24"/>
        </w:rPr>
        <w:t xml:space="preserve">, </w:t>
      </w:r>
      <w:r w:rsidR="00305800" w:rsidRPr="00C630E1">
        <w:rPr>
          <w:rFonts w:hAnsi="Times New Roman" w:ascii="Times New Roman"/>
          <w:szCs w:val="24"/>
        </w:rPr>
        <w:t>Zagreb</w:t>
      </w:r>
      <w:r w:rsidR="00FE743C" w:rsidRPr="00C630E1">
        <w:rPr>
          <w:rFonts w:hAnsi="Times New Roman" w:ascii="Times New Roman"/>
          <w:szCs w:val="24"/>
        </w:rPr>
        <w:t>.</w:t>
      </w:r>
    </w:p>
    <w:p w:rsidRDefault="00B64546" w:rsidP="00B64546" w:rsidR="00B64546" w:rsidRPr="00DC556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DC5564">
        <w:rPr>
          <w:rFonts w:hAnsi="Times New Roman" w:ascii="Times New Roman"/>
          <w:szCs w:val="24"/>
          <w:lang w:val="hr-HR"/>
        </w:rPr>
        <w:t xml:space="preserve"> </w:t>
      </w:r>
      <w:r w:rsidR="00EA64BC" w:rsidRPr="00EA64BC">
        <w:rPr>
          <w:rFonts w:hAnsi="Times New Roman" w:ascii="Times New Roman"/>
          <w:szCs w:val="24"/>
          <w:lang w:val="hr-HR"/>
        </w:rPr>
        <w:t>U.T.Ž. KOLONIJA j.d.o.o. za trgovinu i usluge, OIB: 27584964913, Zagreb, Šeferova 2</w:t>
      </w:r>
      <w:r w:rsidR="00E13A2E" w:rsidRPr="00DC5564">
        <w:rPr>
          <w:rFonts w:hAnsi="Times New Roman" w:ascii="Times New Roman"/>
          <w:szCs w:val="24"/>
          <w:lang w:val="hr-HR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080A2A">
        <w:rPr>
          <w:rFonts w:hAnsi="Times New Roman" w:ascii="Times New Roman"/>
          <w:lang w:val="hr-HR"/>
        </w:rPr>
        <w:t>28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402FAE">
        <w:rPr>
          <w:rFonts w:hAnsi="Times New Roman" w:ascii="Times New Roman"/>
          <w:lang w:val="hr-HR"/>
        </w:rPr>
        <w:t>lipnja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425C70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5C70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25C70" w:rsidP="00E91D4E" w:rsidR="00425C70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425C70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25C7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A64BC">
      <w:rPr>
        <w:rFonts w:hAnsi="Times New Roman" w:ascii="Times New Roman"/>
      </w:rPr>
      <w:t>3226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AF5A8F4C"/>
    <w:lvl w:tplc="FD343A0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0A2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34F39"/>
    <w:rsid w:val="00243980"/>
    <w:rsid w:val="002678AE"/>
    <w:rsid w:val="00282835"/>
    <w:rsid w:val="00293857"/>
    <w:rsid w:val="002A08A6"/>
    <w:rsid w:val="002E41EF"/>
    <w:rsid w:val="002F0E53"/>
    <w:rsid w:val="00305800"/>
    <w:rsid w:val="00305C84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02FAE"/>
    <w:rsid w:val="0042162E"/>
    <w:rsid w:val="00425C70"/>
    <w:rsid w:val="00437F60"/>
    <w:rsid w:val="00442A14"/>
    <w:rsid w:val="00473872"/>
    <w:rsid w:val="00493516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37F0E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346D9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630E1"/>
    <w:rsid w:val="00C70B79"/>
    <w:rsid w:val="00C76FFC"/>
    <w:rsid w:val="00C93291"/>
    <w:rsid w:val="00CA02CB"/>
    <w:rsid w:val="00CA2530"/>
    <w:rsid w:val="00CB4703"/>
    <w:rsid w:val="00CF0DC8"/>
    <w:rsid w:val="00CF2939"/>
    <w:rsid w:val="00D00840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C5564"/>
    <w:rsid w:val="00DF1D46"/>
    <w:rsid w:val="00E13A2E"/>
    <w:rsid w:val="00E759C3"/>
    <w:rsid w:val="00E91D4E"/>
    <w:rsid w:val="00EA64BC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C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C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C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C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C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C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C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C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St-3226/2018</izvorni_sadrzaj>
    <derivirana_varijabla naziv="DomainObject.Predmet.OznakaBroj_1">St-3226/2018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U.T.Ž. KOLONIJA j.d.o.o. za trgovinu i usluge</izvorni_sadrzaj>
    <derivirana_varijabla naziv="DomainObject.Predmet.ProtustrankaFormated_1">  U.T.Ž. KOLONIJA j.d.o.o. za trgovinu i usluge</derivirana_varijabla>
  </DomainObject.Predmet.ProtustrankaFormated>
  <DomainObject.Predmet.ProtustrankaFormatedOIB>
    <izvorni_sadrzaj>  U.T.Ž. KOLONIJA j.d.o.o. za trgovinu i usluge, OIB 27584964913</izvorni_sadrzaj>
    <derivirana_varijabla naziv="DomainObject.Predmet.ProtustrankaFormatedOIB_1">  U.T.Ž. KOLONIJA j.d.o.o. za trgovinu i usluge, OIB 27584964913</derivirana_varijabla>
  </DomainObject.Predmet.ProtustrankaFormatedOIB>
  <DomainObject.Predmet.ProtustrankaFormatedWithAdress>
    <izvorni_sadrzaj> U.T.Ž. KOLONIJA j.d.o.o. za trgovinu i usluge, Šeferova 2, 10000 Zagreb</izvorni_sadrzaj>
    <derivirana_varijabla naziv="DomainObject.Predmet.ProtustrankaFormatedWithAdress_1"> U.T.Ž. KOLONIJA j.d.o.o. za trgovinu i usluge, Šeferova 2, 10000 Zagreb</derivirana_varijabla>
  </DomainObject.Predmet.ProtustrankaFormatedWithAdress>
  <DomainObject.Predmet.ProtustrankaFormatedWithAdressOIB>
    <izvorni_sadrzaj> U.T.Ž. KOLONIJA j.d.o.o. za trgovinu i usluge, OIB 27584964913, Šeferova 2, 10000 Zagreb</izvorni_sadrzaj>
    <derivirana_varijabla naziv="DomainObject.Predmet.ProtustrankaFormatedWithAdressOIB_1"> U.T.Ž. KOLONIJA j.d.o.o. za trgovinu i usluge, OIB 27584964913, Šeferova 2, 10000 Zagreb</derivirana_varijabla>
  </DomainObject.Predmet.ProtustrankaFormatedWithAdressOIB>
  <DomainObject.Predmet.ProtustrankaWithAdress>
    <izvorni_sadrzaj>U.T.Ž. KOLONIJA j.d.o.o. za trgovinu i usluge Šeferova 2, 10000 Zagreb</izvorni_sadrzaj>
    <derivirana_varijabla naziv="DomainObject.Predmet.ProtustrankaWithAdress_1">U.T.Ž. KOLONIJA j.d.o.o. za trgovinu i usluge Šeferova 2, 10000 Zagreb</derivirana_varijabla>
  </DomainObject.Predmet.ProtustrankaWithAdress>
  <DomainObject.Predmet.ProtustrankaWithAdressOIB>
    <izvorni_sadrzaj>U.T.Ž. KOLONIJA j.d.o.o. za trgovinu i usluge, OIB 27584964913, Šeferova 2, 10000 Zagreb</izvorni_sadrzaj>
    <derivirana_varijabla naziv="DomainObject.Predmet.ProtustrankaWithAdressOIB_1">U.T.Ž. KOLONIJA j.d.o.o. za trgovinu i usluge, OIB 27584964913, Šeferova 2, 10000 Zagreb</derivirana_varijabla>
  </DomainObject.Predmet.ProtustrankaWithAdressOIB>
  <DomainObject.Predmet.ProtustrankaNazivFormated>
    <izvorni_sadrzaj>U.T.Ž. KOLONIJA j.d.o.o. za trgovinu i usluge</izvorni_sadrzaj>
    <derivirana_varijabla naziv="DomainObject.Predmet.ProtustrankaNazivFormated_1">U.T.Ž. KOLONIJA j.d.o.o. za trgovinu i usluge</derivirana_varijabla>
  </DomainObject.Predmet.ProtustrankaNazivFormated>
  <DomainObject.Predmet.ProtustrankaNazivFormatedOIB>
    <izvorni_sadrzaj>U.T.Ž. KOLONIJA j.d.o.o. za trgovinu i usluge, OIB 27584964913</izvorni_sadrzaj>
    <derivirana_varijabla naziv="DomainObject.Predmet.ProtustrankaNazivFormatedOIB_1">U.T.Ž. KOLONIJA j.d.o.o. za trgovinu i usluge, OIB 27584964913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U.T.Ž. KOLONIJA j.d.o.o. za trgovinu i usluge</item>
    </izvorni_sadrzaj>
    <derivirana_varijabla naziv="DomainObject.Predmet.ProtuStrankaListFormated_1">
      <item>U.T.Ž. KOLONIJA j.d.o.o. za trgovinu i usluge</item>
    </derivirana_varijabla>
  </DomainObject.Predmet.ProtuStrankaListFormated>
  <DomainObject.Predmet.ProtuStrankaListFormatedOIB>
    <izvorni_sadrzaj>
      <item>U.T.Ž. KOLONIJA j.d.o.o. za trgovinu i usluge, OIB 27584964913</item>
    </izvorni_sadrzaj>
    <derivirana_varijabla naziv="DomainObject.Predmet.ProtuStrankaListFormatedOIB_1">
      <item>U.T.Ž. KOLONIJA j.d.o.o. za trgovinu i usluge, OIB 27584964913</item>
    </derivirana_varijabla>
  </DomainObject.Predmet.ProtuStrankaListFormatedOIB>
  <DomainObject.Predmet.ProtuStrankaListFormatedWithAdress>
    <izvorni_sadrzaj>
      <item>U.T.Ž. KOLONIJA j.d.o.o. za trgovinu i usluge, Šeferova 2, 10000 Zagreb</item>
    </izvorni_sadrzaj>
    <derivirana_varijabla naziv="DomainObject.Predmet.ProtuStrankaListFormatedWithAdress_1">
      <item>U.T.Ž. KOLONIJA j.d.o.o. za trgovinu i usluge, Šeferova 2, 10000 Zagreb</item>
    </derivirana_varijabla>
  </DomainObject.Predmet.ProtuStrankaListFormatedWithAdress>
  <DomainObject.Predmet.ProtuStrankaListFormatedWithAdressOIB>
    <izvorni_sadrzaj>
      <item>U.T.Ž. KOLONIJA j.d.o.o. za trgovinu i usluge, OIB 27584964913, Šeferova 2, 10000 Zagreb</item>
    </izvorni_sadrzaj>
    <derivirana_varijabla naziv="DomainObject.Predmet.ProtuStrankaListFormatedWithAdressOIB_1">
      <item>U.T.Ž. KOLONIJA j.d.o.o. za trgovinu i usluge, OIB 27584964913, Šeferova 2, 10000 Zagreb</item>
    </derivirana_varijabla>
  </DomainObject.Predmet.ProtuStrankaListFormatedWithAdressOIB>
  <DomainObject.Predmet.ProtuStrankaListNazivFormated>
    <izvorni_sadrzaj>
      <item>U.T.Ž. KOLONIJA j.d.o.o. za trgovinu i usluge</item>
    </izvorni_sadrzaj>
    <derivirana_varijabla naziv="DomainObject.Predmet.ProtuStrankaListNazivFormated_1">
      <item>U.T.Ž. KOLONIJA j.d.o.o. za trgovinu i usluge</item>
    </derivirana_varijabla>
  </DomainObject.Predmet.ProtuStrankaListNazivFormated>
  <DomainObject.Predmet.ProtuStrankaListNazivFormatedOIB>
    <izvorni_sadrzaj>
      <item>U.T.Ž. KOLONIJA j.d.o.o. za trgovinu i usluge, OIB 27584964913</item>
    </izvorni_sadrzaj>
    <derivirana_varijabla naziv="DomainObject.Predmet.ProtuStrankaListNazivFormatedOIB_1">
      <item>U.T.Ž. KOLONIJA j.d.o.o. za trgovinu i usluge, OIB 27584964913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U.T.Ž. KOLONIJA j.d.o.o. za trgovinu i usluge</izvorni_sadrzaj>
    <derivirana_varijabla naziv="DomainObject.Predmet.ProtustrankaIDrugi_1">U.T.Ž. KOLONIJA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U.T.Ž. KOLONIJA j.d.o.o. za trgovinu i usluge, OIB 27584964913, Šeferova 2, 10000 Zagreb</izvorni_sadrzaj>
    <derivirana_varijabla naziv="DomainObject.Predmet.ProtustrankaIDrugiAdressOIB_1">U.T.Ž. KOLONIJA j.d.o.o. za trgovinu i usluge, OIB 27584964913,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U.T.Ž. KOLONIJA j.d.o.o. za trgovinu i usluge</item>
      <item>FINANCIJSKA AGENCIJA, RC Zagreb</item>
    </izvorni_sadrzaj>
    <derivirana_varijabla naziv="DomainObject.Predmet.SudioniciListNaziv_1">
      <item>U.T.Ž. KOLONIJA j.d.o.o. za trgovinu i usluge</item>
      <item>FINANCIJSKA AGENCIJA, RC Zagreb</item>
    </derivirana_varijabla>
  </DomainObject.Predmet.SudioniciListNaziv>
  <DomainObject.Predmet.SudioniciListAdressOIB>
    <izvorni_sadrzaj>
      <item>U.T.Ž. KOLONIJA j.d.o.o. za trgovinu i usluge, OIB 27584964913, Šeferova 2,10000 Zagreb</item>
      <item>FINANCIJSKA AGENCIJA, RC Zagreb, OIB 85821130368, Trg svibanjskih žrtava 1995. 1,10000 Zagreb</item>
    </izvorni_sadrzaj>
    <derivirana_varijabla naziv="DomainObject.Predmet.SudioniciListAdressOIB_1">
      <item>U.T.Ž. KOLONIJA j.d.o.o. za trgovinu i usluge, OIB 27584964913, Šeferova 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27584964913</item>
      <item>, OIB 85821130368</item>
    </izvorni_sadrzaj>
    <derivirana_varijabla naziv="DomainObject.Predmet.SudioniciListNazivOIB_1">
      <item>, OIB 27584964913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St-3226/2018-3</izvorni_sadrzaj>
    <derivirana_varijabla naziv="DomainObject.PredzadnjaOdlukaIzPredmeta.Oznaka_1">St-3226/2018-3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2164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2019-06-28T08:53:00Z</dcterms:created>
  <dc:creator>Sudsko vijeæe</dc:creator>
  <cp:lastModifiedBy>Lucija Radulović</cp:lastModifiedBy>
  <cp:lastPrinted>2019-06-28T11:38:00Z</cp:lastPrinted>
  <dcterms:modified xmlns:xsi="http://www.w3.org/2001/XMLSchema-instance" xsi:type="dcterms:W3CDTF">2019-06-28T11:38:00Z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3226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