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b911" w14:paraId="e10b91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625A1" w:rsidP="005625A1" w:rsidR="005625A1" w:rsidRPr="005625A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625A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5625A1">
        <w:rPr>
          <w:rFonts w:cs="Times New Roman" w:eastAsia="Times New Roman"/>
          <w:lang w:eastAsia="hr-HR"/>
        </w:rPr>
        <w:t>Broj: 14. St-2011/2015.</w:t>
      </w:r>
    </w:p>
    <w:p w:rsidRDefault="005625A1" w:rsidP="005625A1" w:rsidR="005625A1" w:rsidRPr="005625A1">
      <w:pPr>
        <w:spacing w:after="0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625A1" w:rsidP="005625A1" w:rsidR="005625A1" w:rsidRPr="005625A1">
      <w:pPr>
        <w:spacing w:after="0"/>
        <w:rPr>
          <w:rFonts w:cs="Times New Roman" w:eastAsia="Times New Roman"/>
          <w:b/>
          <w:lang w:eastAsia="hr-HR"/>
        </w:rPr>
      </w:pPr>
      <w:r w:rsidRPr="005625A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625A1">
        <w:rPr>
          <w:rFonts w:cs="Times New Roman" w:eastAsia="Times New Roman"/>
          <w:b/>
          <w:lang w:eastAsia="hr-HR"/>
        </w:rPr>
        <w:t>Sukoišanska</w:t>
      </w:r>
      <w:proofErr w:type="spellEnd"/>
      <w:r w:rsidRPr="005625A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25A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625A1" w:rsidP="005625A1" w:rsidR="005625A1" w:rsidRPr="005625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625A1" w:rsidP="005625A1" w:rsidR="005625A1" w:rsidRPr="005625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25A1">
        <w:rPr>
          <w:rFonts w:cs="Times New Roman" w:eastAsia="Times New Roman"/>
          <w:b/>
          <w:lang w:eastAsia="hr-HR"/>
        </w:rPr>
        <w:t>R J E Š E NJ E</w:t>
      </w:r>
    </w:p>
    <w:p w:rsidRDefault="005625A1" w:rsidP="005625A1" w:rsidR="005625A1" w:rsidRPr="005625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b/>
          <w:lang w:eastAsia="hr-HR"/>
        </w:rPr>
        <w:tab/>
      </w:r>
      <w:r w:rsidRPr="005625A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RAIVO d.o.o. za poslovanje nekretninama, Split, Dubrovačka 65., OIB: 14817277428., MBS: 060215896., dana 05. rujna 2016. godine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center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r i j e š i o  j e</w:t>
      </w:r>
    </w:p>
    <w:p w:rsidRDefault="005625A1" w:rsidP="005625A1" w:rsidR="005625A1" w:rsidRPr="005625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Otvara se skraćeni stečajni postupak nad Dužnikom: RAIVO d.o.o. za poslovanje nekretninama, Split, Dubrovačka 65., OIB: 14817277428., MBS: 060215896. Skraćeni stečajni postupak je otvoren dana 05. rujna 2016. godine u 12,30 sati, kada je ovo rješenje objavljeno na mrežnoj stranici e-Oglasna ploča sudova.</w:t>
      </w:r>
    </w:p>
    <w:p w:rsidRDefault="005625A1" w:rsidP="005625A1" w:rsidR="005625A1" w:rsidRPr="005625A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Za stečajnog upravitelja imenuje se Ante Gabelica, Split, Ruđera Boškovića 7/125., OIB: 68765596631.</w:t>
      </w:r>
    </w:p>
    <w:p w:rsidRDefault="005625A1" w:rsidP="005625A1" w:rsidR="005625A1" w:rsidRPr="005625A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Zaključuje se skraćeni stečajni postupak nad Dužnikom: RAIVO d.o.o. za poslovanje nekretninama, Split, Dubrovačka 65., OIB: 14817277428., MBS: 060215896.</w:t>
      </w:r>
    </w:p>
    <w:p w:rsidRDefault="005625A1" w:rsidP="005625A1" w:rsidR="005625A1" w:rsidRPr="005625A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625A1" w:rsidP="005625A1" w:rsidR="005625A1" w:rsidRPr="005625A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center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Obrazloženje</w:t>
      </w:r>
    </w:p>
    <w:p w:rsidRDefault="005625A1" w:rsidP="005625A1" w:rsidR="005625A1" w:rsidRPr="005625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11. studenog 2015. godine Zahtjev za provedbu skraćenog stečajnog postupka (Zahtjev) nad Dužnikom: RAIVO d.o.o. za poslovanje nekretninama, Split, Dubrovačka 65.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618 dana, u ukupnom iznosu od: 268,63 kn, kao i da prema podacima koji su dostavljeni od Hrvatskog zavoda za mirovinskog osiguranje, Dužnik nema zaposlenih.</w:t>
      </w: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625A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5625A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625A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625A1">
        <w:rPr>
          <w:rFonts w:cs="Times New Roman" w:eastAsia="Times New Roman"/>
          <w:b/>
          <w:lang w:eastAsia="hr-HR" w:val="en-AU"/>
        </w:rPr>
        <w:t xml:space="preserve">: 14. </w:t>
      </w:r>
      <w:r w:rsidRPr="005625A1">
        <w:rPr>
          <w:rFonts w:cs="Times New Roman" w:eastAsia="Times New Roman"/>
          <w:b/>
          <w:lang w:eastAsia="hr-HR"/>
        </w:rPr>
        <w:t>St-2011 /2015.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5625A1">
        <w:rPr>
          <w:rFonts w:cs="Times New Roman" w:eastAsia="Times New Roman"/>
          <w:i/>
          <w:lang w:eastAsia="hr-HR"/>
        </w:rPr>
        <w:t>Narodne novine</w:t>
      </w:r>
      <w:r w:rsidRPr="005625A1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ab/>
      </w: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U Splitu, 05. rujna 2016. godine</w:t>
      </w:r>
    </w:p>
    <w:p w:rsidRDefault="005625A1" w:rsidP="005625A1" w:rsidR="005625A1" w:rsidRPr="005625A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S U D A C</w:t>
      </w:r>
    </w:p>
    <w:p w:rsidRDefault="005625A1" w:rsidP="005625A1" w:rsidR="005625A1" w:rsidRPr="005625A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Jozo Ćaleta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625A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625A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625A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625A1">
        <w:rPr>
          <w:rFonts w:cs="Times New Roman" w:eastAsia="Times New Roman"/>
          <w:b/>
          <w:lang w:eastAsia="hr-HR" w:val="en-AU"/>
        </w:rPr>
        <w:t xml:space="preserve">: 14. </w:t>
      </w:r>
      <w:r w:rsidRPr="005625A1">
        <w:rPr>
          <w:rFonts w:cs="Times New Roman" w:eastAsia="Times New Roman"/>
          <w:b/>
          <w:lang w:eastAsia="hr-HR"/>
        </w:rPr>
        <w:t>St-2011/2015.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POUKA O PRAVNOM LIJEKU: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DNA:</w:t>
      </w:r>
    </w:p>
    <w:p w:rsidRDefault="005625A1" w:rsidP="005625A1" w:rsidR="005625A1" w:rsidRPr="005625A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625A1" w:rsidP="005625A1" w:rsidR="005625A1" w:rsidRPr="005625A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Dužniku,</w:t>
      </w:r>
    </w:p>
    <w:p w:rsidRDefault="005625A1" w:rsidP="005625A1" w:rsidR="005625A1" w:rsidRPr="005625A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 xml:space="preserve">stečajnom upravitelju Ante Gabelica, Split, Ruđera Boškovića 7/125., </w:t>
      </w:r>
    </w:p>
    <w:p w:rsidRDefault="005625A1" w:rsidP="005625A1" w:rsidR="005625A1" w:rsidRPr="005625A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Županijsko državno odvjetništvo Split,</w:t>
      </w:r>
    </w:p>
    <w:p w:rsidRDefault="005625A1" w:rsidP="005625A1" w:rsidR="005625A1" w:rsidRPr="005625A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 xml:space="preserve">Porezna uprava Split, </w:t>
      </w:r>
    </w:p>
    <w:p w:rsidRDefault="005625A1" w:rsidP="005625A1" w:rsidR="005625A1" w:rsidRPr="005625A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e-Oglasna ploča Suda – rok 20. dana,</w:t>
      </w:r>
    </w:p>
    <w:p w:rsidRDefault="005625A1" w:rsidP="005625A1" w:rsidR="005625A1" w:rsidRPr="005625A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sudski registar – nakon pravomoćnosti</w:t>
      </w:r>
    </w:p>
    <w:p w:rsidRDefault="005625A1" w:rsidP="005625A1" w:rsidR="005625A1" w:rsidRPr="005625A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5A1">
        <w:rPr>
          <w:rFonts w:cs="Times New Roman" w:eastAsia="Times New Roman"/>
          <w:lang w:eastAsia="hr-HR"/>
        </w:rPr>
        <w:t>u spis.</w:t>
      </w: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5A1" w:rsidP="005625A1" w:rsidR="005625A1" w:rsidRPr="005625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5A1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132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St-2011/2015-5</izvorni_sadrzaj>
    <derivirana_varijabla naziv="DomainObject.Oznaka_1">St-2011/2015-5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St-2011/2015</izvorni_sadrzaj>
    <derivirana_varijabla naziv="DomainObject.Predmet.OznakaBroj_1">St-2011/2015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RAIVO d.o.o. za poslovanje nekretninama</izvorni_sadrzaj>
    <derivirana_varijabla naziv="DomainObject.Predmet.ProtustrankaFormated_1">  RAIVO d.o.o. za poslovanje nekretninama</derivirana_varijabla>
  </DomainObject.Predmet.ProtustrankaFormated>
  <DomainObject.Predmet.ProtustrankaFormatedOIB>
    <izvorni_sadrzaj>  RAIVO d.o.o. za poslovanje nekretninama, OIB 14817277428</izvorni_sadrzaj>
    <derivirana_varijabla naziv="DomainObject.Predmet.ProtustrankaFormatedOIB_1">  RAIVO d.o.o. za poslovanje nekretninama, OIB 14817277428</derivirana_varijabla>
  </DomainObject.Predmet.ProtustrankaFormatedOIB>
  <DomainObject.Predmet.ProtustrankaFormatedWithAdress>
    <izvorni_sadrzaj> RAIVO d.o.o. za poslovanje nekretninama, Dubrovačka 65, 21000 Split</izvorni_sadrzaj>
    <derivirana_varijabla naziv="DomainObject.Predmet.ProtustrankaFormatedWithAdress_1"> RAIVO d.o.o. za poslovanje nekretninama, Dubrovačka 65, 21000 Split</derivirana_varijabla>
  </DomainObject.Predmet.ProtustrankaFormatedWithAdress>
  <DomainObject.Predmet.ProtustrankaFormatedWithAdressOIB>
    <izvorni_sadrzaj> RAIVO d.o.o. za poslovanje nekretninama, OIB 14817277428, Dubrovačka 65, 21000 Split</izvorni_sadrzaj>
    <derivirana_varijabla naziv="DomainObject.Predmet.ProtustrankaFormatedWithAdressOIB_1"> RAIVO d.o.o. za poslovanje nekretninama, OIB 14817277428, Dubrovačka 65, 21000 Split</derivirana_varijabla>
  </DomainObject.Predmet.ProtustrankaFormatedWithAdressOIB>
  <DomainObject.Predmet.ProtustrankaWithAdress>
    <izvorni_sadrzaj>RAIVO d.o.o. za poslovanje nekretninama Dubrovačka 65, 21000 Split</izvorni_sadrzaj>
    <derivirana_varijabla naziv="DomainObject.Predmet.ProtustrankaWithAdress_1">RAIVO d.o.o. za poslovanje nekretninama Dubrovačka 65, 21000 Split</derivirana_varijabla>
  </DomainObject.Predmet.ProtustrankaWithAdress>
  <DomainObject.Predmet.ProtustrankaWithAdressOIB>
    <izvorni_sadrzaj>RAIVO d.o.o. za poslovanje nekretninama, OIB 14817277428, Dubrovačka 65, 21000 Split</izvorni_sadrzaj>
    <derivirana_varijabla naziv="DomainObject.Predmet.ProtustrankaWithAdressOIB_1">RAIVO d.o.o. za poslovanje nekretninama, OIB 14817277428, Dubrovačka 65, 21000 Split</derivirana_varijabla>
  </DomainObject.Predmet.ProtustrankaWithAdressOIB>
  <DomainObject.Predmet.ProtustrankaNazivFormated>
    <izvorni_sadrzaj>RAIVO d.o.o. za poslovanje nekretninama</izvorni_sadrzaj>
    <derivirana_varijabla naziv="DomainObject.Predmet.ProtustrankaNazivFormated_1">RAIVO d.o.o. za poslovanje nekretninama</derivirana_varijabla>
  </DomainObject.Predmet.ProtustrankaNazivFormated>
  <DomainObject.Predmet.ProtustrankaNazivFormatedOIB>
    <izvorni_sadrzaj>RAIVO d.o.o. za poslovanje nekretninama, OIB 14817277428</izvorni_sadrzaj>
    <derivirana_varijabla naziv="DomainObject.Predmet.ProtustrankaNazivFormatedOIB_1">RAIVO d.o.o. za poslovanje nekretninama, OIB 14817277428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268.63</izvorni_sadrzaj>
    <derivirana_varijabla naziv="DomainObject.Predmet.TrenutnaVrijednost_1">268.63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RAIVO d.o.o. za poslovanje nekretninama</item>
    </izvorni_sadrzaj>
    <derivirana_varijabla naziv="DomainObject.Predmet.ProtuStrankaListFormated_1">
      <item>RAIVO d.o.o. za poslovanje nekretninama</item>
    </derivirana_varijabla>
  </DomainObject.Predmet.ProtuStrankaListFormated>
  <DomainObject.Predmet.ProtuStrankaListFormatedOIB>
    <izvorni_sadrzaj>
      <item>RAIVO d.o.o. za poslovanje nekretninama, OIB 14817277428</item>
    </izvorni_sadrzaj>
    <derivirana_varijabla naziv="DomainObject.Predmet.ProtuStrankaListFormatedOIB_1">
      <item>RAIVO d.o.o. za poslovanje nekretninama, OIB 14817277428</item>
    </derivirana_varijabla>
  </DomainObject.Predmet.ProtuStrankaListFormatedOIB>
  <DomainObject.Predmet.ProtuStrankaListFormatedWithAdress>
    <izvorni_sadrzaj>
      <item>RAIVO d.o.o. za poslovanje nekretninama, Dubrovačka 65, 21000 Split</item>
    </izvorni_sadrzaj>
    <derivirana_varijabla naziv="DomainObject.Predmet.ProtuStrankaListFormatedWithAdress_1">
      <item>RAIVO d.o.o. za poslovanje nekretninama, Dubrovačka 65, 21000 Split</item>
    </derivirana_varijabla>
  </DomainObject.Predmet.ProtuStrankaListFormatedWithAdress>
  <DomainObject.Predmet.ProtuStrankaListFormatedWithAdressOIB>
    <izvorni_sadrzaj>
      <item>RAIVO d.o.o. za poslovanje nekretninama, OIB 14817277428, Dubrovačka 65, 21000 Split</item>
    </izvorni_sadrzaj>
    <derivirana_varijabla naziv="DomainObject.Predmet.ProtuStrankaListFormatedWithAdressOIB_1">
      <item>RAIVO d.o.o. za poslovanje nekretninama, OIB 14817277428, Dubrovačka 65, 21000 Split</item>
    </derivirana_varijabla>
  </DomainObject.Predmet.ProtuStrankaListFormatedWithAdressOIB>
  <DomainObject.Predmet.ProtuStrankaListNazivFormated>
    <izvorni_sadrzaj>
      <item>RAIVO d.o.o. za poslovanje nekretninama</item>
    </izvorni_sadrzaj>
    <derivirana_varijabla naziv="DomainObject.Predmet.ProtuStrankaListNazivFormated_1">
      <item>RAIVO d.o.o. za poslovanje nekretninama</item>
    </derivirana_varijabla>
  </DomainObject.Predmet.ProtuStrankaListNazivFormated>
  <DomainObject.Predmet.ProtuStrankaListNazivFormatedOIB>
    <izvorni_sadrzaj>
      <item>RAIVO d.o.o. za poslovanje nekretninama, OIB 14817277428</item>
    </izvorni_sadrzaj>
    <derivirana_varijabla naziv="DomainObject.Predmet.ProtuStrankaListNazivFormatedOIB_1">
      <item>RAIVO d.o.o. za poslovanje nekretninama, OIB 14817277428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St-2011/2015-5</izvorni_sadrzaj>
    <derivirana_varijabla naziv="DomainObject.PoslovniBrojDokumenta_1">St-2011/2015-5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RAIVO d.o.o. za poslovanje nekretninama</izvorni_sadrzaj>
    <derivirana_varijabla naziv="DomainObject.Predmet.ProtustrankaIDrugi_1">RAIVO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RAIVO d.o.o. za poslovanje nekretninama, OIB 14817277428, Dubrovačka 65, 21000 Split</izvorni_sadrzaj>
    <derivirana_varijabla naziv="DomainObject.Predmet.ProtustrankaIDrugiAdressOIB_1">RAIVO d.o.o. za poslovanje nekretninama, OIB 14817277428,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RAIVO d.o.o. za poslovanje nekretninama</item>
      <item>FINANCIJSKA AGENCIJA, RC SPLIT</item>
    </izvorni_sadrzaj>
    <derivirana_varijabla naziv="DomainObject.Predmet.SudioniciListNaziv_1">
      <item>RAIVO d.o.o. za poslovanje nekretninama</item>
      <item>FINANCIJSKA AGENCIJA, RC SPLIT</item>
    </derivirana_varijabla>
  </DomainObject.Predmet.SudioniciListNaziv>
  <DomainObject.Predmet.SudioniciListAdressOIB>
    <izvorni_sadrzaj>
      <item>RAIVO d.o.o. za poslovanje nekretninama, OIB 14817277428, Dubrovačka 65,21000 Split</item>
      <item>FINANCIJSKA AGENCIJA, RC SPLIT, OIB 85821130368, Mažuranićevo šetalište 24 b,21000 Split</item>
    </izvorni_sadrzaj>
    <derivirana_varijabla naziv="DomainObject.Predmet.SudioniciListAdressOIB_1">
      <item>RAIVO d.o.o. za poslovanje nekretninama, OIB 14817277428, Dubrovačka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E107E-3E3B-4622-9A24-9762CF1F9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786</properties:Words>
  <properties:Characters>4212</properties:Characters>
  <properties:Lines>139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2016-09-05T10:47:00Z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St-2011/2015-5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