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07fe" w14:paraId="ea707fe" w:rsidRDefault="0040203A" w:rsidP="0040203A" w:rsidR="0040203A">
      <w:pPr>
        <w:ind w:right="4252" w:left="-1418"/>
        <w:jc w:val="center"/>
        <w15:collapsed w:val="false"/>
        <w:rPr>
          <w:rFonts w:eastAsia="Times New Roman"/>
          <w:b/>
          <w:i/>
        </w:rPr>
      </w:pPr>
      <w:bookmarkStart w:name="_GoBack" w:id="0"/>
      <w:bookmarkEnd w:id="0"/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6134B5" w:rsidP="006134B5" w:rsidR="006134B5">
      <w:pPr>
        <w:pStyle w:val="Zaglavlje"/>
        <w:jc w:val="right"/>
      </w:pPr>
      <w:r>
        <w:t xml:space="preserve">Poslovni broj: </w:t>
      </w:r>
      <w:proofErr w:type="spellStart"/>
      <w:r>
        <w:t>50</w:t>
      </w:r>
      <w:proofErr w:type="spellEnd"/>
      <w:r>
        <w:t xml:space="preserve"> </w:t>
      </w:r>
      <w:proofErr w:type="spellStart"/>
      <w:r>
        <w:t>Sp</w:t>
      </w:r>
      <w:proofErr w:type="spellEnd"/>
      <w:r>
        <w:t>-</w:t>
      </w:r>
      <w:proofErr w:type="spellStart"/>
      <w:r>
        <w:t>4542</w:t>
      </w:r>
      <w:proofErr w:type="spellEnd"/>
      <w:r>
        <w:t>/</w:t>
      </w:r>
      <w:proofErr w:type="spellStart"/>
      <w:r>
        <w:t>2019</w:t>
      </w:r>
      <w:proofErr w:type="spellEnd"/>
      <w:r>
        <w:t>-2</w:t>
      </w: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AC1876" w:rsidP="0089580E" w:rsidR="00AC1876">
      <w:pPr>
        <w:keepNext/>
        <w:rPr>
          <w:rFonts w:eastAsia="Times New Roman"/>
          <w:caps/>
          <w:spacing w:val="100"/>
        </w:rPr>
      </w:pPr>
    </w:p>
    <w:p w:rsidRDefault="006134B5" w:rsidP="0089580E" w:rsidR="006134B5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C93DDF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BF19AB">
        <w:rPr>
          <w:noProof/>
        </w:rPr>
        <w:t xml:space="preserve"> </w:t>
      </w:r>
      <w:r w:rsidR="00BA0BD7">
        <w:rPr>
          <w:noProof/>
        </w:rPr>
        <w:t xml:space="preserve">Branko Žulj </w:t>
      </w:r>
      <w:r w:rsidR="008B2B4A">
        <w:rPr>
          <w:noProof/>
        </w:rPr>
        <w:t>iz Zagreba,</w:t>
      </w:r>
      <w:r w:rsidR="00BA0BD7">
        <w:rPr>
          <w:noProof/>
        </w:rPr>
        <w:t xml:space="preserve"> Šišićeva 8, </w:t>
      </w:r>
      <w:r w:rsidR="008B2B4A">
        <w:rPr>
          <w:noProof/>
        </w:rPr>
        <w:t>OIB:</w:t>
      </w:r>
      <w:r w:rsidR="00BA0BD7">
        <w:rPr>
          <w:noProof/>
        </w:rPr>
        <w:t>93915282580, dana 1</w:t>
      </w:r>
      <w:r w:rsidR="006134B5">
        <w:rPr>
          <w:noProof/>
        </w:rPr>
        <w:t>6</w:t>
      </w:r>
      <w:r w:rsidRPr="006179E9">
        <w:rPr>
          <w:noProof/>
        </w:rPr>
        <w:t>.</w:t>
      </w:r>
      <w:r w:rsidR="00D1782E">
        <w:rPr>
          <w:noProof/>
        </w:rPr>
        <w:t xml:space="preserve"> </w:t>
      </w:r>
      <w:r w:rsidR="00BA0BD7">
        <w:rPr>
          <w:noProof/>
        </w:rPr>
        <w:t>svibnja</w:t>
      </w:r>
      <w:r w:rsidR="00D1782E">
        <w:rPr>
          <w:noProof/>
        </w:rPr>
        <w:t xml:space="preserve"> </w:t>
      </w:r>
      <w:r w:rsidR="00BA0BD7">
        <w:rPr>
          <w:noProof/>
        </w:rPr>
        <w:t>2019</w:t>
      </w:r>
      <w:r w:rsidRPr="006179E9">
        <w:rPr>
          <w:noProof/>
        </w:rPr>
        <w:t>.</w:t>
      </w:r>
    </w:p>
    <w:p w:rsidRDefault="006134B5" w:rsidP="0089580E" w:rsidR="006134B5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2C64EA" w:rsidP="002C64EA" w:rsidR="0089580E" w:rsidRPr="002C64EA">
      <w:pPr>
        <w:tabs>
          <w:tab w:pos="851" w:val="num"/>
        </w:tabs>
        <w:jc w:val="both"/>
        <w:rPr>
          <w:rFonts w:eastAsia="Times New Roman"/>
        </w:rPr>
      </w:pPr>
      <w:r>
        <w:rPr>
          <w:rFonts w:eastAsia="Times New Roman"/>
        </w:rPr>
        <w:t>1.</w:t>
      </w:r>
      <w:r>
        <w:rPr>
          <w:rFonts w:eastAsia="Times New Roman"/>
        </w:rPr>
        <w:tab/>
      </w:r>
      <w:r w:rsidR="0089580E" w:rsidRPr="002C64EA">
        <w:rPr>
          <w:rFonts w:eastAsia="Times New Roman"/>
        </w:rPr>
        <w:t>Nalaže se potrošaču</w:t>
      </w:r>
      <w:r w:rsidR="002B1212">
        <w:t xml:space="preserve"> </w:t>
      </w:r>
      <w:r w:rsidR="00BA0BD7" w:rsidRPr="00BA0BD7">
        <w:t xml:space="preserve">Branko Žulj </w:t>
      </w:r>
      <w:r w:rsidR="0089580E" w:rsidRPr="002C64EA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</w:t>
      </w:r>
      <w:r w:rsidR="0089580E" w:rsidRPr="002C64EA">
        <w:rPr>
          <w:rFonts w:eastAsia="Times New Roman"/>
        </w:rPr>
        <w:t xml:space="preserve"> dana od dana primitka ovog rješenja</w:t>
      </w:r>
      <w:r w:rsidR="008006E5" w:rsidRPr="002C64EA">
        <w:rPr>
          <w:rFonts w:eastAsia="Times New Roman"/>
        </w:rPr>
        <w:t xml:space="preserve"> na račun Općinskog suda u Novom Zagrebu broj HR3723900011300029968, model HR00, poziv na broj </w:t>
      </w:r>
      <w:proofErr w:type="spellStart"/>
      <w:r w:rsidR="008006E5" w:rsidRPr="006134B5">
        <w:rPr>
          <w:rFonts w:eastAsia="Times New Roman"/>
        </w:rPr>
        <w:t>151</w:t>
      </w:r>
      <w:proofErr w:type="spellEnd"/>
      <w:r w:rsidR="008006E5" w:rsidRPr="006134B5">
        <w:rPr>
          <w:rFonts w:eastAsia="Times New Roman"/>
        </w:rPr>
        <w:t>-</w:t>
      </w:r>
      <w:proofErr w:type="spellStart"/>
      <w:r w:rsidR="006134B5" w:rsidRPr="006134B5">
        <w:rPr>
          <w:rFonts w:eastAsia="Times New Roman"/>
        </w:rPr>
        <w:t>4542</w:t>
      </w:r>
      <w:proofErr w:type="spellEnd"/>
      <w:r w:rsidR="006134B5" w:rsidRPr="006134B5">
        <w:rPr>
          <w:rFonts w:eastAsia="Times New Roman"/>
        </w:rPr>
        <w:t>-</w:t>
      </w:r>
      <w:proofErr w:type="spellStart"/>
      <w:r w:rsidR="006134B5" w:rsidRPr="006134B5">
        <w:rPr>
          <w:rFonts w:eastAsia="Times New Roman"/>
        </w:rPr>
        <w:t>19</w:t>
      </w:r>
      <w:proofErr w:type="spellEnd"/>
      <w:r w:rsidR="008006E5" w:rsidRPr="002C64EA">
        <w:rPr>
          <w:rFonts w:eastAsia="Times New Roman"/>
          <w:b/>
        </w:rPr>
        <w:t xml:space="preserve"> </w:t>
      </w:r>
      <w:r w:rsidR="008006E5" w:rsidRPr="002C64EA">
        <w:rPr>
          <w:rFonts w:eastAsia="Times New Roman"/>
        </w:rPr>
        <w:t>te dokaz o uplati dostaviti sudu pozivom na gore navedeni posl</w:t>
      </w:r>
      <w:r w:rsidR="00906EB1" w:rsidRPr="002C64EA">
        <w:rPr>
          <w:rFonts w:eastAsia="Times New Roman"/>
        </w:rPr>
        <w:t>ovni broj spisa.</w:t>
      </w:r>
    </w:p>
    <w:p w:rsidRDefault="002C64EA" w:rsidP="0089580E" w:rsidR="00BA0BD7">
      <w:pPr>
        <w:tabs>
          <w:tab w:pos="851" w:val="num"/>
        </w:tabs>
        <w:jc w:val="both"/>
        <w:rPr>
          <w:rFonts w:eastAsia="Times New Roman"/>
        </w:rPr>
      </w:pPr>
      <w:r>
        <w:rPr>
          <w:rFonts w:eastAsia="Times New Roman"/>
        </w:rPr>
        <w:t>2.</w:t>
      </w:r>
      <w:r>
        <w:rPr>
          <w:rFonts w:eastAsia="Times New Roman"/>
        </w:rPr>
        <w:tab/>
        <w:t xml:space="preserve"> </w:t>
      </w:r>
      <w:r w:rsidR="00BA0BD7">
        <w:rPr>
          <w:rFonts w:eastAsia="Times New Roman"/>
        </w:rPr>
        <w:t>Ako potrošač ne predujmi troškove postupka stečaja potrošača, sud će prijedlog odbaciti kao nedopušten temeljem čl</w:t>
      </w:r>
      <w:r w:rsidR="006134B5">
        <w:rPr>
          <w:rFonts w:eastAsia="Times New Roman"/>
        </w:rPr>
        <w:t>. 114.st. 5. Stečajnog zakona (</w:t>
      </w:r>
      <w:r w:rsidR="00BA0BD7">
        <w:rPr>
          <w:rFonts w:eastAsia="Times New Roman"/>
        </w:rPr>
        <w:t>Narodne novine br. 71/15</w:t>
      </w:r>
      <w:r w:rsidR="00254864">
        <w:rPr>
          <w:rFonts w:eastAsia="Times New Roman"/>
        </w:rPr>
        <w:t>, 104/17</w:t>
      </w:r>
      <w:r w:rsidR="00BA0BD7">
        <w:rPr>
          <w:rFonts w:eastAsia="Times New Roman"/>
        </w:rPr>
        <w:t>) u svezi s čl. 23. Zakona o stečaju potrošača (Narodne Novine br. 100/15</w:t>
      </w:r>
      <w:r>
        <w:rPr>
          <w:rFonts w:eastAsia="Times New Roman"/>
        </w:rPr>
        <w:t>, 67/18</w:t>
      </w:r>
      <w:r w:rsidR="00BA0BD7">
        <w:rPr>
          <w:rFonts w:eastAsia="Times New Roman"/>
        </w:rPr>
        <w:t xml:space="preserve">). </w:t>
      </w:r>
    </w:p>
    <w:p w:rsidRDefault="00BA0BD7" w:rsidP="0089580E" w:rsidR="00BA0BD7">
      <w:pPr>
        <w:keepNext/>
        <w:jc w:val="center"/>
        <w:rPr>
          <w:rFonts w:eastAsia="Times New Roman"/>
        </w:rPr>
      </w:pPr>
    </w:p>
    <w:p w:rsidRDefault="006134B5" w:rsidP="0089580E" w:rsidR="006134B5">
      <w:pPr>
        <w:keepNext/>
        <w:jc w:val="center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BA0BD7" w:rsidP="00CA4F77" w:rsidR="0089580E" w:rsidRPr="006179E9">
      <w:pPr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Dana 03. svibnja 2019., potrošač Branko Žulj </w:t>
      </w:r>
      <w:r w:rsidR="002C64EA">
        <w:rPr>
          <w:rFonts w:eastAsia="Times New Roman"/>
        </w:rPr>
        <w:t>podnio</w:t>
      </w:r>
      <w:r w:rsidR="002C64EA" w:rsidRPr="006179E9">
        <w:rPr>
          <w:rFonts w:eastAsia="Times New Roman"/>
        </w:rPr>
        <w:t xml:space="preserve"> </w:t>
      </w:r>
      <w:r w:rsidR="002C64EA">
        <w:rPr>
          <w:rFonts w:eastAsia="Times New Roman"/>
        </w:rPr>
        <w:t xml:space="preserve">je </w:t>
      </w:r>
      <w:r w:rsidR="002C64EA" w:rsidRPr="006179E9">
        <w:rPr>
          <w:rFonts w:eastAsia="Times New Roman"/>
        </w:rPr>
        <w:t xml:space="preserve">sudu </w:t>
      </w:r>
      <w:r>
        <w:rPr>
          <w:rFonts w:eastAsia="Times New Roman"/>
        </w:rPr>
        <w:t>temeljem odredbe čl. 44.st.1. Zakona o stečaju potrošača (Narodn</w:t>
      </w:r>
      <w:r w:rsidR="002C64EA">
        <w:rPr>
          <w:rFonts w:eastAsia="Times New Roman"/>
        </w:rPr>
        <w:t xml:space="preserve">e Novine br. 100/15, 67/18, </w:t>
      </w:r>
      <w:r>
        <w:rPr>
          <w:rFonts w:eastAsia="Times New Roman"/>
        </w:rPr>
        <w:t xml:space="preserve">dalje: ZSP) </w:t>
      </w:r>
      <w:r w:rsidR="00CA4F77">
        <w:rPr>
          <w:rFonts w:eastAsia="Times New Roman"/>
        </w:rPr>
        <w:t xml:space="preserve">prijedlog za otvaranje stečaja potrošača. 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Potrošač je uz prijedlog priložio popis imovine i obveza i plan ispunjenja obveza </w:t>
      </w:r>
      <w:r w:rsidR="00BA0BD7">
        <w:rPr>
          <w:rFonts w:eastAsia="Times New Roman"/>
        </w:rPr>
        <w:t xml:space="preserve">sukladno čl. 44. ZSP-a. 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</w:t>
      </w:r>
      <w:r w:rsidR="002C64EA">
        <w:rPr>
          <w:rFonts w:eastAsia="Times New Roman"/>
        </w:rPr>
        <w:t xml:space="preserve">st.1. ZSP </w:t>
      </w:r>
      <w:r w:rsidRPr="006179E9">
        <w:rPr>
          <w:rFonts w:eastAsia="Times New Roman"/>
        </w:rPr>
        <w:t xml:space="preserve">propisano je da troškove postupka stečaja potrošača predujmljuje potrošač u paušalnom iznosu koji odredi sud, a koji ne može biti manji od 1.000,00 kn. </w:t>
      </w:r>
      <w:r w:rsidR="00BA0BD7">
        <w:rPr>
          <w:rFonts w:eastAsia="Times New Roman"/>
        </w:rPr>
        <w:t xml:space="preserve"> </w:t>
      </w:r>
      <w:r w:rsidRPr="006179E9">
        <w:rPr>
          <w:rFonts w:eastAsia="Times New Roman"/>
        </w:rPr>
        <w:t>Slijedom navedenog odlučeno je kao u izreci ovog rješenja.</w:t>
      </w:r>
    </w:p>
    <w:p w:rsidRDefault="0089580E" w:rsidP="0089580E" w:rsidR="0089580E" w:rsidRPr="006179E9">
      <w:pPr>
        <w:rPr>
          <w:rFonts w:eastAsia="Times New Roman"/>
        </w:rPr>
      </w:pPr>
    </w:p>
    <w:p w:rsidRDefault="008B2B4A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 xml:space="preserve">U Novom Zagrebu, </w:t>
      </w:r>
      <w:proofErr w:type="spellStart"/>
      <w:r>
        <w:rPr>
          <w:rFonts w:eastAsia="Times New Roman"/>
        </w:rPr>
        <w:t>1</w:t>
      </w:r>
      <w:r w:rsidR="006134B5">
        <w:rPr>
          <w:rFonts w:eastAsia="Times New Roman"/>
        </w:rPr>
        <w:t>6</w:t>
      </w:r>
      <w:proofErr w:type="spellEnd"/>
      <w:r w:rsidR="0089580E">
        <w:rPr>
          <w:rFonts w:eastAsia="Times New Roman"/>
        </w:rPr>
        <w:t>.</w:t>
      </w:r>
      <w:r w:rsidR="00AE1F65">
        <w:rPr>
          <w:rFonts w:eastAsia="Times New Roman"/>
        </w:rPr>
        <w:t xml:space="preserve"> </w:t>
      </w:r>
      <w:r w:rsidR="00BA0BD7">
        <w:rPr>
          <w:rFonts w:eastAsia="Times New Roman"/>
        </w:rPr>
        <w:t>svibnja</w:t>
      </w:r>
      <w:r w:rsidR="00DC3838">
        <w:rPr>
          <w:rFonts w:eastAsia="Times New Roman"/>
        </w:rPr>
        <w:t xml:space="preserve"> </w:t>
      </w:r>
      <w:r w:rsidR="00BA0BD7">
        <w:rPr>
          <w:rFonts w:eastAsia="Times New Roman"/>
        </w:rPr>
        <w:t>2019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  <w:r w:rsidR="00405810">
        <w:rPr>
          <w:rFonts w:eastAsia="Times New Roman"/>
          <w:noProof/>
        </w:rPr>
        <w:t>, v.r.</w:t>
      </w: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="00254864">
        <w:rPr>
          <w:rFonts w:eastAsia="Times New Roman"/>
        </w:rPr>
        <w:t xml:space="preserve"> ( čl. 25.st.2.ZSP). </w:t>
      </w:r>
      <w:r w:rsidRPr="006179E9">
        <w:rPr>
          <w:rFonts w:eastAsia="Times New Roman"/>
        </w:rPr>
        <w:t>Žalba se po</w:t>
      </w:r>
      <w:r w:rsidR="002C64EA">
        <w:rPr>
          <w:rFonts w:eastAsia="Times New Roman"/>
        </w:rPr>
        <w:t>dnosi ovom sudu u tri primjerka, a o njoj odlučuje nadležni županijski sud.</w:t>
      </w:r>
    </w:p>
    <w:p w:rsidRDefault="00CF0153" w:rsidP="0089580E" w:rsidR="00CF0153">
      <w:pPr>
        <w:keepNext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F15742" w:rsidP="00F15742" w:rsidR="00F1574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-po ovlaštenom službeniku</w:t>
      </w:r>
    </w:p>
    <w:p w:rsidRDefault="00F15742" w:rsidP="00F15742" w:rsidR="00F15742" w:rsidRPr="00B742B6">
      <w:pPr>
        <w:jc w:val="right"/>
      </w:pPr>
      <w:r>
        <w:t>Karin Lipovac</w:t>
      </w:r>
    </w:p>
    <w:p w:rsidRDefault="002C52D4" w:rsidP="0089580E" w:rsidR="002C52D4">
      <w:pPr>
        <w:keepNext/>
        <w:rPr>
          <w:rFonts w:eastAsia="Times New Roman"/>
        </w:rPr>
      </w:pPr>
    </w:p>
    <w:sectPr w:rsidSect="006134B5" w:rsidR="002C52D4">
      <w:pgSz w:h="16838" w:w="11906"/>
      <w:pgMar w:gutter="0" w:footer="708" w:header="708" w:left="1417" w:bottom="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B1C" w:rsidP="0089580E" w:rsidR="00F61B1C">
      <w:r>
        <w:separator/>
      </w:r>
    </w:p>
  </w:endnote>
  <w:endnote w:id="0" w:type="continuationSeparator">
    <w:p w:rsidRDefault="00F61B1C" w:rsidP="0089580E" w:rsidR="00F61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B1C" w:rsidP="0089580E" w:rsidR="00F61B1C">
      <w:r>
        <w:separator/>
      </w:r>
    </w:p>
  </w:footnote>
  <w:footnote w:id="0" w:type="continuationSeparator">
    <w:p w:rsidRDefault="00F61B1C" w:rsidP="0089580E" w:rsidR="00F61B1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0B609A"/>
    <w:multiLevelType w:val="hybridMultilevel"/>
    <w:tmpl w:val="DC809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2F31C4"/>
    <w:multiLevelType w:val="hybridMultilevel"/>
    <w:tmpl w:val="AF1EABFE"/>
    <w:lvl w:tplc="1CA687A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40451B"/>
    <w:multiLevelType w:val="hybridMultilevel"/>
    <w:tmpl w:val="763E95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15E32"/>
    <w:rsid w:val="00035972"/>
    <w:rsid w:val="000933F9"/>
    <w:rsid w:val="00095235"/>
    <w:rsid w:val="001631A9"/>
    <w:rsid w:val="001871CD"/>
    <w:rsid w:val="0021019F"/>
    <w:rsid w:val="0022257A"/>
    <w:rsid w:val="00254864"/>
    <w:rsid w:val="002B1212"/>
    <w:rsid w:val="002C10CA"/>
    <w:rsid w:val="002C52D4"/>
    <w:rsid w:val="002C64EA"/>
    <w:rsid w:val="00300417"/>
    <w:rsid w:val="003330A2"/>
    <w:rsid w:val="00366A40"/>
    <w:rsid w:val="0036795B"/>
    <w:rsid w:val="00375B38"/>
    <w:rsid w:val="003C0401"/>
    <w:rsid w:val="0040203A"/>
    <w:rsid w:val="00405810"/>
    <w:rsid w:val="004207CD"/>
    <w:rsid w:val="004267B7"/>
    <w:rsid w:val="0052445D"/>
    <w:rsid w:val="00553280"/>
    <w:rsid w:val="00593334"/>
    <w:rsid w:val="005A4C5D"/>
    <w:rsid w:val="005D1EE1"/>
    <w:rsid w:val="006134B5"/>
    <w:rsid w:val="0066022F"/>
    <w:rsid w:val="0066728A"/>
    <w:rsid w:val="0067077F"/>
    <w:rsid w:val="006779AA"/>
    <w:rsid w:val="006C7F06"/>
    <w:rsid w:val="00734DB8"/>
    <w:rsid w:val="00746CD2"/>
    <w:rsid w:val="007B06DF"/>
    <w:rsid w:val="007D3030"/>
    <w:rsid w:val="007F5689"/>
    <w:rsid w:val="008006E5"/>
    <w:rsid w:val="008027E4"/>
    <w:rsid w:val="00813AAA"/>
    <w:rsid w:val="00856D3E"/>
    <w:rsid w:val="00867586"/>
    <w:rsid w:val="0087369A"/>
    <w:rsid w:val="00885DCB"/>
    <w:rsid w:val="0089580E"/>
    <w:rsid w:val="008A070F"/>
    <w:rsid w:val="008B2B4A"/>
    <w:rsid w:val="008C2D31"/>
    <w:rsid w:val="008C4F4E"/>
    <w:rsid w:val="008D38EA"/>
    <w:rsid w:val="008F11C5"/>
    <w:rsid w:val="00906EB1"/>
    <w:rsid w:val="009111EE"/>
    <w:rsid w:val="00921889"/>
    <w:rsid w:val="009240CB"/>
    <w:rsid w:val="00927DE7"/>
    <w:rsid w:val="009578D5"/>
    <w:rsid w:val="00970B58"/>
    <w:rsid w:val="009F2809"/>
    <w:rsid w:val="009F77B6"/>
    <w:rsid w:val="00A17B76"/>
    <w:rsid w:val="00A2628D"/>
    <w:rsid w:val="00A84691"/>
    <w:rsid w:val="00AA5A5D"/>
    <w:rsid w:val="00AC1876"/>
    <w:rsid w:val="00AE1F65"/>
    <w:rsid w:val="00AE35E4"/>
    <w:rsid w:val="00B43DE0"/>
    <w:rsid w:val="00B44F42"/>
    <w:rsid w:val="00B535AE"/>
    <w:rsid w:val="00B61178"/>
    <w:rsid w:val="00B6652A"/>
    <w:rsid w:val="00B80449"/>
    <w:rsid w:val="00BA0BD7"/>
    <w:rsid w:val="00BD57DD"/>
    <w:rsid w:val="00BF19AB"/>
    <w:rsid w:val="00BF2CB8"/>
    <w:rsid w:val="00C257AC"/>
    <w:rsid w:val="00C61732"/>
    <w:rsid w:val="00C82472"/>
    <w:rsid w:val="00C924CE"/>
    <w:rsid w:val="00C93DDF"/>
    <w:rsid w:val="00CA43BE"/>
    <w:rsid w:val="00CA4F77"/>
    <w:rsid w:val="00CF0153"/>
    <w:rsid w:val="00D043DF"/>
    <w:rsid w:val="00D1782E"/>
    <w:rsid w:val="00D242A1"/>
    <w:rsid w:val="00D46A34"/>
    <w:rsid w:val="00DC3838"/>
    <w:rsid w:val="00DD01CB"/>
    <w:rsid w:val="00E312A0"/>
    <w:rsid w:val="00E51A70"/>
    <w:rsid w:val="00E63F1C"/>
    <w:rsid w:val="00EE16E5"/>
    <w:rsid w:val="00EE3CE4"/>
    <w:rsid w:val="00EE7075"/>
    <w:rsid w:val="00F03607"/>
    <w:rsid w:val="00F15742"/>
    <w:rsid w:val="00F61B1C"/>
    <w:rsid w:val="00FD0DAF"/>
    <w:rsid w:val="00F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A0B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3F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0933F9"/>
    <w:rPr>
      <w:rFonts w:eastAsia="Times New Roman"/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3F9"/>
    <w:rPr>
      <w:rFonts w:cs="Times New Roman" w:eastAsia="Times New Roman" w:hAnsi="Times New Roman" w:ascii="Times New Roman"/>
      <w:b/>
      <w:i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33F9"/>
    <w:rPr>
      <w:rFonts w:cs="Times New Roman" w:eastAsia="Times New Roman" w:hAnsi="Times New Roman" w:ascii="Times New Roman"/>
      <w:b/>
      <w:i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A0B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3F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0933F9"/>
    <w:rPr>
      <w:rFonts w:eastAsia="Times New Roman"/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3F9"/>
    <w:rPr>
      <w:rFonts w:ascii="Times New Roman" w:cs="Times New Roman" w:eastAsia="Times New Roman" w:hAnsi="Times New Roman"/>
      <w:b/>
      <w:i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33F9"/>
    <w:rPr>
      <w:rFonts w:ascii="Times New Roman" w:cs="Times New Roman" w:eastAsia="Times New Roman" w:hAnsi="Times New Roman"/>
      <w:b/>
      <w:i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450074"/>
    <w:rsid w:val="005B7F37"/>
    <w:rsid w:val="005E0E72"/>
    <w:rsid w:val="006D3F0A"/>
    <w:rsid w:val="007903A3"/>
    <w:rsid w:val="007E453E"/>
    <w:rsid w:val="0081136B"/>
    <w:rsid w:val="00865F78"/>
    <w:rsid w:val="00884C5B"/>
    <w:rsid w:val="008C00A8"/>
    <w:rsid w:val="008D7AAA"/>
    <w:rsid w:val="00944DED"/>
    <w:rsid w:val="00AE7847"/>
    <w:rsid w:val="00BE60A4"/>
    <w:rsid w:val="00C04DC5"/>
    <w:rsid w:val="00C23633"/>
    <w:rsid w:val="00CF5AE2"/>
    <w:rsid w:val="00D13FA3"/>
    <w:rsid w:val="00D90432"/>
    <w:rsid w:val="00DB09BC"/>
    <w:rsid w:val="00E14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4542</izvorni_sadrzaj>
    <derivirana_varijabla naziv="DomainObject.Predmet.Broj_1">4542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Sp-4542/2019</izvorni_sadrzaj>
    <derivirana_varijabla naziv="DomainObject.Predmet.OznakaBroj_1">Sp-4542/2019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Žulj</izvorni_sadrzaj>
    <derivirana_varijabla naziv="DomainObject.Predmet.StrankaFormated_1">  Branko Žulj</derivirana_varijabla>
  </DomainObject.Predmet.StrankaFormated>
  <DomainObject.Predmet.StrankaFormatedOIB>
    <izvorni_sadrzaj>  Branko Žulj, OIB 93915282580</izvorni_sadrzaj>
    <derivirana_varijabla naziv="DomainObject.Predmet.StrankaFormatedOIB_1">  Branko Žulj, OIB 93915282580</derivirana_varijabla>
  </DomainObject.Predmet.StrankaFormatedOIB>
  <DomainObject.Predmet.StrankaFormatedWithAdress>
    <izvorni_sadrzaj> Branko Žulj, Šišićeva Ulica 8, 10000 Zagreb</izvorni_sadrzaj>
    <derivirana_varijabla naziv="DomainObject.Predmet.StrankaFormatedWithAdress_1"> Branko Žulj, Šišićeva Ulica 8, 10000 Zagreb</derivirana_varijabla>
  </DomainObject.Predmet.StrankaFormatedWithAdress>
  <DomainObject.Predmet.StrankaFormatedWithAdressOIB>
    <izvorni_sadrzaj> Branko Žulj, OIB 93915282580, Šišićeva Ulica 8, 10000 Zagreb</izvorni_sadrzaj>
    <derivirana_varijabla naziv="DomainObject.Predmet.StrankaFormatedWithAdressOIB_1"> Branko Žulj, OIB 93915282580, Šišićeva Ulica 8, 10000 Zagreb</derivirana_varijabla>
  </DomainObject.Predmet.StrankaFormatedWithAdressOIB>
  <DomainObject.Predmet.StrankaWithAdress>
    <izvorni_sadrzaj>Branko Žulj Šišićeva Ulica 8,10000 Zagreb</izvorni_sadrzaj>
    <derivirana_varijabla naziv="DomainObject.Predmet.StrankaWithAdress_1">Branko Žulj Šišićeva Ulica 8,10000 Zagreb</derivirana_varijabla>
  </DomainObject.Predmet.StrankaWithAdress>
  <DomainObject.Predmet.StrankaWithAdressOIB>
    <izvorni_sadrzaj>Branko Žulj, OIB 93915282580, Šišićeva Ulica 8,10000 Zagreb</izvorni_sadrzaj>
    <derivirana_varijabla naziv="DomainObject.Predmet.StrankaWithAdressOIB_1">Branko Žulj, OIB 93915282580, Šišićeva Ulica 8,10000 Zagreb</derivirana_varijabla>
  </DomainObject.Predmet.StrankaWithAdressOIB>
  <DomainObject.Predmet.StrankaNazivFormated>
    <izvorni_sadrzaj>Branko Žulj</izvorni_sadrzaj>
    <derivirana_varijabla naziv="DomainObject.Predmet.StrankaNazivFormated_1">Branko Žulj</derivirana_varijabla>
  </DomainObject.Predmet.StrankaNazivFormated>
  <DomainObject.Predmet.StrankaNazivFormatedOIB>
    <izvorni_sadrzaj>Branko Žulj, OIB 93915282580</izvorni_sadrzaj>
    <derivirana_varijabla naziv="DomainObject.Predmet.StrankaNazivFormatedOIB_1">Branko Žulj, OIB 93915282580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Branko Žulj</item>
    </izvorni_sadrzaj>
    <derivirana_varijabla naziv="DomainObject.Predmet.StrankaListFormated_1">
      <item>Branko Žulj</item>
    </derivirana_varijabla>
  </DomainObject.Predmet.StrankaListFormated>
  <DomainObject.Predmet.StrankaListFormatedOIB>
    <izvorni_sadrzaj>
      <item>Branko Žulj, OIB 93915282580</item>
    </izvorni_sadrzaj>
    <derivirana_varijabla naziv="DomainObject.Predmet.StrankaListFormatedOIB_1">
      <item>Branko Žulj, OIB 93915282580</item>
    </derivirana_varijabla>
  </DomainObject.Predmet.StrankaListFormatedOIB>
  <DomainObject.Predmet.StrankaListFormatedWithAdress>
    <izvorni_sadrzaj>
      <item>Branko Žulj, Šišićeva Ulica 8, 10000 Zagreb</item>
    </izvorni_sadrzaj>
    <derivirana_varijabla naziv="DomainObject.Predmet.StrankaListFormatedWithAdress_1">
      <item>Branko Žulj, Šišićeva Ulica 8, 10000 Zagreb</item>
    </derivirana_varijabla>
  </DomainObject.Predmet.StrankaListFormatedWithAdress>
  <DomainObject.Predmet.StrankaListFormatedWithAdressOIB>
    <izvorni_sadrzaj>
      <item>Branko Žulj, OIB 93915282580, Šišićeva Ulica 8, 10000 Zagreb</item>
    </izvorni_sadrzaj>
    <derivirana_varijabla naziv="DomainObject.Predmet.StrankaListFormatedWithAdressOIB_1">
      <item>Branko Žulj, OIB 93915282580, Šišićeva Ulica 8, 10000 Zagreb</item>
    </derivirana_varijabla>
  </DomainObject.Predmet.StrankaListFormatedWithAdressOIB>
  <DomainObject.Predmet.StrankaListNazivFormated>
    <izvorni_sadrzaj>
      <item>Branko Žulj</item>
    </izvorni_sadrzaj>
    <derivirana_varijabla naziv="DomainObject.Predmet.StrankaListNazivFormated_1">
      <item>Branko Žulj</item>
    </derivirana_varijabla>
  </DomainObject.Predmet.StrankaListNazivFormated>
  <DomainObject.Predmet.StrankaListNazivFormatedOIB>
    <izvorni_sadrzaj>
      <item>Branko Žulj, OIB 93915282580</item>
    </izvorni_sadrzaj>
    <derivirana_varijabla naziv="DomainObject.Predmet.StrankaListNazivFormatedOIB_1">
      <item>Branko Žulj, OIB 93915282580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Žulj</izvorni_sadrzaj>
    <derivirana_varijabla naziv="DomainObject.Predmet.StrankaIDrugi_1">Branko Žulj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Branko Žulj, OIB 93915282580, Šišićeva Ulica 8, 10000 Zagreb</izvorni_sadrzaj>
    <derivirana_varijabla naziv="DomainObject.Predmet.StrankaIDrugiAdressOIB_1">Branko Žulj, OIB 93915282580, Šišićeva Ulica 8,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Žulj</item>
    </izvorni_sadrzaj>
    <derivirana_varijabla naziv="DomainObject.Predmet.SudioniciListNaziv_1">
      <item>Branko Žulj</item>
    </derivirana_varijabla>
  </DomainObject.Predmet.SudioniciListNaziv>
  <DomainObject.Predmet.SudioniciListAdressOIB>
    <izvorni_sadrzaj>
      <item>Branko Žulj, OIB 93915282580, Šišićeva Ulica 8,10000 Zagreb</item>
    </izvorni_sadrzaj>
    <derivirana_varijabla naziv="DomainObject.Predmet.SudioniciListAdressOIB_1">
      <item>Branko Žulj, OIB 93915282580, Šišićeva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93915282580</item>
    </izvorni_sadrzaj>
    <derivirana_varijabla naziv="DomainObject.Predmet.SudioniciListNazivOIB_1">
      <item>, OIB 93915282580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1677</properties:Characters>
  <properties:Lines>48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Novi Zagreb – Istok, Turinina 3</vt:lpstr>
    </vt:vector>
  </properties:TitlesOfParts>
  <properties:LinksUpToDate>false</properties:LinksUpToDate>
  <properties:CharactersWithSpaces>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2019-05-16T05:11:00Z</dcterms:created>
  <dc:creator>Gordana Milek</dc:creator>
  <cp:lastModifiedBy>Gordana Milek</cp:lastModifiedBy>
  <cp:lastPrinted>2019-05-16T05:11:00Z</cp:lastPrinted>
  <dcterms:modified xmlns:xsi="http://www.w3.org/2001/XMLSchema-instance" xsi:type="dcterms:W3CDTF">2019-05-16T07:34:00Z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(Sp-4542-19-stečaj potrošača rješenje da uplati troškove vođenja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