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63142" w14:paraId="ea63142" w:rsidRDefault="00F659BC" w:rsidP="00910611" w:rsidR="00F659B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659BC" w:rsidP="00910611" w:rsidR="00F659BC">
      <w:r>
        <w:rPr>
          <w:rFonts w:eastAsia="MS Mincho"/>
        </w:rPr>
        <w:t>REPUBLIKA HRVATSKA</w:t>
      </w:r>
    </w:p>
    <w:p w:rsidRDefault="00F659BC" w:rsidP="00910611" w:rsidR="00F659BC">
      <w:r>
        <w:rPr>
          <w:rFonts w:eastAsia="MS Mincho"/>
        </w:rPr>
        <w:t>TRGOVAČKI SUD U RIJECI</w:t>
      </w:r>
    </w:p>
    <w:p w:rsidRDefault="00F659BC" w:rsidR="00F659BC"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2C4939" w:rsidRPr="002C4939">
        <w:rPr>
          <w:bCs/>
        </w:rPr>
        <w:t>TECHNO DOMUS</w:t>
      </w:r>
      <w:r w:rsidR="002C4939" w:rsidRPr="002C4939">
        <w:t xml:space="preserve"> jednostavno društvo s ograničenom odgovornošću za graditeljstvo i usluge Kostrena, Vrh Martinšćice 83/C</w:t>
      </w:r>
      <w:r w:rsidR="00400848" w:rsidRPr="002C4939">
        <w:t>,</w:t>
      </w:r>
      <w:r w:rsidR="002050E6" w:rsidRPr="002C4939">
        <w:t xml:space="preserve"> OIB: </w:t>
      </w:r>
      <w:r w:rsidR="002C4939" w:rsidRPr="002C4939">
        <w:t>16077447996</w:t>
      </w:r>
      <w:r w:rsidR="002050E6" w:rsidRPr="002C4939">
        <w:t xml:space="preserve">, MBS: </w:t>
      </w:r>
      <w:r w:rsidR="002C4939" w:rsidRPr="002C4939">
        <w:t>040325833</w:t>
      </w:r>
      <w:r>
        <w:t xml:space="preserve">, dana </w:t>
      </w:r>
      <w:r w:rsidR="00DA4BBE">
        <w:t>1</w:t>
      </w:r>
      <w:r w:rsidR="002C4939">
        <w:t>4</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2C4939" w:rsidRPr="002C4939">
        <w:rPr>
          <w:bCs/>
        </w:rPr>
        <w:t>TECHNO DOMUS</w:t>
      </w:r>
      <w:r w:rsidR="002C4939" w:rsidRPr="002C4939">
        <w:t xml:space="preserve"> jednostavno društvo s ograničenom odgovornošću za graditeljstvo i usluge Kostrena, Vrh Martinšćice 83/C, OIB: 16077447996, MBS: 040325833</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2C4939">
        <w:t xml:space="preserve">Naređuje se osobi ovlaštenoj za zastupanje dužnika </w:t>
      </w:r>
      <w:r w:rsidR="002C4939" w:rsidRPr="002C4939">
        <w:t>Jadran Topčagić, OIB: 29546385485, Kostrena, Vrh Martinšćice 83/C</w:t>
      </w:r>
      <w:r w:rsidR="00E01380" w:rsidRPr="002C4939">
        <w:t xml:space="preserve"> </w:t>
      </w:r>
      <w:r w:rsidRPr="002C4939">
        <w:t xml:space="preserve">u roku od osam dana preda sudu pisano izviješće o financijsko – gospodarskom stanju dužnika u kojem će biti naznačeni podaci o </w:t>
      </w:r>
      <w:r w:rsidRPr="00EA59D7">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C4939" w:rsidP="00B524C7" w:rsidR="00B524C7">
      <w:pPr>
        <w:jc w:val="center"/>
        <w:rPr>
          <w:bCs/>
        </w:rPr>
      </w:pPr>
      <w:r>
        <w:rPr>
          <w:bCs/>
        </w:rPr>
        <w:lastRenderedPageBreak/>
        <w:t>11. travnja</w:t>
      </w:r>
      <w:r w:rsidR="00EA59D7">
        <w:rPr>
          <w:bCs/>
        </w:rPr>
        <w:t xml:space="preserve"> </w:t>
      </w:r>
      <w:r w:rsidR="00B524C7">
        <w:rPr>
          <w:bCs/>
        </w:rPr>
        <w:t xml:space="preserve">2017. godine u </w:t>
      </w:r>
      <w:r w:rsidR="00EA59D7">
        <w:rPr>
          <w:bCs/>
        </w:rPr>
        <w:t>11</w:t>
      </w:r>
      <w:r w:rsidR="00B524C7">
        <w:rPr>
          <w:bCs/>
        </w:rPr>
        <w:t>:</w:t>
      </w:r>
      <w:r w:rsidR="00EA59D7">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2C4939">
        <w:t>12. svibnja</w:t>
      </w:r>
      <w:r w:rsidR="00A3399A">
        <w:t xml:space="preserve"> 2016</w:t>
      </w:r>
      <w:r>
        <w:t xml:space="preserve">. godine podnijela ovome sudu prijedlog za otvaranje stečajnog postupka nad dužnikom </w:t>
      </w:r>
      <w:r w:rsidR="002C4939" w:rsidRPr="002C4939">
        <w:rPr>
          <w:bCs/>
        </w:rPr>
        <w:t>TECHNO DOMUS</w:t>
      </w:r>
      <w:r w:rsidR="002C4939" w:rsidRPr="002C4939">
        <w:t xml:space="preserve"> jednostavno društvo s ograničenom odgovornošću za graditeljstvo i usluge Kostrena, Vrh Martinšćice 83/C, OIB: 16077447996, MBS: 040325833</w:t>
      </w:r>
      <w:r w:rsidR="00DA4BBE">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2C4939">
        <w:t>5. svibnja</w:t>
      </w:r>
      <w:r w:rsidR="00841FAE">
        <w:t xml:space="preserve"> 2015</w:t>
      </w:r>
      <w:r>
        <w:t xml:space="preserve">. godine u Očevidniku redoslijeda osnova za plaćanje ima evidentirane neizvršene osnove za plaćanje u neprekinutom razdoblju od </w:t>
      </w:r>
      <w:r w:rsidR="002C4939">
        <w:t>120</w:t>
      </w:r>
      <w:r>
        <w:t xml:space="preserve"> dana u ukupnom iznosu od </w:t>
      </w:r>
      <w:r w:rsidR="002C4939">
        <w:t>64.226,92</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w:t>
      </w:r>
      <w:r w:rsidR="002C4939">
        <w:t>4</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2C4939">
        <w:t>Erste &amp; S. Bank d.d.</w:t>
      </w:r>
    </w:p>
    <w:p w:rsidRDefault="00B524C7" w:rsidP="00B524C7" w:rsidR="00B524C7">
      <w:pPr>
        <w:numPr>
          <w:ilvl w:val="0"/>
          <w:numId w:val="2"/>
        </w:numPr>
        <w:jc w:val="both"/>
      </w:pPr>
      <w:r>
        <w:t>e-Oglasna ploča</w:t>
      </w:r>
    </w:p>
    <w:p w:rsidRDefault="002C4939" w:rsidP="00B524C7" w:rsidR="002C4939">
      <w:pPr>
        <w:numPr>
          <w:ilvl w:val="0"/>
          <w:numId w:val="2"/>
        </w:numPr>
        <w:jc w:val="both"/>
      </w:pPr>
      <w:r>
        <w:t>dužnikovom zz i na kućnu adresu</w:t>
      </w:r>
    </w:p>
    <w:p w:rsidRDefault="00B524C7" w:rsidP="00B524C7" w:rsidR="00B524C7">
      <w:pPr>
        <w:ind w:left="360"/>
        <w:jc w:val="both"/>
      </w:pPr>
    </w:p>
    <w:p w:rsidRDefault="00B524C7" w:rsidP="00B524C7" w:rsidR="00B524C7">
      <w:pPr>
        <w:jc w:val="both"/>
      </w:pPr>
      <w:r>
        <w:t xml:space="preserve">Rijeka, </w:t>
      </w:r>
      <w:r w:rsidR="00B70A90">
        <w:t>1</w:t>
      </w:r>
      <w:r w:rsidR="002C4939">
        <w:t>4.</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3DF9" w:rsidP="00B524C7" w:rsidR="00483DF9">
      <w:r>
        <w:separator/>
      </w:r>
    </w:p>
  </w:endnote>
  <w:endnote w:id="0" w:type="continuationSeparator">
    <w:p w:rsidRDefault="00483DF9" w:rsidP="00B524C7" w:rsidR="00483D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F659BC">
          <w:rPr>
            <w:noProof/>
          </w:rPr>
          <w:t>3</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3DF9" w:rsidP="00B524C7" w:rsidR="00483DF9">
      <w:r>
        <w:separator/>
      </w:r>
    </w:p>
  </w:footnote>
  <w:footnote w:id="0" w:type="continuationSeparator">
    <w:p w:rsidRDefault="00483DF9" w:rsidP="00B524C7" w:rsidR="00483D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2C4939">
      <w:t>1085</w:t>
    </w:r>
    <w:r w:rsidR="002050E6">
      <w:t>/201</w:t>
    </w:r>
    <w:r w:rsidR="00A3399A">
      <w:t>6</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84C43"/>
    <w:rsid w:val="000A3EA7"/>
    <w:rsid w:val="000C6614"/>
    <w:rsid w:val="001333B0"/>
    <w:rsid w:val="00141C75"/>
    <w:rsid w:val="00203F2E"/>
    <w:rsid w:val="002050E6"/>
    <w:rsid w:val="00217BFA"/>
    <w:rsid w:val="00267BBB"/>
    <w:rsid w:val="002C4939"/>
    <w:rsid w:val="003422F5"/>
    <w:rsid w:val="003541B1"/>
    <w:rsid w:val="003748DE"/>
    <w:rsid w:val="003F2858"/>
    <w:rsid w:val="003F3AC0"/>
    <w:rsid w:val="003F6B2A"/>
    <w:rsid w:val="00400848"/>
    <w:rsid w:val="00483DF9"/>
    <w:rsid w:val="004F6C16"/>
    <w:rsid w:val="00520689"/>
    <w:rsid w:val="00611C30"/>
    <w:rsid w:val="00654899"/>
    <w:rsid w:val="006A00C6"/>
    <w:rsid w:val="007435A5"/>
    <w:rsid w:val="0076139A"/>
    <w:rsid w:val="007B6D04"/>
    <w:rsid w:val="007C24B0"/>
    <w:rsid w:val="007E6268"/>
    <w:rsid w:val="00833EB9"/>
    <w:rsid w:val="00836506"/>
    <w:rsid w:val="00841FAE"/>
    <w:rsid w:val="008657F4"/>
    <w:rsid w:val="00942A0F"/>
    <w:rsid w:val="00A3399A"/>
    <w:rsid w:val="00A45478"/>
    <w:rsid w:val="00AA43BC"/>
    <w:rsid w:val="00AF0A5D"/>
    <w:rsid w:val="00B4447B"/>
    <w:rsid w:val="00B524C7"/>
    <w:rsid w:val="00B63D35"/>
    <w:rsid w:val="00B70A90"/>
    <w:rsid w:val="00B93FF3"/>
    <w:rsid w:val="00BA3EB5"/>
    <w:rsid w:val="00BD21C0"/>
    <w:rsid w:val="00C17835"/>
    <w:rsid w:val="00C4595F"/>
    <w:rsid w:val="00D24CB9"/>
    <w:rsid w:val="00D31B6C"/>
    <w:rsid w:val="00D67E91"/>
    <w:rsid w:val="00DA4BBE"/>
    <w:rsid w:val="00DD4AE4"/>
    <w:rsid w:val="00E01380"/>
    <w:rsid w:val="00E518D1"/>
    <w:rsid w:val="00EA59D7"/>
    <w:rsid w:val="00ED0D53"/>
    <w:rsid w:val="00ED19EF"/>
    <w:rsid w:val="00F00B75"/>
    <w:rsid w:val="00F659BC"/>
    <w:rsid w:val="00FD4FC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659BC"/>
    <w:rPr>
      <w:color w:val="808080"/>
      <w:bdr w:space="0" w:sz="0" w:color="auto" w:val="none"/>
      <w:shd w:fill="auto" w:color="auto" w:val="clear"/>
    </w:rPr>
  </w:style>
  <w:style w:customStyle="true" w:styleId="eSPISCCParagraphDefaultFont" w:type="character">
    <w:name w:val="eSPIS_CC_Paragraph Default Font"/>
    <w:basedOn w:val="Zadanifontodlomka"/>
    <w:rsid w:val="00F659BC"/>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59BC"/>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F659BC"/>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59BC"/>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659BC"/>
    <w:rPr>
      <w:color w:val="808080"/>
      <w:bdr w:color="auto" w:space="0" w:sz="0" w:val="none"/>
      <w:shd w:color="auto" w:fill="auto" w:val="clear"/>
    </w:rPr>
  </w:style>
  <w:style w:customStyle="1" w:styleId="eSPISCCParagraphDefaultFont" w:type="character">
    <w:name w:val="eSPIS_CC_Paragraph Default Font"/>
    <w:basedOn w:val="Zadanifontodlomka"/>
    <w:rsid w:val="00F659BC"/>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F659BC"/>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F659BC"/>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59BC"/>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6714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607212">
          <w:marLeft w:val="0"/>
          <w:marRight w:val="0"/>
          <w:marTop w:val="60"/>
          <w:marBottom w:val="0"/>
          <w:divBdr>
            <w:top w:space="0" w:sz="0" w:color="auto" w:val="none"/>
            <w:left w:space="0" w:sz="0" w:color="auto" w:val="none"/>
            <w:bottom w:space="0" w:sz="0" w:color="auto" w:val="none"/>
            <w:right w:space="0" w:sz="0" w:color="auto" w:val="none"/>
          </w:divBdr>
          <w:divsChild>
            <w:div w:id="1368947170">
              <w:marLeft w:val="0"/>
              <w:marRight w:val="0"/>
              <w:marTop w:val="0"/>
              <w:marBottom w:val="0"/>
              <w:divBdr>
                <w:top w:space="0" w:sz="0" w:color="auto" w:val="none"/>
                <w:left w:space="0" w:sz="0" w:color="auto" w:val="none"/>
                <w:bottom w:space="0" w:sz="0" w:color="auto" w:val="none"/>
                <w:right w:space="0" w:sz="0" w:color="auto" w:val="none"/>
              </w:divBdr>
              <w:divsChild>
                <w:div w:id="53896765">
                  <w:marLeft w:val="3750"/>
                  <w:marRight w:val="0"/>
                  <w:marTop w:val="0"/>
                  <w:marBottom w:val="300"/>
                  <w:divBdr>
                    <w:top w:space="0" w:sz="0" w:color="auto" w:val="none"/>
                    <w:left w:space="0" w:sz="0" w:color="auto" w:val="none"/>
                    <w:bottom w:space="0" w:sz="0" w:color="auto" w:val="none"/>
                    <w:right w:space="0" w:sz="0" w:color="auto" w:val="none"/>
                  </w:divBdr>
                  <w:divsChild>
                    <w:div w:id="554583822">
                      <w:marLeft w:val="0"/>
                      <w:marRight w:val="0"/>
                      <w:marTop w:val="0"/>
                      <w:marBottom w:val="0"/>
                      <w:divBdr>
                        <w:top w:space="0" w:sz="0" w:color="auto" w:val="none"/>
                        <w:left w:space="0" w:sz="0" w:color="auto" w:val="none"/>
                        <w:bottom w:space="0" w:sz="0" w:color="auto" w:val="none"/>
                        <w:right w:space="0" w:sz="0" w:color="auto" w:val="none"/>
                      </w:divBdr>
                      <w:divsChild>
                        <w:div w:id="1866751257">
                          <w:marLeft w:val="0"/>
                          <w:marRight w:val="0"/>
                          <w:marTop w:val="0"/>
                          <w:marBottom w:val="0"/>
                          <w:divBdr>
                            <w:top w:space="0" w:sz="0" w:color="auto" w:val="none"/>
                            <w:left w:space="0" w:sz="0" w:color="auto" w:val="none"/>
                            <w:bottom w:space="0" w:sz="0" w:color="auto" w:val="none"/>
                            <w:right w:space="0" w:sz="0" w:color="auto" w:val="none"/>
                          </w:divBdr>
                          <w:divsChild>
                            <w:div w:id="307707965">
                              <w:marLeft w:val="0"/>
                              <w:marRight w:val="0"/>
                              <w:marTop w:val="0"/>
                              <w:marBottom w:val="0"/>
                              <w:divBdr>
                                <w:top w:space="0" w:sz="0" w:color="auto" w:val="none"/>
                                <w:left w:space="0" w:sz="0" w:color="auto" w:val="none"/>
                                <w:bottom w:space="0" w:sz="0" w:color="auto" w:val="none"/>
                                <w:right w:space="0" w:sz="0" w:color="auto" w:val="none"/>
                              </w:divBdr>
                              <w:divsChild>
                                <w:div w:id="2091808680">
                                  <w:marLeft w:val="0"/>
                                  <w:marRight w:val="0"/>
                                  <w:marTop w:val="0"/>
                                  <w:marBottom w:val="0"/>
                                  <w:divBdr>
                                    <w:top w:space="0" w:sz="0" w:color="auto" w:val="none"/>
                                    <w:left w:space="0" w:sz="0" w:color="auto" w:val="none"/>
                                    <w:bottom w:space="0" w:sz="0" w:color="auto" w:val="none"/>
                                    <w:right w:space="0" w:sz="0" w:color="auto" w:val="none"/>
                                  </w:divBdr>
                                  <w:divsChild>
                                    <w:div w:id="515460158">
                                      <w:marLeft w:val="0"/>
                                      <w:marRight w:val="0"/>
                                      <w:marTop w:val="0"/>
                                      <w:marBottom w:val="0"/>
                                      <w:divBdr>
                                        <w:top w:space="0" w:sz="0" w:color="auto" w:val="none"/>
                                        <w:left w:space="0" w:sz="0" w:color="auto" w:val="none"/>
                                        <w:bottom w:space="0" w:sz="0" w:color="auto" w:val="none"/>
                                        <w:right w:space="0" w:sz="0" w:color="auto" w:val="none"/>
                                      </w:divBdr>
                                      <w:divsChild>
                                        <w:div w:id="5980339">
                                          <w:marLeft w:val="0"/>
                                          <w:marRight w:val="0"/>
                                          <w:marTop w:val="0"/>
                                          <w:marBottom w:val="0"/>
                                          <w:divBdr>
                                            <w:top w:space="0" w:sz="0" w:color="auto" w:val="none"/>
                                            <w:left w:space="0" w:sz="0" w:color="auto" w:val="none"/>
                                            <w:bottom w:space="0" w:sz="0" w:color="auto" w:val="none"/>
                                            <w:right w:space="0" w:sz="0" w:color="auto" w:val="none"/>
                                          </w:divBdr>
                                          <w:divsChild>
                                            <w:div w:id="716516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2016.</izvorni_sadrzaj>
    <derivirana_varijabla naziv="DomainObject.DatumDonosenjaOdluke_1">14.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1085</izvorni_sadrzaj>
    <derivirana_varijabla naziv="DomainObject.Predmet.Broj_1">1085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St-1085/2016</izvorni_sadrzaj>
    <derivirana_varijabla naziv="DomainObject.Predmet.OznakaBroj_1">St-1085/2016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TECHNO DOMUS j.d.o.o.</izvorni_sadrzaj>
    <derivirana_varijabla naziv="DomainObject.Predmet.ProtustrankaFormated_1">  TECHNO DOMUS j.d.o.o.</derivirana_varijabla>
  </DomainObject.Predmet.ProtustrankaFormated>
  <DomainObject.Predmet.ProtustrankaFormatedOIB>
    <izvorni_sadrzaj>  TECHNO DOMUS j.d.o.o., OIB 16077447996</izvorni_sadrzaj>
    <derivirana_varijabla naziv="DomainObject.Predmet.ProtustrankaFormatedOIB_1">  TECHNO DOMUS j.d.o.o., OIB 16077447996</derivirana_varijabla>
  </DomainObject.Predmet.ProtustrankaFormatedOIB>
  <DomainObject.Predmet.ProtustrankaFormatedWithAdress>
    <izvorni_sadrzaj> TECHNO DOMUS j.d.o.o., Vrh Martinšćice 83c, 51221 Kostrena</izvorni_sadrzaj>
    <derivirana_varijabla naziv="DomainObject.Predmet.ProtustrankaFormatedWithAdress_1"> TECHNO DOMUS j.d.o.o., Vrh Martinšćice 83c, 51221 Kostrena</derivirana_varijabla>
  </DomainObject.Predmet.ProtustrankaFormatedWithAdress>
  <DomainObject.Predmet.ProtustrankaFormatedWithAdressOIB>
    <izvorni_sadrzaj> TECHNO DOMUS j.d.o.o., OIB 16077447996, Vrh Martinšćice 83c, 51221 Kostrena</izvorni_sadrzaj>
    <derivirana_varijabla naziv="DomainObject.Predmet.ProtustrankaFormatedWithAdressOIB_1"> TECHNO DOMUS j.d.o.o., OIB 16077447996, Vrh Martinšćice 83c, 51221 Kostrena</derivirana_varijabla>
  </DomainObject.Predmet.ProtustrankaFormatedWithAdressOIB>
  <DomainObject.Predmet.ProtustrankaWithAdress>
    <izvorni_sadrzaj>TECHNO DOMUS j.d.o.o. Vrh Martinšćice 83c, 51221 Kostrena</izvorni_sadrzaj>
    <derivirana_varijabla naziv="DomainObject.Predmet.ProtustrankaWithAdress_1">TECHNO DOMUS j.d.o.o. Vrh Martinšćice 83c, 51221 Kostrena</derivirana_varijabla>
  </DomainObject.Predmet.ProtustrankaWithAdress>
  <DomainObject.Predmet.ProtustrankaWithAdressOIB>
    <izvorni_sadrzaj>TECHNO DOMUS j.d.o.o., OIB 16077447996, Vrh Martinšćice 83c, 51221 Kostrena</izvorni_sadrzaj>
    <derivirana_varijabla naziv="DomainObject.Predmet.ProtustrankaWithAdressOIB_1">TECHNO DOMUS j.d.o.o., OIB 16077447996, Vrh Martinšćice 83c, 51221 Kostrena</derivirana_varijabla>
  </DomainObject.Predmet.ProtustrankaWithAdressOIB>
  <DomainObject.Predmet.ProtustrankaNazivFormated>
    <izvorni_sadrzaj>TECHNO DOMUS j.d.o.o.</izvorni_sadrzaj>
    <derivirana_varijabla naziv="DomainObject.Predmet.ProtustrankaNazivFormated_1">TECHNO DOMUS j.d.o.o.</derivirana_varijabla>
  </DomainObject.Predmet.ProtustrankaNazivFormated>
  <DomainObject.Predmet.ProtustrankaNazivFormatedOIB>
    <izvorni_sadrzaj>TECHNO DOMUS j.d.o.o., OIB 16077447996</izvorni_sadrzaj>
    <derivirana_varijabla naziv="DomainObject.Predmet.ProtustrankaNazivFormatedOIB_1">TECHNO DOMUS j.d.o.o., OIB 16077447996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TECHNO DOMUS j.d.o.o.</item>
    </izvorni_sadrzaj>
    <derivirana_varijabla naziv="DomainObject.Predmet.ProtuStrankaListFormated_1">
      <item>TECHNO DOMUS j.d.o.o.</item>
    </derivirana_varijabla>
  </DomainObject.Predmet.ProtuStrankaListFormated>
  <DomainObject.Predmet.ProtuStrankaListFormatedOIB>
    <izvorni_sadrzaj>
      <item>TECHNO DOMUS j.d.o.o., OIB 16077447996</item>
    </izvorni_sadrzaj>
    <derivirana_varijabla naziv="DomainObject.Predmet.ProtuStrankaListFormatedOIB_1">
      <item>TECHNO DOMUS j.d.o.o., OIB 16077447996</item>
    </derivirana_varijabla>
  </DomainObject.Predmet.ProtuStrankaListFormatedOIB>
  <DomainObject.Predmet.ProtuStrankaListFormatedWithAdress>
    <izvorni_sadrzaj>
      <item>TECHNO DOMUS j.d.o.o., Vrh Martinšćice 83c, 51221 Kostrena</item>
    </izvorni_sadrzaj>
    <derivirana_varijabla naziv="DomainObject.Predmet.ProtuStrankaListFormatedWithAdress_1">
      <item>TECHNO DOMUS j.d.o.o., Vrh Martinšćice 83c, 51221 Kostrena</item>
    </derivirana_varijabla>
  </DomainObject.Predmet.ProtuStrankaListFormatedWithAdress>
  <DomainObject.Predmet.ProtuStrankaListFormatedWithAdressOIB>
    <izvorni_sadrzaj>
      <item>TECHNO DOMUS j.d.o.o., OIB 16077447996, Vrh Martinšćice 83c, 51221 Kostrena</item>
    </izvorni_sadrzaj>
    <derivirana_varijabla naziv="DomainObject.Predmet.ProtuStrankaListFormatedWithAdressOIB_1">
      <item>TECHNO DOMUS j.d.o.o., OIB 16077447996, Vrh Martinšćice 83c, 51221 Kostrena</item>
    </derivirana_varijabla>
  </DomainObject.Predmet.ProtuStrankaListFormatedWithAdressOIB>
  <DomainObject.Predmet.ProtuStrankaListNazivFormated>
    <izvorni_sadrzaj>
      <item>TECHNO DOMUS j.d.o.o.</item>
    </izvorni_sadrzaj>
    <derivirana_varijabla naziv="DomainObject.Predmet.ProtuStrankaListNazivFormated_1">
      <item>TECHNO DOMUS j.d.o.o.</item>
    </derivirana_varijabla>
  </DomainObject.Predmet.ProtuStrankaListNazivFormated>
  <DomainObject.Predmet.ProtuStrankaListNazivFormatedOIB>
    <izvorni_sadrzaj>
      <item>TECHNO DOMUS j.d.o.o., OIB 16077447996</item>
    </izvorni_sadrzaj>
    <derivirana_varijabla naziv="DomainObject.Predmet.ProtuStrankaListNazivFormatedOIB_1">
      <item>TECHNO DOMUS j.d.o.o., OIB 16077447996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2016.</izvorni_sadrzaj>
    <derivirana_varijabla naziv="DomainObject.Datum_1">14.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TECHNO DOMUS j.d.o.o.</izvorni_sadrzaj>
    <derivirana_varijabla naziv="DomainObject.Predmet.ProtustrankaIDrugi_1">TECHNO DOMUS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TECHNO DOMUS j.d.o.o., OIB 16077447996, Vrh Martinšćice 83c, 51221 Kostrena</izvorni_sadrzaj>
    <derivirana_varijabla naziv="DomainObject.Predmet.ProtustrankaIDrugiAdressOIB_1">TECHNO DOMUS j.d.o.o., OIB 16077447996, Vrh Martinšćice 83c, 51221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TECHNO DOMUS j.d.o.o.</item>
    </izvorni_sadrzaj>
    <derivirana_varijabla naziv="DomainObject.Predmet.SudioniciListNaziv_1">
      <item>FINA  Rijeka</item>
      <item>TECHNO DOMUS j.d.o.o.</item>
    </derivirana_varijabla>
  </DomainObject.Predmet.SudioniciListNaziv>
  <DomainObject.Predmet.SudioniciListAdressOIB>
    <izvorni_sadrzaj>
      <item>FINA  Rijeka, OIB 85821130368, Frana Kurelca 8,51000 Rijeka</item>
      <item>TECHNO DOMUS j.d.o.o., OIB 16077447996, Vrh Martinšćice 83c,51221 Kostrena</item>
    </izvorni_sadrzaj>
    <derivirana_varijabla naziv="DomainObject.Predmet.SudioniciListAdressOIB_1">
      <item>FINA  Rijeka, OIB 85821130368, Frana Kurelca 8,51000 Rijeka</item>
      <item>TECHNO DOMUS j.d.o.o., OIB 16077447996, Vrh Martinšćice 83c,51221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16077447996</item>
    </izvorni_sadrzaj>
    <derivirana_varijabla naziv="DomainObject.Predmet.SudioniciListNazivOIB_1">
      <item>, OIB 85821130368</item>
      <item>, OIB 16077447996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781</properties:Words>
  <properties:Characters>4258</properties:Characters>
  <properties:Lines>112</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2016-12-14T08:23:00Z</dcterms:created>
  <dc:creator>Vera Jelenović</dc:creator>
  <cp:lastModifiedBy>Danijela Fumić</cp:lastModifiedBy>
  <dcterms:modified xmlns:xsi="http://www.w3.org/2001/XMLSchema-instance" xsi:type="dcterms:W3CDTF">2016-12-14T08:26:00Z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