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cfa3" w14:paraId="c84cfa3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71431">
        <w:rPr>
          <w:rFonts w:hAnsi="Times New Roman" w:ascii="Times New Roman"/>
          <w:szCs w:val="24"/>
        </w:rPr>
        <w:t>3117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71431">
        <w:rPr>
          <w:rFonts w:hAnsi="Times New Roman" w:ascii="Times New Roman"/>
          <w:szCs w:val="24"/>
        </w:rPr>
        <w:t>D.I.PROJEKT d.o.o., Karlovac, Maksimilijana Vrhovca 16, OIB: 31067173984, MBS: 020035067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86932">
        <w:rPr>
          <w:rFonts w:hAnsi="Times New Roman" w:ascii="Times New Roman"/>
          <w:szCs w:val="24"/>
          <w:lang w:val="hr-HR"/>
        </w:rPr>
        <w:t>07. travnja  2016</w:t>
      </w:r>
      <w:r w:rsidR="00486932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71431">
        <w:rPr>
          <w:rFonts w:hAnsi="Times New Roman" w:ascii="Times New Roman"/>
          <w:szCs w:val="24"/>
        </w:rPr>
        <w:t>D.I.PROJEKT d.o.o., Karlovac, Maksimilijana Vrhovca 16, OIB: 31067173984, MBS: 020035067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86932">
        <w:rPr>
          <w:rFonts w:hAnsi="Times New Roman" w:ascii="Times New Roman"/>
          <w:szCs w:val="24"/>
          <w:lang w:val="hr-HR"/>
        </w:rPr>
        <w:t>07. travnja  2016</w:t>
      </w:r>
      <w:r w:rsidR="00486932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u </w:t>
      </w:r>
      <w:r w:rsidR="00486932">
        <w:rPr>
          <w:rFonts w:hAnsi="Times New Roman" w:ascii="Times New Roman"/>
          <w:szCs w:val="24"/>
          <w:shd w:themeFill="background1" w:fill="FFFFFF" w:color="auto" w:val="clear"/>
        </w:rPr>
        <w:t>13.25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86932">
        <w:rPr>
          <w:rFonts w:hAnsi="Times New Roman" w:ascii="Times New Roman"/>
          <w:szCs w:val="24"/>
        </w:rPr>
        <w:t>DUŠANKA IVANČEVIĆ iz Zagreba, B. Bernaardija 1, OIB:59003296701.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71431">
        <w:rPr>
          <w:rFonts w:hAnsi="Times New Roman" w:ascii="Times New Roman"/>
          <w:szCs w:val="24"/>
        </w:rPr>
        <w:t>D.I.PROJEKT d.o.o., Karlovac, Maksimilijana Vrhovca 16, OIB: 31067173984, MBS: 020035067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E71431">
        <w:rPr>
          <w:rFonts w:hAnsi="Times New Roman" w:ascii="Times New Roman"/>
          <w:szCs w:val="24"/>
          <w:lang w:val="hr-HR"/>
        </w:rPr>
        <w:t>29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71431">
        <w:rPr>
          <w:rFonts w:hAnsi="Times New Roman" w:ascii="Times New Roman"/>
          <w:szCs w:val="24"/>
        </w:rPr>
        <w:t>D.I.PROJEKT d.o.o., Karlovac, Maksimilijana Vrhovca 16, OIB: 31067173984, MBS: 020035067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03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71431">
        <w:rPr>
          <w:rFonts w:hAnsi="Times New Roman" w:ascii="Times New Roman"/>
          <w:szCs w:val="24"/>
          <w:lang w:val="hr-HR"/>
        </w:rPr>
        <w:t>318.119,86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71431">
        <w:rPr>
          <w:rFonts w:hAnsi="Times New Roman" w:ascii="Times New Roman"/>
          <w:szCs w:val="24"/>
          <w:lang w:val="hr-HR"/>
        </w:rPr>
        <w:t>1261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86932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86932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86932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86932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6932" w:rsidP="00486932" w:rsidR="00486932" w:rsidRPr="00486932">
      <w:pPr>
        <w:jc w:val="right"/>
        <w:rPr>
          <w:rFonts w:hAnsi="Times New Roman" w:ascii="Times New Roman"/>
          <w:szCs w:val="24"/>
        </w:rPr>
      </w:pPr>
      <w:r w:rsidRPr="00486932">
        <w:rPr>
          <w:rFonts w:hAnsi="Times New Roman" w:ascii="Times New Roman"/>
          <w:szCs w:val="24"/>
        </w:rPr>
        <w:t>Za točnost otpravka</w:t>
      </w:r>
    </w:p>
    <w:p w:rsidRDefault="00486932" w:rsidP="00486932" w:rsidR="00486932" w:rsidRPr="00486932">
      <w:pPr>
        <w:jc w:val="right"/>
        <w:rPr>
          <w:rFonts w:hAnsi="Times New Roman" w:ascii="Times New Roman"/>
          <w:szCs w:val="24"/>
        </w:rPr>
      </w:pPr>
      <w:r w:rsidRPr="00486932">
        <w:rPr>
          <w:rFonts w:hAnsi="Times New Roman" w:ascii="Times New Roman"/>
          <w:szCs w:val="24"/>
        </w:rPr>
        <w:t>ovlašteni službenik:</w:t>
      </w:r>
    </w:p>
    <w:p w:rsidRDefault="00486932" w:rsidP="00486932" w:rsidR="00486932" w:rsidRPr="00486932">
      <w:pPr>
        <w:jc w:val="right"/>
        <w:rPr>
          <w:rFonts w:hAnsi="Times New Roman" w:ascii="Times New Roman"/>
          <w:szCs w:val="24"/>
        </w:rPr>
      </w:pPr>
      <w:r w:rsidRPr="00486932">
        <w:rPr>
          <w:rFonts w:hAnsi="Times New Roman" w:ascii="Times New Roman"/>
          <w:szCs w:val="24"/>
        </w:rPr>
        <w:t>Željka Rončević</w:t>
      </w:r>
    </w:p>
    <w:p w:rsidRDefault="00486932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86932" w:rsidRPr="00486932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71431">
          <w:rPr>
            <w:rFonts w:hAnsi="Times New Roman" w:ascii="Times New Roman"/>
          </w:rPr>
          <w:t>3117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6932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686D"/>
    <w:rsid w:val="00E13969"/>
    <w:rsid w:val="00E13E3E"/>
    <w:rsid w:val="00E34389"/>
    <w:rsid w:val="00E4778C"/>
    <w:rsid w:val="00E71431"/>
    <w:rsid w:val="00EA30C4"/>
    <w:rsid w:val="00EA3AF8"/>
    <w:rsid w:val="00EB07C2"/>
    <w:rsid w:val="00ED7C7C"/>
    <w:rsid w:val="00EE6B44"/>
    <w:rsid w:val="00F02842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6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6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3117</izvorni_sadrzaj>
    <derivirana_varijabla naziv="DomainObject.Predmet.Broj_1">3117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St-3117/2015</izvorni_sadrzaj>
    <derivirana_varijabla naziv="DomainObject.Predmet.OznakaBroj_1">St-3117/2015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 Projekt d.o.o. zastupanog po punomoćniku Igor Ružić</izvorni_sadrzaj>
    <derivirana_varijabla naziv="DomainObject.Predmet.ProtustrankaFormated_1">  D.I. Projekt d.o.o. zastupanog po punomoćniku Igor Ružić</derivirana_varijabla>
  </DomainObject.Predmet.ProtustrankaFormated>
  <DomainObject.Predmet.ProtustrankaFormatedOIB>
    <izvorni_sadrzaj>  D.I. Projekt d.o.o., OIB 31067173984 zastupanog po punomoćniku Igor Ružić</izvorni_sadrzaj>
    <derivirana_varijabla naziv="DomainObject.Predmet.ProtustrankaFormatedOIB_1">  D.I. Projekt d.o.o., OIB 31067173984 zastupanog po punomoćniku Igor Ružić</derivirana_varijabla>
  </DomainObject.Predmet.ProtustrankaFormatedOIB>
  <DomainObject.Predmet.ProtustrankaFormatedWithAdress>
    <izvorni_sadrzaj> D.I. Projekt d.o.o., Maksimilijana Vrhovca 16, 47000 Karlovac zastupanog po punomoćniku Igor Ružić</izvorni_sadrzaj>
    <derivirana_varijabla naziv="DomainObject.Predmet.ProtustrankaFormatedWithAdress_1"> D.I. Projekt d.o.o., Maksimilijana Vrhovca 16, 47000 Karlovac zastupanog po punomoćniku Igor Ružić</derivirana_varijabla>
  </DomainObject.Predmet.ProtustrankaFormatedWithAdress>
  <DomainObject.Predmet.ProtustrankaFormatedWithAdressOIB>
    <izvorni_sadrzaj> D.I. Projekt d.o.o., OIB 31067173984, Maksimilijana Vrhovca 16, 47000 Karlovac zastupanog po punomoćniku Igor Ružić</izvorni_sadrzaj>
    <derivirana_varijabla naziv="DomainObject.Predmet.ProtustrankaFormatedWithAdressOIB_1"> D.I. Projekt d.o.o., OIB 31067173984, Maksimilijana Vrhovca 16, 47000 Karlovac zastupanog po punomoćniku Igor Ružić</derivirana_varijabla>
  </DomainObject.Predmet.ProtustrankaFormatedWithAdressOIB>
  <DomainObject.Predmet.ProtustrankaWithAdress>
    <izvorni_sadrzaj>D.I. Projekt d.o.o. Maksimilijana Vrhovca 16, 47000 Karlovac</izvorni_sadrzaj>
    <derivirana_varijabla naziv="DomainObject.Predmet.ProtustrankaWithAdress_1">D.I. Projekt d.o.o. Maksimilijana Vrhovca 16, 47000 Karlovac</derivirana_varijabla>
  </DomainObject.Predmet.ProtustrankaWithAdress>
  <DomainObject.Predmet.ProtustrankaWithAdressOIB>
    <izvorni_sadrzaj>D.I. Projekt d.o.o., OIB 31067173984, Maksimilijana Vrhovca 16, 47000 Karlovac</izvorni_sadrzaj>
    <derivirana_varijabla naziv="DomainObject.Predmet.ProtustrankaWithAdressOIB_1">D.I. Projekt d.o.o., OIB 31067173984, Maksimilijana Vrhovca 16, 47000 Karlovac</derivirana_varijabla>
  </DomainObject.Predmet.ProtustrankaWithAdressOIB>
  <DomainObject.Predmet.ProtustrankaNazivFormated>
    <izvorni_sadrzaj>D.I. Projekt d.o.o.</izvorni_sadrzaj>
    <derivirana_varijabla naziv="DomainObject.Predmet.ProtustrankaNazivFormated_1">D.I. Projekt d.o.o.</derivirana_varijabla>
  </DomainObject.Predmet.ProtustrankaNazivFormated>
  <DomainObject.Predmet.ProtustrankaNazivFormatedOIB>
    <izvorni_sadrzaj>D.I. Projekt d.o.o., OIB 31067173984</izvorni_sadrzaj>
    <derivirana_varijabla naziv="DomainObject.Predmet.ProtustrankaNazivFormatedOIB_1">D.I. Projekt d.o.o., OIB 31067173984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D.I. Projekt d.o.o. zastupanog po punomoćniku Igor Ružić</item>
    </izvorni_sadrzaj>
    <derivirana_varijabla naziv="DomainObject.Predmet.ProtuStrankaListFormated_1">
      <item>D.I. Projekt d.o.o. zastupanog po punomoćniku Igor Ružić</item>
    </derivirana_varijabla>
  </DomainObject.Predmet.ProtuStrankaListFormated>
  <DomainObject.Predmet.ProtuStrankaListFormatedOIB>
    <izvorni_sadrzaj>
      <item>D.I. Projekt d.o.o., OIB 31067173984 zastupanog po punomoćniku Igor Ružić</item>
    </izvorni_sadrzaj>
    <derivirana_varijabla naziv="DomainObject.Predmet.ProtuStrankaListFormatedOIB_1">
      <item>D.I. Projekt d.o.o., OIB 31067173984 zastupanog po punomoćniku Igor Ružić</item>
    </derivirana_varijabla>
  </DomainObject.Predmet.ProtuStrankaListFormatedOIB>
  <DomainObject.Predmet.ProtuStrankaListFormatedWithAdress>
    <izvorni_sadrzaj>
      <item>D.I. Projekt d.o.o., Maksimilijana Vrhovca 16, 47000 Karlovac zastupanog po punomoćniku Igor Ružić</item>
    </izvorni_sadrzaj>
    <derivirana_varijabla naziv="DomainObject.Predmet.ProtuStrankaListFormatedWithAdress_1">
      <item>D.I. Projekt d.o.o., Maksimilijana Vrhovca 16, 47000 Karlovac zastupanog po punomoćniku Igor Ružić</item>
    </derivirana_varijabla>
  </DomainObject.Predmet.ProtuStrankaListFormatedWithAdress>
  <DomainObject.Predmet.ProtuStrankaListFormatedWithAdressOIB>
    <izvorni_sadrzaj>
      <item>D.I. Projekt d.o.o., OIB 31067173984, Maksimilijana Vrhovca 16, 47000 Karlovac zastupanog po punomoćniku Igor Ružić</item>
    </izvorni_sadrzaj>
    <derivirana_varijabla naziv="DomainObject.Predmet.ProtuStrankaListFormatedWithAdressOIB_1">
      <item>D.I. Projekt d.o.o., OIB 31067173984, Maksimilijana Vrhovca 16, 47000 Karlovac zastupanog po punomoćniku Igor Ružić</item>
    </derivirana_varijabla>
  </DomainObject.Predmet.ProtuStrankaListFormatedWithAdressOIB>
  <DomainObject.Predmet.ProtuStrankaListNazivFormated>
    <izvorni_sadrzaj>
      <item>D.I. Projekt d.o.o.</item>
    </izvorni_sadrzaj>
    <derivirana_varijabla naziv="DomainObject.Predmet.ProtuStrankaListNazivFormated_1">
      <item>D.I. Projekt d.o.o.</item>
    </derivirana_varijabla>
  </DomainObject.Predmet.ProtuStrankaListNazivFormated>
  <DomainObject.Predmet.ProtuStrankaListNazivFormatedOIB>
    <izvorni_sadrzaj>
      <item>D.I. Projekt d.o.o., OIB 31067173984</item>
    </izvorni_sadrzaj>
    <derivirana_varijabla naziv="DomainObject.Predmet.ProtuStrankaListNazivFormatedOIB_1">
      <item>D.I. Projekt d.o.o., OIB 31067173984</item>
    </derivirana_varijabla>
  </DomainObject.Predmet.ProtuStrankaListNazivFormatedOIB>
  <DomainObject.Predmet.OstaliListFormated>
    <izvorni_sadrzaj>
      <item>Igor Ružić punomoćnik sudionika u postupku D.I. Projekt d.o.o.</item>
    </izvorni_sadrzaj>
    <derivirana_varijabla naziv="DomainObject.Predmet.OstaliListFormated_1">
      <item>Igor Ružić punomoćnik sudionika u postupku D.I. Projekt d.o.o.</item>
    </derivirana_varijabla>
  </DomainObject.Predmet.OstaliListFormated>
  <DomainObject.Predmet.OstaliListFormatedOIB>
    <izvorni_sadrzaj>
      <item>Igor Ružić, OIB 69681916957 punomoćnik sudionika u postupku D.I. Projekt d.o.o.</item>
    </izvorni_sadrzaj>
    <derivirana_varijabla naziv="DomainObject.Predmet.OstaliListFormatedOIB_1">
      <item>Igor Ružić, OIB 69681916957 punomoćnik sudionika u postupku D.I. Projekt d.o.o.</item>
    </derivirana_varijabla>
  </DomainObject.Predmet.OstaliListFormatedOIB>
  <DomainObject.Predmet.OstaliListFormatedWithAdress>
    <izvorni_sadrzaj>
      <item>Igor Ružić, Maksimilijana Vrhovca 16, 47000 Karlovac punomoćnik sudionika u postupku D.I. Projekt d.o.o.</item>
    </izvorni_sadrzaj>
    <derivirana_varijabla naziv="DomainObject.Predmet.OstaliListFormatedWithAdress_1">
      <item>Igor Ružić, Maksimilijana Vrhovca 16, 47000 Karlovac punomoćnik sudionika u postupku D.I. Projekt d.o.o.</item>
    </derivirana_varijabla>
  </DomainObject.Predmet.OstaliListFormatedWithAdress>
  <DomainObject.Predmet.OstaliListFormatedWithAdressOIB>
    <izvorni_sadrzaj>
      <item>Igor Ružić, OIB 69681916957, Maksimilijana Vrhovca 16, 47000 Karlovac punomoćnik sudionika u postupku D.I. Projekt d.o.o.</item>
    </izvorni_sadrzaj>
    <derivirana_varijabla naziv="DomainObject.Predmet.OstaliListFormatedWithAdressOIB_1">
      <item>Igor Ružić, OIB 69681916957, Maksimilijana Vrhovca 16, 47000 Karlovac punomoćnik sudionika u postupku D.I. Projekt d.o.o.</item>
    </derivirana_varijabla>
  </DomainObject.Predmet.OstaliListFormatedWithAdressOIB>
  <DomainObject.Predmet.OstaliListNazivFormated>
    <izvorni_sadrzaj>
      <item>Igor Ružić</item>
    </izvorni_sadrzaj>
    <derivirana_varijabla naziv="DomainObject.Predmet.OstaliListNazivFormated_1">
      <item>Igor Ružić</item>
    </derivirana_varijabla>
  </DomainObject.Predmet.OstaliListNazivFormated>
  <DomainObject.Predmet.OstaliListNazivFormatedOIB>
    <izvorni_sadrzaj>
      <item>Igor Ružić, OIB 69681916957</item>
    </izvorni_sadrzaj>
    <derivirana_varijabla naziv="DomainObject.Predmet.OstaliListNazivFormatedOIB_1">
      <item>Igor Ružić, OIB 69681916957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D.I. Projekt d.o.o.</izvorni_sadrzaj>
    <derivirana_varijabla naziv="DomainObject.Predmet.ProtustrankaIDrugi_1">D.I. Projekt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D.I. Projekt d.o.o., OIB 31067173984, Maksimilijana Vrhovca 16, 47000 Karlovac</izvorni_sadrzaj>
    <derivirana_varijabla naziv="DomainObject.Predmet.ProtustrankaIDrugiAdressOIB_1">D.I. Projekt d.o.o., OIB 31067173984, Maksimilijana Vrhovca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D.I. Projekt d.o.o.</item>
      <item>Igor Ružić</item>
    </izvorni_sadrzaj>
    <derivirana_varijabla naziv="DomainObject.Predmet.SudioniciListNaziv_1">
      <item>FINA Regionalni centar Zagreb Podružnica Karlovac</item>
      <item>D.I. Projekt d.o.o.</item>
      <item>Igor Ružić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D.I. Projekt d.o.o., OIB 31067173984, Maksimilijana Vrhovca 16,47000 Karlovac</item>
      <item>Igor Ružić, OIB 69681916957, Maksimilijana Vrhovca 16,47000 Karlovac</item>
    </izvorni_sadrzaj>
    <derivirana_varijabla naziv="DomainObject.Predmet.SudioniciListAdressOIB_1">
      <item>FINA Regionalni centar Zagreb Podružnica Karlovac, OIB 85821130368, Vitezovićeva 1,47000 Karlovac</item>
      <item>D.I. Projekt d.o.o., OIB 31067173984, Maksimilijana Vrhovca 16,47000 Karlovac</item>
      <item>Igor Ružić, OIB 69681916957, Maksimilijana Vrhovca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31067173984</item>
      <item>, OIB 69681916957</item>
    </izvorni_sadrzaj>
    <derivirana_varijabla naziv="DomainObject.Predmet.SudioniciListNazivOIB_1">
      <item>, OIB 85821130368</item>
      <item>, OIB 31067173984</item>
      <item>, OIB 69681916957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2601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Vinka Mihalinčić</dc:creator>
  <cp:lastModifiedBy>Željka Rončević</cp:lastModifiedBy>
  <cp:lastPrinted>2016-04-07T11:23:00Z</cp:lastPrinted>
  <dcterms:modified xmlns:xsi="http://www.w3.org/2001/XMLSchema-instance" xsi:type="dcterms:W3CDTF">2016-04-07T11:24:00Z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