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0c970" w14:paraId="270c970" w:rsidRDefault="00076114" w:rsidP="00076114" w:rsidR="00076114" w:rsidRPr="000A528E">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15682D" w:rsidRPr="000A528E">
        <w:tc>
          <w:tcPr>
            <w:tcW w:type="dxa" w:w="3060"/>
          </w:tcPr>
          <w:p w:rsidRDefault="00DC5A04" w:rsidP="005F2AFB" w:rsidR="005F2AFB" w:rsidRPr="000A528E">
            <w:pPr>
              <w:pStyle w:val="Naslov2"/>
              <w:jc w:val="left"/>
              <w:rPr>
                <w:b w:val="false"/>
                <w:bCs w:val="false"/>
                <w:sz w:val="24"/>
              </w:rPr>
            </w:pPr>
            <w:r w:rsidRPr="000A528E">
              <w:rPr>
                <w:b w:val="false"/>
                <w:bCs w:val="false"/>
                <w:sz w:val="24"/>
              </w:rPr>
              <w:t xml:space="preserve">    Republika Hrvatska</w:t>
            </w:r>
          </w:p>
          <w:p w:rsidRDefault="005F2AFB" w:rsidP="00F353E4" w:rsidR="005F2AFB" w:rsidRPr="000A528E">
            <w:r w:rsidRPr="000A528E">
              <w:t>Trgovački sud u Zagrebu</w:t>
            </w:r>
          </w:p>
          <w:p w:rsidRDefault="00DC5A04" w:rsidP="00F353E4" w:rsidR="005F2AFB" w:rsidRPr="000A528E">
            <w:r w:rsidRPr="000A528E">
              <w:t xml:space="preserve">  </w:t>
            </w:r>
            <w:r w:rsidR="005F2AFB" w:rsidRPr="000A528E">
              <w:t>Zagreb, Amruševa 2/II</w:t>
            </w:r>
          </w:p>
        </w:tc>
      </w:tr>
    </w:tbl>
    <w:p w:rsidRDefault="005F2AFB" w:rsidP="005F2AFB" w:rsidR="005F2AFB" w:rsidRPr="000A528E">
      <w:pPr>
        <w:rPr>
          <w:b/>
        </w:rPr>
      </w:pPr>
    </w:p>
    <w:p w:rsidRDefault="005F2AFB" w:rsidP="005F2AFB" w:rsidR="005F2AFB" w:rsidRPr="000A528E">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t xml:space="preserve"> </w:t>
      </w:r>
      <w:r w:rsidRPr="000A528E">
        <w:rPr>
          <w:b/>
        </w:rPr>
        <w:tab/>
        <w:t xml:space="preserve"> </w:t>
      </w:r>
      <w:r w:rsidR="00047374" w:rsidRPr="000A528E">
        <w:t>89</w:t>
      </w:r>
      <w:r w:rsidRPr="000A528E">
        <w:t>.</w:t>
      </w:r>
      <w:r w:rsidRPr="000A528E">
        <w:rPr>
          <w:b/>
        </w:rPr>
        <w:t xml:space="preserve"> </w:t>
      </w:r>
      <w:r w:rsidRPr="000A528E">
        <w:t>St-</w:t>
      </w:r>
      <w:r w:rsidR="00DE202C">
        <w:t>703/18</w:t>
      </w:r>
      <w:r w:rsidR="0072541E">
        <w:t>-</w:t>
      </w:r>
      <w:r w:rsidR="00D868E5">
        <w:t>20</w:t>
      </w:r>
    </w:p>
    <w:p w:rsidRDefault="005F2AFB" w:rsidP="005F2AFB" w:rsidR="005F2AFB" w:rsidRPr="000A528E">
      <w:pPr>
        <w:jc w:val="center"/>
      </w:pPr>
      <w:r w:rsidRPr="000A528E">
        <w:t xml:space="preserve">R E P U B L I K A   H R V A T S K A </w:t>
      </w:r>
    </w:p>
    <w:p w:rsidRDefault="005F2AFB" w:rsidP="005F2AFB" w:rsidR="005F2AFB" w:rsidRPr="000A528E">
      <w:pPr>
        <w:ind w:left="2880"/>
        <w:jc w:val="right"/>
      </w:pPr>
    </w:p>
    <w:p w:rsidRDefault="005F2AFB" w:rsidP="005F2AFB" w:rsidR="005F2AFB" w:rsidRPr="000A528E">
      <w:pPr>
        <w:ind w:left="2880"/>
      </w:pPr>
      <w:r w:rsidRPr="000A528E">
        <w:t xml:space="preserve">              R J E Š E NJ E </w:t>
      </w:r>
      <w:r w:rsidRPr="000A528E">
        <w:tab/>
      </w:r>
      <w:r w:rsidRPr="000A528E">
        <w:tab/>
      </w:r>
      <w:r w:rsidRPr="000A528E">
        <w:tab/>
      </w:r>
      <w:r w:rsidRPr="000A528E">
        <w:tab/>
      </w:r>
      <w:r w:rsidRPr="000A528E">
        <w:tab/>
      </w:r>
    </w:p>
    <w:p w:rsidRDefault="005F2AFB" w:rsidP="003921BA" w:rsidR="0072541E">
      <w:pPr>
        <w:jc w:val="both"/>
      </w:pPr>
      <w:r w:rsidRPr="000A528E">
        <w:tab/>
      </w:r>
    </w:p>
    <w:p w:rsidRDefault="00DE202C" w:rsidP="00DE202C" w:rsidR="00DE202C" w:rsidRPr="00FF58DC">
      <w:pPr>
        <w:ind w:firstLine="720"/>
        <w:jc w:val="both"/>
      </w:pPr>
      <w:r w:rsidRPr="00FF58DC">
        <w:t>Trgovački sud u Zagrebu, po sucu</w:t>
      </w:r>
      <w:r>
        <w:t xml:space="preserve"> Nikolini Dorić Hadžisejdić</w:t>
      </w:r>
      <w:r w:rsidRPr="00FF58DC">
        <w:t>, u stečajnom postupku u povodu prijedloga predlagatelja</w:t>
      </w:r>
      <w:r>
        <w:t xml:space="preserve"> Republike Hrvatske, Ministarstva Financije, Porezne uprave,</w:t>
      </w:r>
      <w:r w:rsidRPr="00321BBE">
        <w:t xml:space="preserve"> </w:t>
      </w:r>
      <w:r>
        <w:t>OIB:18683136487, kojeg zastupa Županijsko državno odvjetništvo u Zagrebu,</w:t>
      </w:r>
      <w:r w:rsidRPr="00321BBE">
        <w:t xml:space="preserve"> </w:t>
      </w:r>
      <w:r w:rsidRPr="00FF58DC">
        <w:t xml:space="preserve">za otvaranje stečajnog postupka </w:t>
      </w:r>
      <w:r w:rsidRPr="00D74FBE">
        <w:t xml:space="preserve">nad dužnikom </w:t>
      </w:r>
      <w:r>
        <w:t>PLAVI DAN d.o.o., OIB:75896025252,</w:t>
      </w:r>
      <w:r w:rsidRPr="002521D2">
        <w:t xml:space="preserve"> </w:t>
      </w:r>
      <w:r>
        <w:t>Zag</w:t>
      </w:r>
      <w:r w:rsidR="00D868E5">
        <w:t>reb, Šišićeva ulica 14,  dana 16</w:t>
      </w:r>
      <w:r>
        <w:t>. svibnja 2018</w:t>
      </w:r>
      <w:r w:rsidRPr="00FF58DC">
        <w:t>.,</w:t>
      </w:r>
    </w:p>
    <w:p w:rsidRDefault="00DE202C" w:rsidP="00DE202C" w:rsidR="00DE202C" w:rsidRPr="00FF58DC">
      <w:pPr>
        <w:jc w:val="both"/>
      </w:pPr>
    </w:p>
    <w:p w:rsidRDefault="00076114" w:rsidP="00664F42" w:rsidR="00076114" w:rsidRPr="000A528E">
      <w:pPr>
        <w:jc w:val="center"/>
      </w:pPr>
      <w:r w:rsidRPr="000A528E">
        <w:t>r i j e š i o    j e</w:t>
      </w:r>
    </w:p>
    <w:p w:rsidRDefault="00664F42" w:rsidP="00664F42" w:rsidR="00664F42" w:rsidRPr="000A528E"/>
    <w:p w:rsidRDefault="00664F42" w:rsidP="00FB4260" w:rsidR="00664F42" w:rsidRPr="00FB4260">
      <w:pPr>
        <w:ind w:firstLine="708"/>
        <w:jc w:val="both"/>
      </w:pPr>
      <w:r w:rsidRPr="00FB4260">
        <w:t xml:space="preserve">I. </w:t>
      </w:r>
      <w:r w:rsidR="000B62CD" w:rsidRPr="00FB4260">
        <w:t>Dužniku</w:t>
      </w:r>
      <w:r w:rsidR="00AB56A7" w:rsidRPr="00FB4260">
        <w:t xml:space="preserve"> </w:t>
      </w:r>
      <w:r w:rsidR="00DE202C">
        <w:t>PLAVI DAN d.o.o., OIB:75896025252,</w:t>
      </w:r>
      <w:r w:rsidR="00DE202C" w:rsidRPr="002521D2">
        <w:t xml:space="preserve"> </w:t>
      </w:r>
      <w:r w:rsidR="00DE202C">
        <w:t>Zagreb, Šišićeva ulica 14</w:t>
      </w:r>
      <w:r w:rsidR="00DC5A04" w:rsidRPr="00FB4260">
        <w:t>,</w:t>
      </w:r>
      <w:r w:rsidR="00523EFD" w:rsidRPr="00FB4260">
        <w:t xml:space="preserve"> imenuje se </w:t>
      </w:r>
      <w:r w:rsidR="00924F3F" w:rsidRPr="00437881">
        <w:t>Renata Horvatin, OIB: 45832446829, Našice, Trg dr. Franje Tuđmana 12</w:t>
      </w:r>
      <w:r w:rsidR="00523EFD" w:rsidRPr="00FB4260">
        <w:t>,</w:t>
      </w:r>
      <w:r w:rsidR="000B62CD" w:rsidRPr="00FB4260">
        <w:t xml:space="preserve"> privremenim stečajnim upraviteljem</w:t>
      </w:r>
      <w:r w:rsidR="005C601B" w:rsidRPr="00FB4260">
        <w:t>.</w:t>
      </w:r>
      <w:r w:rsidR="00D57D9F" w:rsidRPr="00FB4260">
        <w:t xml:space="preserve"> </w:t>
      </w:r>
    </w:p>
    <w:p w:rsidRDefault="00924F3F" w:rsidP="003731F2" w:rsidR="00440867" w:rsidRPr="00924F3F">
      <w:pPr>
        <w:tabs>
          <w:tab w:pos="1260" w:val="num"/>
        </w:tabs>
        <w:jc w:val="both"/>
      </w:pPr>
      <w:r>
        <w:t xml:space="preserve">           </w:t>
      </w:r>
      <w:r w:rsidR="00664F42" w:rsidRPr="000A528E">
        <w:t xml:space="preserve">II. </w:t>
      </w:r>
      <w:r w:rsidR="005F2AFB" w:rsidRPr="000A528E">
        <w:t>Dužnost je privremenog stečajnog upravitelja</w:t>
      </w:r>
      <w:r w:rsidR="00076114" w:rsidRPr="000A528E">
        <w:t xml:space="preserve"> </w:t>
      </w:r>
      <w:r w:rsidR="003731F2" w:rsidRPr="000A528E">
        <w:t xml:space="preserve">izvršiti uvid u knjige i poslovnu dokumentaciju dužnika, pribaviti podatke  nadležnih institucija i nakon toga podnijeti izvješće u kojem će iznijeti svoje stručno mišljenje o tome postoji li </w:t>
      </w:r>
      <w:r w:rsidR="00047374" w:rsidRPr="000A528E">
        <w:t>kod dužnika i nadalje stečajni razlog, utvrditi</w:t>
      </w:r>
      <w:r w:rsidR="00076114" w:rsidRPr="000A528E">
        <w:t xml:space="preserve"> imovinu stečajnog dužnika i njenu vrijednost, sta</w:t>
      </w:r>
      <w:r w:rsidR="00664F42" w:rsidRPr="000A528E">
        <w:t>nje obveza stečajnog dužnika, zatim je li</w:t>
      </w:r>
      <w:r w:rsidR="00076114" w:rsidRPr="000A528E">
        <w:t xml:space="preserve"> imovina stečajnog dužnika dovoljna za namire</w:t>
      </w:r>
      <w:r w:rsidR="00664F42" w:rsidRPr="000A528E">
        <w:t>nje troškova stečajnog postupka</w:t>
      </w:r>
      <w:r w:rsidR="00076114" w:rsidRPr="000A528E">
        <w:t xml:space="preserve"> te koliki je iznos predvidivih troškova pr</w:t>
      </w:r>
      <w:r w:rsidR="003731F2" w:rsidRPr="000A528E">
        <w:t>ethodnog i stečajnog postupka. Pisano izvješće s mišljenjem privremeni stečajni upravitelj d</w:t>
      </w:r>
      <w:r w:rsidR="0015721C">
        <w:t>užan je izraditi u roku 15</w:t>
      </w:r>
      <w:r w:rsidR="00440867" w:rsidRPr="000A528E">
        <w:t xml:space="preserve"> dana, dostaviti isti u spis te na e-</w:t>
      </w:r>
      <w:r w:rsidR="00440867" w:rsidRPr="00924F3F">
        <w:t>mail</w:t>
      </w:r>
      <w:r w:rsidR="00DE202C" w:rsidRPr="00924F3F">
        <w:t xml:space="preserve"> </w:t>
      </w:r>
      <w:r w:rsidR="00440867" w:rsidRPr="00924F3F">
        <w:t xml:space="preserve"> </w:t>
      </w:r>
      <w:hyperlink r:id="rId10" w:history="true">
        <w:r w:rsidR="00DE202C" w:rsidRPr="00924F3F">
          <w:rPr>
            <w:rStyle w:val="Hiperveza"/>
            <w:color w:val="auto"/>
          </w:rPr>
          <w:t>Valentina.Gabud@tszg.pravosudje.hr</w:t>
        </w:r>
      </w:hyperlink>
    </w:p>
    <w:p w:rsidRDefault="00076114" w:rsidP="00E60043" w:rsidR="00076114" w:rsidRPr="000A528E">
      <w:pPr>
        <w:ind w:firstLine="708"/>
      </w:pPr>
      <w:r w:rsidRPr="000A528E">
        <w:t>III</w:t>
      </w:r>
      <w:r w:rsidR="00664F42" w:rsidRPr="000A528E">
        <w:t>.</w:t>
      </w:r>
      <w:r w:rsidRPr="000A528E">
        <w:t xml:space="preserve">  Ovo rješenje će se dostaviti sudskom registru ovog suda. </w:t>
      </w:r>
    </w:p>
    <w:p w:rsidRDefault="00076114" w:rsidP="00076114" w:rsidR="00076114" w:rsidRPr="000A528E"/>
    <w:p w:rsidRDefault="00076114" w:rsidP="00076114" w:rsidR="00076114" w:rsidRPr="000A528E"/>
    <w:p w:rsidRDefault="00076114" w:rsidP="00664F42" w:rsidR="00076114" w:rsidRPr="000A528E">
      <w:pPr>
        <w:jc w:val="center"/>
      </w:pPr>
      <w:r w:rsidRPr="000A528E">
        <w:t>Obrazloženje</w:t>
      </w:r>
    </w:p>
    <w:p w:rsidRDefault="00DE202C" w:rsidP="00DE202C" w:rsidR="00DE202C" w:rsidRPr="000A528E"/>
    <w:p w:rsidRDefault="00DE202C" w:rsidP="00DE202C" w:rsidR="00DE202C"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t>PLAVI DAN d.o.o., OIB:75896025252,</w:t>
      </w:r>
      <w:r w:rsidRPr="002521D2">
        <w:t xml:space="preserve"> </w:t>
      </w:r>
      <w:r>
        <w:t>Zagreb, Šišićeva ulica 14</w:t>
      </w:r>
      <w:r w:rsidRPr="002A2DE3">
        <w:t>.</w:t>
      </w:r>
    </w:p>
    <w:p w:rsidRDefault="00DE202C" w:rsidP="00DE202C" w:rsidR="00DE202C">
      <w:pPr>
        <w:jc w:val="both"/>
      </w:pPr>
      <w:r>
        <w:tab/>
        <w:t xml:space="preserve">S obzirom na to da su bile ispunjene pretpostavke, sud je 16. siječnja 2018.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DE202C" w:rsidP="00DE202C" w:rsidR="00DE202C">
      <w:pPr>
        <w:ind w:firstLine="708"/>
        <w:jc w:val="both"/>
        <w:rPr>
          <w:color w:val="FF0000"/>
        </w:rPr>
      </w:pPr>
      <w:r w:rsidRPr="00414B73">
        <w:t xml:space="preserve">Republika Hrvatska, Ministarstvo financija, Porezna uprava, dostavila je </w:t>
      </w:r>
      <w:r>
        <w:t>1</w:t>
      </w:r>
      <w:r w:rsidRPr="00414B73">
        <w:t xml:space="preserve">. </w:t>
      </w:r>
      <w:r>
        <w:t>veljače 2018</w:t>
      </w:r>
      <w:r w:rsidRPr="00414B73">
        <w:t>. obrazac kojim je, kao vjerovnik, predložila nad dužnikom otvoriti stečaj</w:t>
      </w:r>
      <w:r>
        <w:t xml:space="preserve"> te navela da ima tražbinu prema dužniku u iznosu od 6.965,95 kn na temelju knjigovodstvenog stanja od 16. siječnja 2018. </w:t>
      </w:r>
      <w:r w:rsidRPr="00414B73">
        <w:t xml:space="preserve"> U prilogu je dostavljen </w:t>
      </w:r>
      <w:r>
        <w:t>dopis Ministarstva financija, Porezne uprave iz kojeg proizlazi da je dužnik vlasnik osobnog vozila Smart Coupe MHD/FORTVVO, god proizvodnje 2009, reg oznake ZG 2873 FS.</w:t>
      </w:r>
    </w:p>
    <w:p w:rsidRDefault="00DE202C" w:rsidP="00DE202C" w:rsidR="00DE202C">
      <w:pPr>
        <w:jc w:val="both"/>
      </w:pPr>
      <w:r>
        <w:lastRenderedPageBreak/>
        <w:tab/>
        <w:t xml:space="preserve">Kako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Pr="00711333">
        <w:t xml:space="preserve"> za namirenje predvidivih troškova stečajnoga postupka</w:t>
      </w:r>
      <w:r>
        <w:t xml:space="preserve">, sud je na temelju odredbe čl. 433. SZ-a obustavio skraćeni stečajni postupak. </w:t>
      </w:r>
    </w:p>
    <w:p w:rsidRDefault="00DE202C" w:rsidP="00DE202C" w:rsidR="00DE202C">
      <w:pPr>
        <w:jc w:val="both"/>
        <w:rPr>
          <w:lang w:val="en-GB"/>
        </w:rPr>
      </w:pPr>
      <w:r>
        <w:tab/>
        <w:t>Imajući u vidu činjenicu da je Financijska agencija u zahtjevu za provedbu skraćenog stečajnog postupka, koji se vodio pod poslovnim brojem St-2717/17, navela da je dužnik na dan 5</w:t>
      </w:r>
      <w:r w:rsidRPr="003E5697">
        <w:t xml:space="preserve">. </w:t>
      </w:r>
      <w:r>
        <w:t>listopada 2017</w:t>
      </w:r>
      <w:r w:rsidRPr="003E5697">
        <w:t xml:space="preserve">. u Očevidniku redoslijeda osnova za plaćanje imao evidentirane neizvršene osnove za plaćanje u neprekinutom razdoblju od </w:t>
      </w:r>
      <w:r>
        <w:t>120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DE202C" w:rsidP="00DE202C" w:rsidR="00DE202C" w:rsidRPr="000A528E">
      <w:pPr>
        <w:ind w:firstLine="720"/>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r>
        <w:t>Slijedom navedenog sud je donio rješenje 14. ožujka 2018. kojim je pokrenut prethodni postupak nad dužnikom.</w:t>
      </w:r>
    </w:p>
    <w:p w:rsidRDefault="00DE202C" w:rsidP="00FC33B7" w:rsidR="0072541E">
      <w:pPr>
        <w:ind w:firstLine="708"/>
        <w:jc w:val="both"/>
      </w:pPr>
      <w:r>
        <w:t>Na ročištu</w:t>
      </w:r>
      <w:r w:rsidR="00FC33B7">
        <w:t xml:space="preserve"> radi očitovanja o prijedlogu za otvaranje st</w:t>
      </w:r>
      <w:r w:rsidR="0072541E">
        <w:t>ečajnog postupka odr</w:t>
      </w:r>
      <w:r>
        <w:t xml:space="preserve">žanom 11. svibnja 2018. </w:t>
      </w:r>
      <w:r w:rsidR="00180508">
        <w:t>predlagatelj</w:t>
      </w:r>
      <w:r>
        <w:t xml:space="preserve"> </w:t>
      </w:r>
      <w:r w:rsidR="00FC33B7">
        <w:t xml:space="preserve">se pisano očitovao navodeći da u cijelosti ostaje kod prijedloga za otvaranje stečajnog postupka nad dužnikom, a </w:t>
      </w:r>
      <w:r w:rsidR="00180508">
        <w:t xml:space="preserve">zastupnik po zakonu dužnika </w:t>
      </w:r>
      <w:r w:rsidR="00FC33B7">
        <w:t>iako uredno pozvan nije pristupio na ročište.</w:t>
      </w:r>
    </w:p>
    <w:p w:rsidRDefault="0072541E" w:rsidP="00180508" w:rsidR="00180508" w:rsidRPr="001D65B1">
      <w:pPr>
        <w:jc w:val="both"/>
        <w:rPr>
          <w:color w:val="FF0000"/>
        </w:rPr>
      </w:pPr>
      <w:r>
        <w:tab/>
        <w:t>S</w:t>
      </w:r>
      <w:r w:rsidRPr="0072541E">
        <w:t xml:space="preserve">pisu prileži podnesak Ministarstva financija, Porezna uprava, Područni ured Zagreb </w:t>
      </w:r>
      <w:r w:rsidR="00180508">
        <w:t xml:space="preserve"> od 6. travnja 2018. (list 29 spisa)</w:t>
      </w:r>
      <w:r w:rsidR="00180508" w:rsidRPr="00414B73">
        <w:t xml:space="preserve"> kojim </w:t>
      </w:r>
      <w:r w:rsidR="00180508">
        <w:t>obavještava sud da je uvidom u Informacijski sustav Porezne uprave te evidencije PBZO utvrđeno da dužnik posjeduje pokretnine i to: osobno vozilo marke Smart Coupe MHD/FORTWO, god proizvodnje 2009, reg oznake ZG 2873 FS, broj šasije WME4513801K239488.</w:t>
      </w:r>
    </w:p>
    <w:p w:rsidRDefault="00180508" w:rsidP="00180508" w:rsidR="00180508" w:rsidRPr="003842DC">
      <w:pPr>
        <w:jc w:val="both"/>
      </w:pPr>
      <w:r>
        <w:tab/>
        <w:t xml:space="preserve">Spisu </w:t>
      </w:r>
      <w:r w:rsidRPr="003842DC">
        <w:t>prileži</w:t>
      </w:r>
      <w:r>
        <w:t xml:space="preserve"> i </w:t>
      </w:r>
      <w:r w:rsidRPr="003842DC">
        <w:t>podnesak stanice za tehnički pregled vozila EUROAGRAM TIS d.o.o. od 3. travnja 2018. (list 28 spisa) kojim obavještava sud da je dužnik evidentiran kao vlasnik vozila M1, marke Smart Coupe MHD, god proizvodnje 2009, reg oznake ZG2873FS</w:t>
      </w:r>
      <w:r>
        <w:t>, broj šasije WME4513801K239488 te da na istom nema tereta.</w:t>
      </w:r>
    </w:p>
    <w:p w:rsidRDefault="00FD3EC8" w:rsidP="00FD3EC8" w:rsidR="00FD3EC8">
      <w:pPr>
        <w:jc w:val="both"/>
      </w:pPr>
      <w:r>
        <w:tab/>
        <w:t>S</w:t>
      </w:r>
      <w:r w:rsidRPr="00515EF6">
        <w:t>pisu prileži ispis podataka iz Zajedničkog informacijskog sustava ze</w:t>
      </w:r>
      <w:r>
        <w:t>mljišnih knjiga i katastra od 15</w:t>
      </w:r>
      <w:r w:rsidRPr="00515EF6">
        <w:t xml:space="preserve">. </w:t>
      </w:r>
      <w:r>
        <w:t>svibnja</w:t>
      </w:r>
      <w:r w:rsidRPr="00515EF6">
        <w:t xml:space="preserve"> 201</w:t>
      </w:r>
      <w:r>
        <w:t xml:space="preserve">8. (list 35 spisa) </w:t>
      </w:r>
      <w:r w:rsidRPr="00515EF6">
        <w:t>iz kojeg proizlazi da</w:t>
      </w:r>
      <w:r>
        <w:t xml:space="preserve"> dužnik nije vlasnik nekretnina</w:t>
      </w:r>
      <w:r w:rsidRPr="00515EF6">
        <w:t>.</w:t>
      </w:r>
    </w:p>
    <w:p w:rsidRDefault="00664F42" w:rsidP="005F2AFB" w:rsidR="00076114" w:rsidRPr="000A528E">
      <w:pPr>
        <w:ind w:firstLine="708"/>
        <w:jc w:val="both"/>
      </w:pPr>
      <w:r w:rsidRPr="000A528E">
        <w:t>Prema odredbi čl.</w:t>
      </w:r>
      <w:r w:rsidR="00076114" w:rsidRPr="000A528E">
        <w:t xml:space="preserve"> </w:t>
      </w:r>
      <w:r w:rsidR="005F2AFB" w:rsidRPr="000A528E">
        <w:t>132</w:t>
      </w:r>
      <w:r w:rsidRPr="000A528E">
        <w:t>. st.</w:t>
      </w:r>
      <w:r w:rsidR="00076114" w:rsidRPr="000A528E">
        <w:t xml:space="preserve"> 1. </w:t>
      </w:r>
      <w:r w:rsidR="008520E3">
        <w:t>SZ-a</w:t>
      </w:r>
      <w:r w:rsidR="00150D89" w:rsidRPr="000A528E">
        <w:t xml:space="preserve"> </w:t>
      </w:r>
      <w:r w:rsidR="00E60043" w:rsidRPr="000A528E">
        <w:t>a</w:t>
      </w:r>
      <w:r w:rsidR="005F2AFB" w:rsidRPr="000A528E">
        <w:t>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042E63" w:rsidP="005F2AFB" w:rsidR="00042E63" w:rsidRPr="00F07EB6">
      <w:pPr>
        <w:ind w:firstLine="708"/>
        <w:jc w:val="both"/>
      </w:pPr>
      <w:r w:rsidRPr="00F07EB6">
        <w:t>Svrha prethodnog postupka ostvaruje se na način da se, sudjelovanjem privremenog stečajnog upravitelja kao tijela stečajnog postupka, odnosno njegov</w:t>
      </w:r>
      <w:r w:rsidR="00FC4B2C" w:rsidRPr="00F07EB6">
        <w:t>im djelovanjem nesporno utvrdi</w:t>
      </w:r>
      <w:r w:rsidRPr="00F07EB6">
        <w:t xml:space="preserve">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Utvrđivanje imovine stečajnog dužnika bitno je za odluku suda o tome da li će otvoriti stečaj po čl. 129. SZ-a ili će stečaj otvoriti i zaključiti u skladu s čl. 132. SZ-a.</w:t>
      </w:r>
    </w:p>
    <w:p w:rsidRDefault="00664F42" w:rsidP="005F2AFB" w:rsidR="00455BDE" w:rsidRPr="000A528E">
      <w:pPr>
        <w:ind w:firstLine="708"/>
        <w:jc w:val="both"/>
      </w:pPr>
      <w:r w:rsidRPr="000A528E">
        <w:t>S obzirom na to da</w:t>
      </w:r>
      <w:r w:rsidR="00076114" w:rsidRPr="000A528E">
        <w:t xml:space="preserve"> u ovoj fazi stečajnog postupka nije bilo moguće utvrditi status i stanje obveza dužnika, </w:t>
      </w:r>
      <w:r w:rsidR="00825DFF" w:rsidRPr="000A528E">
        <w:t>stanje imovine dužnika kao niti</w:t>
      </w:r>
      <w:r w:rsidR="00455BDE" w:rsidRPr="000A528E">
        <w:t xml:space="preserve"> </w:t>
      </w:r>
      <w:r w:rsidR="00FD3EC8">
        <w:t xml:space="preserve">vrijednost imovine koje je dužnik vlasnik te </w:t>
      </w:r>
      <w:r w:rsidR="00455BDE" w:rsidRPr="000A528E">
        <w:t>m</w:t>
      </w:r>
      <w:r w:rsidR="00076114" w:rsidRPr="000A528E">
        <w:t>ogućnost da se imovinom dužnika pokriju troškov</w:t>
      </w:r>
      <w:r w:rsidRPr="000A528E">
        <w:t xml:space="preserve">i stečajnog postupka, </w:t>
      </w:r>
      <w:r w:rsidR="00455BDE" w:rsidRPr="000A528E">
        <w:t xml:space="preserve">valjalo je </w:t>
      </w:r>
      <w:r w:rsidRPr="000A528E">
        <w:t xml:space="preserve">na temelju odredbe čl. </w:t>
      </w:r>
      <w:r w:rsidR="00455BDE" w:rsidRPr="000A528E">
        <w:t>118</w:t>
      </w:r>
      <w:r w:rsidRPr="000A528E">
        <w:t xml:space="preserve">. SZ-a </w:t>
      </w:r>
      <w:r w:rsidR="00455BDE" w:rsidRPr="000A528E">
        <w:t xml:space="preserve">imenovati </w:t>
      </w:r>
      <w:r w:rsidR="005F2AFB" w:rsidRPr="000A528E">
        <w:t>privremenog</w:t>
      </w:r>
      <w:r w:rsidR="00076114" w:rsidRPr="000A528E">
        <w:t xml:space="preserve"> </w:t>
      </w:r>
      <w:r w:rsidR="005F2AFB" w:rsidRPr="000A528E">
        <w:t>stečajnog</w:t>
      </w:r>
      <w:r w:rsidR="005C601B" w:rsidRPr="000A528E">
        <w:t xml:space="preserve"> </w:t>
      </w:r>
      <w:r w:rsidR="005F2AFB" w:rsidRPr="000A528E">
        <w:t>upravitelja</w:t>
      </w:r>
      <w:r w:rsidRPr="000A528E">
        <w:t xml:space="preserve">, čiji su zadaci </w:t>
      </w:r>
      <w:r w:rsidRPr="000A528E">
        <w:lastRenderedPageBreak/>
        <w:t>određeni toč</w:t>
      </w:r>
      <w:r w:rsidR="0023291B" w:rsidRPr="000A528E">
        <w:t>k</w:t>
      </w:r>
      <w:r w:rsidRPr="000A528E">
        <w:t>om</w:t>
      </w:r>
      <w:r w:rsidR="00076114" w:rsidRPr="000A528E">
        <w:t xml:space="preserve"> II</w:t>
      </w:r>
      <w:r w:rsidRPr="000A528E">
        <w:t>.</w:t>
      </w:r>
      <w:r w:rsidR="00076114" w:rsidRPr="000A528E">
        <w:t xml:space="preserve"> ovog rješenja, a nakon čega će se uz ispunjenje ostalih pretpostavki i nakon pri</w:t>
      </w:r>
      <w:r w:rsidR="005F2AFB" w:rsidRPr="000A528E">
        <w:t>mitka izvješća privreme</w:t>
      </w:r>
      <w:r w:rsidR="00FD3EC8">
        <w:t>n</w:t>
      </w:r>
      <w:r w:rsidR="005F2AFB" w:rsidRPr="000A528E">
        <w:t>og</w:t>
      </w:r>
      <w:r w:rsidR="005C601B" w:rsidRPr="000A528E">
        <w:t xml:space="preserve"> steča</w:t>
      </w:r>
      <w:r w:rsidR="005F2AFB" w:rsidRPr="000A528E">
        <w:t>jnog upravitelja</w:t>
      </w:r>
      <w:r w:rsidR="00076114" w:rsidRPr="000A528E">
        <w:t xml:space="preserve"> odrediti ročište radi rasprave i odlučivanja o otvaranju stečajnog postupka.</w:t>
      </w:r>
    </w:p>
    <w:p w:rsidRDefault="00455BDE" w:rsidP="005F2AFB" w:rsidR="00076114" w:rsidRPr="000A528E">
      <w:pPr>
        <w:ind w:firstLine="708"/>
        <w:jc w:val="both"/>
      </w:pPr>
      <w:r w:rsidRPr="000A528E">
        <w:t xml:space="preserve">Privremeni stečajni upravitelj izabran je metodom slučajnog odabira s liste A stečajnih upravitelja, sukladno odredbi čl. </w:t>
      </w:r>
      <w:r w:rsidR="00825DFF" w:rsidRPr="000A528E">
        <w:t xml:space="preserve">84. st.1. SZ-a u vezi odredbe čl. 118. st.2. toč. 1. SZ-a. </w:t>
      </w:r>
      <w:r w:rsidRPr="000A528E">
        <w:t xml:space="preserve"> </w:t>
      </w:r>
      <w:r w:rsidR="00076114" w:rsidRPr="000A528E">
        <w:t xml:space="preserve"> </w:t>
      </w:r>
    </w:p>
    <w:p w:rsidRDefault="00076114" w:rsidP="00076114" w:rsidR="00076114" w:rsidRPr="000A528E"/>
    <w:p w:rsidRDefault="00664F42" w:rsidP="00664F42" w:rsidR="00076114" w:rsidRPr="000A528E">
      <w:pPr>
        <w:jc w:val="center"/>
      </w:pPr>
      <w:r w:rsidRPr="000A528E">
        <w:t xml:space="preserve">U </w:t>
      </w:r>
      <w:r w:rsidR="00076114" w:rsidRPr="000A528E">
        <w:t>Zagreb</w:t>
      </w:r>
      <w:r w:rsidR="00EC3788" w:rsidRPr="000A528E">
        <w:t xml:space="preserve">u </w:t>
      </w:r>
      <w:r w:rsidR="00F17484">
        <w:t>16</w:t>
      </w:r>
      <w:r w:rsidR="008520E3">
        <w:t xml:space="preserve">. </w:t>
      </w:r>
      <w:r w:rsidR="00180508">
        <w:t>svibnja 2018</w:t>
      </w:r>
      <w:r w:rsidR="00076114" w:rsidRPr="000A528E">
        <w:t>.</w:t>
      </w:r>
    </w:p>
    <w:p w:rsidRDefault="00076114" w:rsidP="00076114" w:rsidR="00076114" w:rsidRPr="000A528E"/>
    <w:p w:rsidRDefault="00076114" w:rsidP="00664F42" w:rsidR="00076114" w:rsidRPr="000A528E">
      <w:pPr>
        <w:jc w:val="right"/>
      </w:pPr>
      <w:r w:rsidRPr="000A528E">
        <w:t xml:space="preserve">Sudac: </w:t>
      </w:r>
    </w:p>
    <w:p w:rsidRDefault="00825DFF" w:rsidP="00664F42" w:rsidR="00076114" w:rsidRPr="000A528E">
      <w:pPr>
        <w:jc w:val="right"/>
      </w:pPr>
      <w:r w:rsidRPr="000A528E">
        <w:t>Nikolina Dorić Hadžisejdić</w:t>
      </w:r>
      <w:r w:rsidR="00F31557">
        <w:t>, v.r.</w:t>
      </w:r>
    </w:p>
    <w:p w:rsidRDefault="00076114" w:rsidP="00076114" w:rsidR="00076114" w:rsidRPr="000A528E"/>
    <w:p w:rsidRDefault="00076114" w:rsidP="00076114" w:rsidR="00076114" w:rsidRPr="000A528E">
      <w:r w:rsidRPr="000A528E">
        <w:t xml:space="preserve">Uputa o pravnom lijeku: </w:t>
      </w:r>
    </w:p>
    <w:p w:rsidRDefault="00076114" w:rsidP="00F83779" w:rsidR="00076114" w:rsidRPr="000A528E">
      <w:pPr>
        <w:jc w:val="both"/>
      </w:pPr>
      <w:r w:rsidRPr="000A528E">
        <w:t>Protiv ovog rješenja dopuštena je žalba u roku od 8 dana.  Žalba se podnosi ovom sudu u 2 primjerka za Visoki trgovački sud RH u roku od 8 dana od dana dostave rješenja.</w:t>
      </w:r>
    </w:p>
    <w:p w:rsidRDefault="00076114" w:rsidP="00076114" w:rsidR="00076114" w:rsidRPr="000A528E"/>
    <w:p w:rsidRDefault="00500540" w:rsidP="00076114" w:rsidR="00500540"/>
    <w:p w:rsidRDefault="004214D6" w:rsidP="00076114" w:rsidR="004214D6" w:rsidRPr="000A528E"/>
    <w:p w:rsidRDefault="00F31557" w:rsidP="007B64C7" w:rsidR="00F31557">
      <w:pPr>
        <w:ind w:firstLine="708" w:left="3540"/>
        <w:jc w:val="right"/>
      </w:pPr>
      <w:r>
        <w:t>Za točnost otpravka-ovlašteni službenik:</w:t>
      </w:r>
    </w:p>
    <w:p w:rsidRDefault="00F31557" w:rsidP="007B64C7" w:rsidR="00F31557">
      <w:pPr>
        <w:ind w:firstLine="708" w:left="3540"/>
        <w:jc w:val="right"/>
      </w:pPr>
      <w:r>
        <w:t xml:space="preserve">                                       Valentina Gabud</w:t>
      </w:r>
    </w:p>
    <w:p w:rsidRDefault="0015682D" w:rsidP="00500540" w:rsidR="0015682D" w:rsidRPr="000A528E">
      <w:pPr>
        <w:ind w:left="360"/>
      </w:pPr>
    </w:p>
    <w:p w:rsidRDefault="000A528E" w:rsidR="000A528E" w:rsidRPr="000A528E">
      <w:pPr>
        <w:ind w:left="360"/>
      </w:pPr>
    </w:p>
    <w:sectPr w:rsidSect="008520E3" w:rsidR="000A528E" w:rsidRPr="000A528E">
      <w:headerReference w:type="default" r:id="rId11"/>
      <w:headerReference w:type="first" r:id="rId12"/>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043" w:rsidP="00E60043" w:rsidR="00E60043">
      <w:r>
        <w:separator/>
      </w:r>
    </w:p>
  </w:endnote>
  <w:endnote w:id="0" w:type="continuationSeparator">
    <w:p w:rsidRDefault="00E60043" w:rsidP="00E60043" w:rsidR="00E60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043" w:rsidP="00E60043" w:rsidR="00E60043">
      <w:r>
        <w:separator/>
      </w:r>
    </w:p>
  </w:footnote>
  <w:footnote w:id="0" w:type="continuationSeparator">
    <w:p w:rsidRDefault="00E60043" w:rsidP="00E60043" w:rsidR="00E60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E60043"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F31557">
          <w:rPr>
            <w:noProof/>
          </w:rPr>
          <w:t>3</w:t>
        </w:r>
        <w:r>
          <w:fldChar w:fldCharType="end"/>
        </w:r>
      </w:sdtContent>
    </w:sdt>
    <w:r w:rsidR="00FB2282">
      <w:tab/>
      <w:t xml:space="preserve">    89. St-</w:t>
    </w:r>
    <w:r w:rsidR="00DE202C">
      <w:t>703/18</w:t>
    </w:r>
    <w:r w:rsidR="0072541E">
      <w:t>-</w:t>
    </w:r>
    <w:r w:rsidR="00D868E5">
      <w:t>20</w:t>
    </w:r>
  </w:p>
  <w:p w:rsidRDefault="00E60043" w:rsidR="00E60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A04" w:rsidR="00B30D95">
    <w:pPr>
      <w:pStyle w:val="Zaglavlje"/>
    </w:pPr>
    <w:r>
      <w:t xml:space="preserve">               </w:t>
    </w:r>
    <w:r w:rsidR="00B30D95">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5C95"/>
    <w:rsid w:val="00042E63"/>
    <w:rsid w:val="00047374"/>
    <w:rsid w:val="00076114"/>
    <w:rsid w:val="000A528E"/>
    <w:rsid w:val="000B62CD"/>
    <w:rsid w:val="000C459C"/>
    <w:rsid w:val="00150D89"/>
    <w:rsid w:val="0015682D"/>
    <w:rsid w:val="0015721C"/>
    <w:rsid w:val="001734A0"/>
    <w:rsid w:val="00180508"/>
    <w:rsid w:val="00182A60"/>
    <w:rsid w:val="001F0CBE"/>
    <w:rsid w:val="0023291B"/>
    <w:rsid w:val="00263D9B"/>
    <w:rsid w:val="00351B26"/>
    <w:rsid w:val="003731F2"/>
    <w:rsid w:val="0038750E"/>
    <w:rsid w:val="003921BA"/>
    <w:rsid w:val="004214D6"/>
    <w:rsid w:val="00440867"/>
    <w:rsid w:val="00455BDE"/>
    <w:rsid w:val="00461EEC"/>
    <w:rsid w:val="0048218C"/>
    <w:rsid w:val="004C0E1E"/>
    <w:rsid w:val="00500540"/>
    <w:rsid w:val="00523EFD"/>
    <w:rsid w:val="005C601B"/>
    <w:rsid w:val="005D0262"/>
    <w:rsid w:val="005F2AFB"/>
    <w:rsid w:val="00630536"/>
    <w:rsid w:val="00664F42"/>
    <w:rsid w:val="00673511"/>
    <w:rsid w:val="006C411E"/>
    <w:rsid w:val="006D57F0"/>
    <w:rsid w:val="0072541E"/>
    <w:rsid w:val="00740AF5"/>
    <w:rsid w:val="00752B89"/>
    <w:rsid w:val="00752C02"/>
    <w:rsid w:val="007720FA"/>
    <w:rsid w:val="00774C9A"/>
    <w:rsid w:val="008037E4"/>
    <w:rsid w:val="00823A3D"/>
    <w:rsid w:val="00825DFF"/>
    <w:rsid w:val="008520E3"/>
    <w:rsid w:val="00924F3F"/>
    <w:rsid w:val="00964D2E"/>
    <w:rsid w:val="0097107E"/>
    <w:rsid w:val="009B5F9D"/>
    <w:rsid w:val="009E3981"/>
    <w:rsid w:val="00A53DB6"/>
    <w:rsid w:val="00AA7ACF"/>
    <w:rsid w:val="00AB56A7"/>
    <w:rsid w:val="00AE78F1"/>
    <w:rsid w:val="00AF1302"/>
    <w:rsid w:val="00B04087"/>
    <w:rsid w:val="00B244C8"/>
    <w:rsid w:val="00B30D95"/>
    <w:rsid w:val="00B44870"/>
    <w:rsid w:val="00BF60E1"/>
    <w:rsid w:val="00C07247"/>
    <w:rsid w:val="00C7062D"/>
    <w:rsid w:val="00C76138"/>
    <w:rsid w:val="00C764CE"/>
    <w:rsid w:val="00D57D9F"/>
    <w:rsid w:val="00D868E5"/>
    <w:rsid w:val="00DC5A04"/>
    <w:rsid w:val="00DE202C"/>
    <w:rsid w:val="00E60043"/>
    <w:rsid w:val="00EC3788"/>
    <w:rsid w:val="00ED52F3"/>
    <w:rsid w:val="00EE19B8"/>
    <w:rsid w:val="00F07EB6"/>
    <w:rsid w:val="00F17484"/>
    <w:rsid w:val="00F25F03"/>
    <w:rsid w:val="00F31557"/>
    <w:rsid w:val="00F83779"/>
    <w:rsid w:val="00FB2282"/>
    <w:rsid w:val="00FB4260"/>
    <w:rsid w:val="00FC33B7"/>
    <w:rsid w:val="00FC4B2C"/>
    <w:rsid w:val="00FD3EC8"/>
    <w:rsid w:val="00FF0A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F31557"/>
    <w:rPr>
      <w:color w:val="808080"/>
      <w:bdr w:space="0" w:sz="0" w:color="auto" w:val="none"/>
      <w:shd w:fill="auto" w:color="auto" w:val="clear"/>
    </w:rPr>
  </w:style>
  <w:style w:customStyle="true" w:styleId="eSPISCCParagraphDefaultFont" w:type="character">
    <w:name w:val="eSPIS_CC_Paragraph Default Font"/>
    <w:basedOn w:val="Zadanifontodlomka"/>
    <w:rsid w:val="00F31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557"/>
    <w:rPr>
      <w:bdr w:space="0" w:sz="0" w:color="auto" w:val="none"/>
      <w:shd w:fill="FFFFCC" w:color="auto" w:val="clear"/>
      <w:lang w:val="hr-HR"/>
    </w:rPr>
  </w:style>
  <w:style w:customStyle="true" w:styleId="PozadinaSvijetloCrvena" w:type="character">
    <w:name w:val="Pozadina_SvijetloCrvena"/>
    <w:basedOn w:val="eSPISCCParagraphDefaultFont"/>
    <w:rsid w:val="00F31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1"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1"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ascii="Tahoma" w:cs="Tahoma" w:hAnsi="Tahoma"/>
      <w:sz w:val="16"/>
      <w:szCs w:val="16"/>
    </w:rPr>
  </w:style>
  <w:style w:customStyle="1" w:styleId="TekstbaloniaChar" w:type="character">
    <w:name w:val="Tekst balončića Char"/>
    <w:basedOn w:val="Zadanifontodlomka"/>
    <w:link w:val="Tekstbalonia"/>
    <w:rsid w:val="00E60043"/>
    <w:rPr>
      <w:rFonts w:ascii="Tahoma" w:cs="Tahoma" w:hAns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F31557"/>
    <w:rPr>
      <w:color w:val="808080"/>
      <w:bdr w:color="auto" w:space="0" w:sz="0" w:val="none"/>
      <w:shd w:color="auto" w:fill="auto" w:val="clear"/>
    </w:rPr>
  </w:style>
  <w:style w:customStyle="1" w:styleId="eSPISCCParagraphDefaultFont" w:type="character">
    <w:name w:val="eSPIS_CC_Paragraph Default Font"/>
    <w:basedOn w:val="Zadanifontodlomka"/>
    <w:rsid w:val="00F31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557"/>
    <w:rPr>
      <w:bdr w:color="auto" w:space="0" w:sz="0" w:val="none"/>
      <w:shd w:color="auto" w:fill="FFFFCC" w:val="clear"/>
      <w:lang w:val="hr-HR"/>
    </w:rPr>
  </w:style>
  <w:style w:customStyle="1" w:styleId="PozadinaSvijetloCrvena" w:type="character">
    <w:name w:val="Pozadina_SvijetloCrvena"/>
    <w:basedOn w:val="eSPISCCParagraphDefaultFont"/>
    <w:rsid w:val="00F31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Valentina.Gabud@tszg.pravosudje.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2018.</izvorni_sadrzaj>
    <derivirana_varijabla naziv="DomainObject.Predmet.DatumOsnivanja_1">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St-703/2018</izvorni_sadrzaj>
    <derivirana_varijabla naziv="DomainObject.Predmet.OznakaBroj_1">St-703/2018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DAN d.o.o. zastupanog po punomoćniku Dominik Sršić</izvorni_sadrzaj>
    <derivirana_varijabla naziv="DomainObject.Predmet.ProtustrankaFormated_1">  PLAVI DAN d.o.o. zastupanog po punomoćniku Dominik Sršić</derivirana_varijabla>
  </DomainObject.Predmet.ProtustrankaFormated>
  <DomainObject.Predmet.ProtustrankaFormatedOIB>
    <izvorni_sadrzaj>  PLAVI DAN d.o.o., OIB 75896025252 zastupanog po punomoćniku Dominik Sršić</izvorni_sadrzaj>
    <derivirana_varijabla naziv="DomainObject.Predmet.ProtustrankaFormatedOIB_1">  PLAVI DAN d.o.o., OIB 75896025252 zastupanog po punomoćniku Dominik Sršić</derivirana_varijabla>
  </DomainObject.Predmet.ProtustrankaFormatedOIB>
  <DomainObject.Predmet.ProtustrankaFormatedWithAdress>
    <izvorni_sadrzaj> PLAVI DAN d.o.o., Šišićeva ulica 14, 10000 Zagreb zastupanog po punomoćniku Dominik Sršić</izvorni_sadrzaj>
    <derivirana_varijabla naziv="DomainObject.Predmet.ProtustrankaFormatedWithAdress_1"> PLAVI DAN d.o.o., Šišićeva ulica 14, 10000 Zagreb zastupanog po punomoćniku Dominik Sršić</derivirana_varijabla>
  </DomainObject.Predmet.ProtustrankaFormatedWithAdress>
  <DomainObject.Predmet.ProtustrankaFormatedWithAdressOIB>
    <izvorni_sadrzaj> PLAVI DAN d.o.o., OIB 75896025252, Šišićeva ulica 14, 10000 Zagreb zastupanog po punomoćniku Dominik Sršić</izvorni_sadrzaj>
    <derivirana_varijabla naziv="DomainObject.Predmet.ProtustrankaFormatedWithAdressOIB_1"> PLAVI DAN d.o.o., OIB 75896025252, Šišićeva ulica 14, 10000 Zagreb zastupanog po punomoćniku Dominik Sršić</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 zastupanog po punomoćniku Dominik Sršić</item>
    </izvorni_sadrzaj>
    <derivirana_varijabla naziv="DomainObject.Predmet.ProtuStrankaListFormated_1">
      <item>PLAVI DAN d.o.o. zastupanog po punomoćniku Dominik Sršić</item>
    </derivirana_varijabla>
  </DomainObject.Predmet.ProtuStrankaListFormated>
  <DomainObject.Predmet.ProtuStrankaListFormatedOIB>
    <izvorni_sadrzaj>
      <item>PLAVI DAN d.o.o., OIB 75896025252 zastupanog po punomoćniku Dominik Sršić</item>
    </izvorni_sadrzaj>
    <derivirana_varijabla naziv="DomainObject.Predmet.ProtuStrankaListFormatedOIB_1">
      <item>PLAVI DAN d.o.o., OIB 75896025252 zastupanog po punomoćniku Dominik Sršić</item>
    </derivirana_varijabla>
  </DomainObject.Predmet.ProtuStrankaListFormatedOIB>
  <DomainObject.Predmet.ProtuStrankaListFormatedWithAdress>
    <izvorni_sadrzaj>
      <item>PLAVI DAN d.o.o., Šišićeva ulica 14, 10000 Zagreb zastupanog po punomoćniku Dominik Sršić</item>
    </izvorni_sadrzaj>
    <derivirana_varijabla naziv="DomainObject.Predmet.ProtuStrankaListFormatedWithAdress_1">
      <item>PLAVI DAN d.o.o., Šišićeva ulica 14, 10000 Zagreb zastupanog po punomoćniku Dominik Sršić</item>
    </derivirana_varijabla>
  </DomainObject.Predmet.ProtuStrankaListFormatedWithAdress>
  <DomainObject.Predmet.ProtuStrankaListFormatedWithAdressOIB>
    <izvorni_sadrzaj>
      <item>PLAVI DAN d.o.o., OIB 75896025252, Šišićeva ulica 14, 10000 Zagreb zastupanog po punomoćniku Dominik Sršić</item>
    </izvorni_sadrzaj>
    <derivirana_varijabla naziv="DomainObject.Predmet.ProtuStrankaListFormatedWithAdressOIB_1">
      <item>PLAVI DAN d.o.o., OIB 75896025252, Šišićeva ulica 14, 10000 Zagreb zastupanog po punomoćniku Dominik Sršić</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item>Dominik Sršić punomoćnik sudionika u postupku PLAVI DAN d.o.o.</item>
    </izvorni_sadrzaj>
    <derivirana_varijabla naziv="DomainObject.Predmet.OstaliListFormated_1">
      <item>Dominik Sršić punomoćnik sudionika u postupku PLAVI DAN d.o.o.</item>
    </derivirana_varijabla>
  </DomainObject.Predmet.OstaliListFormated>
  <DomainObject.Predmet.OstaliListFormatedOIB>
    <izvorni_sadrzaj>
      <item>Dominik Sršić, OIB 69858658721 punomoćnik sudionika u postupku PLAVI DAN d.o.o.</item>
    </izvorni_sadrzaj>
    <derivirana_varijabla naziv="DomainObject.Predmet.OstaliListFormatedOIB_1">
      <item>Dominik Sršić, OIB 69858658721 punomoćnik sudionika u postupku PLAVI DAN d.o.o.</item>
    </derivirana_varijabla>
  </DomainObject.Predmet.OstaliListFormatedOIB>
  <DomainObject.Predmet.OstaliListFormatedWithAdress>
    <izvorni_sadrzaj>
      <item>Dominik Sršić, Šišićeva Ulica 14, 10000 Zagreb punomoćnik sudionika u postupku PLAVI DAN d.o.o.</item>
    </izvorni_sadrzaj>
    <derivirana_varijabla naziv="DomainObject.Predmet.OstaliListFormatedWithAdress_1">
      <item>Dominik Sršić, Šišićeva Ulica 14, 10000 Zagreb punomoćnik sudionika u postupku PLAVI DAN d.o.o.</item>
    </derivirana_varijabla>
  </DomainObject.Predmet.OstaliListFormatedWithAdress>
  <DomainObject.Predmet.OstaliListFormatedWithAdressOIB>
    <izvorni_sadrzaj>
      <item>Dominik Sršić, OIB 69858658721, Šišićeva Ulica 14, 10000 Zagreb punomoćnik sudionika u postupku PLAVI DAN d.o.o.</item>
    </izvorni_sadrzaj>
    <derivirana_varijabla naziv="DomainObject.Predmet.OstaliListFormatedWithAdressOIB_1">
      <item>Dominik Sršić, OIB 69858658721, Šišićeva Ulica 14, 10000 Zagreb punomoćnik sudionika u postupku PLAVI DAN d.o.o.</item>
    </derivirana_varijabla>
  </DomainObject.Predmet.OstaliListFormatedWithAdressOIB>
  <DomainObject.Predmet.OstaliListNazivFormated>
    <izvorni_sadrzaj>
      <item>Dominik Sršić</item>
    </izvorni_sadrzaj>
    <derivirana_varijabla naziv="DomainObject.Predmet.OstaliListNazivFormated_1">
      <item>Dominik Sršić</item>
    </derivirana_varijabla>
  </DomainObject.Predmet.OstaliListNazivFormated>
  <DomainObject.Predmet.OstaliListNazivFormatedOIB>
    <izvorni_sadrzaj>
      <item>Dominik Sršić, OIB 69858658721</item>
    </izvorni_sadrzaj>
    <derivirana_varijabla naziv="DomainObject.Predmet.OstaliListNazivFormatedOIB_1">
      <item>Dominik Sršić, OIB 69858658721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PLAVI DAN d.o.o.</item>
      <item>FINA Regionalni centar Zagreb</item>
      <item>Dominik Sršić</item>
    </izvorni_sadrzaj>
    <derivirana_varijabla naziv="DomainObject.Predmet.SudioniciListNaziv_1">
      <item>PLAVI DAN d.o.o.</item>
      <item>FINA Regionalni centar Zagreb</item>
      <item>Dominik Sršić</item>
    </derivirana_varijabla>
  </DomainObject.Predmet.SudioniciListNaziv>
  <DomainObject.Predmet.SudioniciListAdressOIB>
    <izvorni_sadrzaj>
      <item>PLAVI DAN d.o.o., OIB 75896025252, Šišićeva ulica 14,10000 Zagreb</item>
      <item>FINA Regionalni centar Zagreb, OIB 85821130368, Trg svibanjskih žrtava 1995. 1,10000 Zagreb</item>
      <item>Dominik Sršić, OIB 69858658721, Šišićeva Ulica 14,10000 Zagreb</item>
    </izvorni_sadrzaj>
    <derivirana_varijabla naziv="DomainObject.Predmet.SudioniciListAdressOIB_1">
      <item>PLAVI DAN d.o.o., OIB 75896025252, Šišićeva ulica 14,10000 Zagreb</item>
      <item>FINA Regionalni centar Zagreb, OIB 85821130368, Trg svibanjskih žrtava 1995. 1,10000 Zagreb</item>
      <item>Dominik Sršić, OIB 69858658721,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75896025252</item>
      <item>, OIB 85821130368</item>
      <item>, OIB 69858658721</item>
    </izvorni_sadrzaj>
    <derivirana_varijabla naziv="DomainObject.Predmet.SudioniciListNazivOIB_1">
      <item>, OIB 75896025252</item>
      <item>, OIB 85821130368</item>
      <item>, OIB 69858658721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453F32-98EC-45B2-AFFB-966F511C6B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6278</properties:Characters>
  <properties:Lines>118</properties:Lines>
  <properties:Paragraphs>33</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2016-09-15T07:59:00Z</dcterms:created>
  <dc:creator>gzubak</dc:creator>
  <cp:lastModifiedBy>Valentina Gabud</cp:lastModifiedBy>
  <cp:lastPrinted>2018-05-16T06:53:00Z</cp:lastPrinted>
  <dcterms:modified xmlns:xsi="http://www.w3.org/2001/XMLSchema-instance" xsi:type="dcterms:W3CDTF">2018-05-16T06:53:00Z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(5. rješenje - privremeni stečajni upravitelj.docx)</vt:lpwstr>
  </prop:property>
  <prop:property name="CC_coloring" pid="4" fmtid="{D5CDD505-2E9C-101B-9397-08002B2CF9AE}">
    <vt:bool>false</vt:bool>
  </prop:property>
  <prop:property name="BrojStranica" pid="5" fmtid="{D5CDD505-2E9C-101B-9397-08002B2CF9AE}">
    <vt:i4>3</vt:i4>
  </prop:property>
</prop:Properties>
</file>