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90278" w14:paraId="1490278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02371B" w:rsidP="004A5256" w:rsidR="0002371B" w:rsidRPr="006671A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A5256">
        <w:rPr>
          <w:rFonts w:hAnsi="Times New Roman" w:ascii="Times New Roman"/>
          <w:sz w:val="24"/>
          <w:szCs w:val="24"/>
        </w:rPr>
        <w:t>Trgovački sud u Varaždinu,</w:t>
      </w:r>
      <w:r w:rsidRPr="004A5256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4A5256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4A5256">
        <w:rPr>
          <w:rFonts w:hAnsi="Times New Roman" w:ascii="Times New Roman"/>
          <w:sz w:val="24"/>
          <w:szCs w:val="24"/>
        </w:rPr>
        <w:t xml:space="preserve"> stečajnim dužnikom</w:t>
      </w:r>
      <w:r w:rsidR="004A5256" w:rsidRPr="004A5256">
        <w:rPr>
          <w:rFonts w:hAnsi="Times New Roman" w:ascii="Times New Roman"/>
          <w:sz w:val="24"/>
          <w:szCs w:val="24"/>
        </w:rPr>
        <w:t xml:space="preserve"> RD CENTAR d.o.o. u stečaju, Marčan, Vinička 24, OIB: 79113469251</w:t>
      </w:r>
      <w:r w:rsidRPr="004A5256">
        <w:rPr>
          <w:rFonts w:hAnsi="Times New Roman" w:ascii="Times New Roman"/>
          <w:sz w:val="24"/>
          <w:szCs w:val="24"/>
        </w:rPr>
        <w:t xml:space="preserve">, nakon održanog ispitnog ročišta </w:t>
      </w:r>
      <w:r w:rsidR="004A5256" w:rsidRPr="004A5256">
        <w:rPr>
          <w:rFonts w:hAnsi="Times New Roman" w:ascii="Times New Roman"/>
          <w:sz w:val="24"/>
          <w:szCs w:val="24"/>
        </w:rPr>
        <w:t>4</w:t>
      </w:r>
      <w:r w:rsidR="00B40373" w:rsidRPr="004A5256">
        <w:rPr>
          <w:rFonts w:hAnsi="Times New Roman" w:ascii="Times New Roman"/>
          <w:sz w:val="24"/>
          <w:szCs w:val="24"/>
        </w:rPr>
        <w:t>. siječnja 2017</w:t>
      </w:r>
      <w:r w:rsidRPr="004A5256">
        <w:rPr>
          <w:rFonts w:hAnsi="Times New Roman" w:ascii="Times New Roman"/>
          <w:sz w:val="24"/>
          <w:szCs w:val="24"/>
        </w:rPr>
        <w:t xml:space="preserve">., dana </w:t>
      </w:r>
      <w:r w:rsidR="00B40373" w:rsidRPr="004A5256">
        <w:rPr>
          <w:rFonts w:hAnsi="Times New Roman" w:ascii="Times New Roman"/>
          <w:sz w:val="24"/>
          <w:szCs w:val="24"/>
        </w:rPr>
        <w:t>9. siječnja 2017</w:t>
      </w:r>
      <w:r w:rsidRPr="004A5256">
        <w:rPr>
          <w:rFonts w:hAnsi="Times New Roman" w:ascii="Times New Roman"/>
          <w:sz w:val="24"/>
          <w:szCs w:val="24"/>
        </w:rPr>
        <w:t>. donosi</w:t>
      </w:r>
    </w:p>
    <w:p w:rsidRDefault="0002371B" w:rsidP="0002371B" w:rsidR="0002371B" w:rsidRPr="00B40373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4A5256" w:rsidP="00143D3E" w:rsidR="004A5256">
      <w:pPr>
        <w:jc w:val="center"/>
        <w:rPr>
          <w:rFonts w:hAnsi="Times New Roman" w:ascii="Times New Roman"/>
        </w:rPr>
      </w:pPr>
    </w:p>
    <w:p w:rsidRDefault="009F378E" w:rsidP="00143D3E" w:rsidR="00CA4667" w:rsidRPr="00B40373">
      <w:pPr>
        <w:rPr>
          <w:rFonts w:hAnsi="Times New Roman" w:ascii="Times New Roman"/>
          <w:b/>
          <w:sz w:val="24"/>
          <w:szCs w:val="24"/>
        </w:rPr>
      </w:pPr>
      <w:r w:rsidRPr="00B40373">
        <w:rPr>
          <w:rFonts w:hAnsi="Times New Roman" w:ascii="Times New Roman"/>
          <w:b/>
          <w:sz w:val="24"/>
          <w:szCs w:val="24"/>
        </w:rPr>
        <w:t>I.</w:t>
      </w:r>
      <w:r w:rsidR="00CA4667" w:rsidRPr="00B40373">
        <w:rPr>
          <w:rFonts w:hAnsi="Times New Roman" w:ascii="Times New Roman"/>
          <w:b/>
          <w:sz w:val="24"/>
          <w:szCs w:val="24"/>
        </w:rPr>
        <w:t xml:space="preserve"> </w:t>
      </w:r>
      <w:r w:rsidR="004A5256">
        <w:rPr>
          <w:rFonts w:hAnsi="Times New Roman" w:ascii="Times New Roman"/>
          <w:b/>
          <w:sz w:val="24"/>
          <w:szCs w:val="24"/>
        </w:rPr>
        <w:t>DRUGI</w:t>
      </w:r>
      <w:r w:rsidR="00143D3E" w:rsidRPr="00B40373">
        <w:rPr>
          <w:rFonts w:hAnsi="Times New Roman" w:ascii="Times New Roman"/>
          <w:b/>
          <w:sz w:val="24"/>
          <w:szCs w:val="24"/>
        </w:rPr>
        <w:t xml:space="preserve"> VIŠI ISPLATNI RED</w:t>
      </w:r>
    </w:p>
    <w:p w:rsidRDefault="00CA4667" w:rsidP="00CA4667" w:rsidR="004A5256" w:rsidRPr="00B403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tbl>
      <w:tblPr>
        <w:tblpPr w:tblpY="1" w:tblpXSpec="center" w:vertAnchor="text" w:rightFromText="180" w:leftFromText="180"/>
        <w:tblOverlap w:val="never"/>
        <w:tblW w:type="pct" w:w="579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794"/>
        <w:gridCol w:w="2065"/>
        <w:gridCol w:w="2216"/>
        <w:gridCol w:w="1793"/>
        <w:gridCol w:w="1869"/>
        <w:gridCol w:w="2275"/>
        <w:gridCol w:w="1869"/>
        <w:gridCol w:w="2601"/>
      </w:tblGrid>
      <w:tr w:rsidTr="00666841" w:rsidR="004A5256" w:rsidRPr="00517CDE">
        <w:trPr>
          <w:jc w:val="center"/>
        </w:trPr>
        <w:tc>
          <w:tcPr>
            <w:tcW w:type="pct" w:w="544"/>
            <w:vAlign w:val="center"/>
          </w:tcPr>
          <w:p w:rsidRDefault="004A5256" w:rsidP="00666841" w:rsidR="004A5256" w:rsidRPr="00517CD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17CDE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626"/>
            <w:vAlign w:val="center"/>
          </w:tcPr>
          <w:p w:rsidRDefault="004A5256" w:rsidP="00666841" w:rsidR="004A5256" w:rsidRPr="00517CD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17CDE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672"/>
            <w:vAlign w:val="center"/>
          </w:tcPr>
          <w:p w:rsidRDefault="004A5256" w:rsidP="00666841" w:rsidR="004A5256" w:rsidRPr="00517CD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17CDE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44"/>
            <w:vAlign w:val="center"/>
          </w:tcPr>
          <w:p w:rsidRDefault="004A5256" w:rsidP="00666841" w:rsidR="004A5256" w:rsidRPr="00517CD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17CDE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567"/>
            <w:vAlign w:val="center"/>
          </w:tcPr>
          <w:p w:rsidRDefault="004A5256" w:rsidP="00666841" w:rsidR="004A5256" w:rsidRPr="00517CD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17CDE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690"/>
            <w:vAlign w:val="center"/>
          </w:tcPr>
          <w:p w:rsidRDefault="004A5256" w:rsidP="00666841" w:rsidR="004A5256" w:rsidRPr="00517CD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17CDE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67"/>
            <w:vAlign w:val="center"/>
          </w:tcPr>
          <w:p w:rsidRDefault="004A5256" w:rsidP="00666841" w:rsidR="004A5256" w:rsidRPr="00517CD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17CDE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4A5256" w:rsidP="00666841" w:rsidR="004A5256" w:rsidRPr="00517CD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17CDE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789"/>
            <w:vAlign w:val="center"/>
          </w:tcPr>
          <w:p w:rsidRDefault="004A5256" w:rsidP="00666841" w:rsidR="004A5256" w:rsidRPr="00517CD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17CDE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666841" w:rsidR="004A5256" w:rsidRPr="00517CDE">
        <w:trPr>
          <w:jc w:val="center"/>
        </w:trPr>
        <w:tc>
          <w:tcPr>
            <w:tcW w:type="pct" w:w="544"/>
          </w:tcPr>
          <w:p w:rsidRDefault="004A5256" w:rsidP="00666841" w:rsidR="004A5256" w:rsidRPr="00517C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17CDE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4A5256" w:rsidP="00666841" w:rsidR="004A5256" w:rsidRPr="00517C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26"/>
          </w:tcPr>
          <w:p w:rsidRDefault="004A5256" w:rsidP="00666841" w:rsidR="004A5256" w:rsidRPr="00517C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17CDE">
              <w:rPr>
                <w:rFonts w:hAnsi="Times New Roman" w:ascii="Times New Roman"/>
                <w:sz w:val="24"/>
                <w:szCs w:val="24"/>
              </w:rPr>
              <w:t>Republika Hrvatska, Ministarstvo financija, koju zastupa Županijsko državno odvjetništvo u Varaždinu</w:t>
            </w:r>
          </w:p>
        </w:tc>
        <w:tc>
          <w:tcPr>
            <w:tcW w:type="pct" w:w="672"/>
          </w:tcPr>
          <w:p w:rsidRDefault="004A5256" w:rsidP="00666841" w:rsidR="004A5256" w:rsidRPr="00517C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17CDE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544"/>
          </w:tcPr>
          <w:p w:rsidRDefault="004A5256" w:rsidP="00666841" w:rsidR="004A5256" w:rsidRPr="00517C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17CDE">
              <w:rPr>
                <w:rFonts w:hAnsi="Times New Roman" w:ascii="Times New Roman"/>
                <w:sz w:val="24"/>
                <w:szCs w:val="24"/>
              </w:rPr>
              <w:t xml:space="preserve">Graberje 1, </w:t>
            </w:r>
          </w:p>
          <w:p w:rsidRDefault="004A5256" w:rsidP="00666841" w:rsidR="004A5256" w:rsidRPr="00517C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17CDE">
              <w:rPr>
                <w:rFonts w:hAnsi="Times New Roman" w:ascii="Times New Roman"/>
                <w:sz w:val="24"/>
                <w:szCs w:val="24"/>
              </w:rPr>
              <w:t>42 000 Varaždin</w:t>
            </w:r>
          </w:p>
        </w:tc>
        <w:tc>
          <w:tcPr>
            <w:tcW w:type="pct" w:w="567"/>
          </w:tcPr>
          <w:p w:rsidRDefault="004A5256" w:rsidP="00666841" w:rsidR="004A5256" w:rsidRPr="00517C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17CDE">
              <w:rPr>
                <w:rFonts w:hAnsi="Times New Roman" w:ascii="Times New Roman"/>
                <w:sz w:val="24"/>
                <w:szCs w:val="24"/>
              </w:rPr>
              <w:t>263.809,44 kn</w:t>
            </w:r>
          </w:p>
        </w:tc>
        <w:tc>
          <w:tcPr>
            <w:tcW w:type="pct" w:w="690"/>
          </w:tcPr>
          <w:p w:rsidRDefault="004A5256" w:rsidP="00666841" w:rsidR="004A5256" w:rsidRPr="00517C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17CDE">
              <w:rPr>
                <w:rFonts w:hAnsi="Times New Roman" w:ascii="Times New Roman"/>
                <w:sz w:val="24"/>
                <w:szCs w:val="24"/>
              </w:rPr>
              <w:t>Vjerodostojna isprava</w:t>
            </w:r>
          </w:p>
        </w:tc>
        <w:tc>
          <w:tcPr>
            <w:tcW w:type="pct" w:w="567"/>
          </w:tcPr>
          <w:p w:rsidRDefault="004A5256" w:rsidP="00666841" w:rsidR="004A5256" w:rsidRPr="00517C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17CDE">
              <w:rPr>
                <w:rFonts w:hAnsi="Times New Roman" w:ascii="Times New Roman"/>
                <w:sz w:val="24"/>
                <w:szCs w:val="24"/>
              </w:rPr>
              <w:t>263.809,44 kn</w:t>
            </w:r>
          </w:p>
        </w:tc>
        <w:tc>
          <w:tcPr>
            <w:tcW w:type="pct" w:w="789"/>
          </w:tcPr>
          <w:p w:rsidRDefault="004A5256" w:rsidP="00666841" w:rsidR="004A5256" w:rsidRPr="00517C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17CDE">
              <w:rPr>
                <w:rFonts w:hAnsi="Times New Roman" w:ascii="Times New Roman"/>
                <w:sz w:val="24"/>
                <w:szCs w:val="24"/>
              </w:rPr>
              <w:t>Ovjerene knjigovodstvene kartice porez i doprinosi</w:t>
            </w:r>
          </w:p>
        </w:tc>
      </w:tr>
    </w:tbl>
    <w:p w:rsidRDefault="004A5256" w:rsidP="0002371B" w:rsidR="004A5256">
      <w:pPr>
        <w:rPr>
          <w:rFonts w:hAnsi="Times New Roman" w:ascii="Times New Roman"/>
        </w:rPr>
      </w:pPr>
    </w:p>
    <w:p w:rsidRDefault="0002371B" w:rsidP="0002371B" w:rsidR="0002371B">
      <w:pPr>
        <w:rPr>
          <w:rFonts w:hAnsi="Times New Roman" w:ascii="Times New Roman"/>
        </w:rPr>
      </w:pPr>
      <w:r w:rsidRPr="00300E63">
        <w:rPr>
          <w:rFonts w:hAnsi="Times New Roman" w:ascii="Times New Roman"/>
        </w:rPr>
        <w:t xml:space="preserve">U Varaždinu, </w:t>
      </w:r>
      <w:r w:rsidR="00B40373">
        <w:rPr>
          <w:rFonts w:hAnsi="Times New Roman" w:ascii="Times New Roman"/>
        </w:rPr>
        <w:t>9. siječnja 2017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B40373">
        <w:rPr>
          <w:rFonts w:hAnsi="Times New Roman" w:ascii="Times New Roman"/>
        </w:rPr>
        <w:t xml:space="preserve">           </w:t>
      </w:r>
      <w:r>
        <w:rPr>
          <w:rFonts w:hAnsi="Times New Roman" w:ascii="Times New Roman"/>
        </w:rPr>
        <w:t>SUDAC</w:t>
      </w:r>
    </w:p>
    <w:p w:rsidRDefault="004A5256" w:rsidP="0002371B" w:rsidR="004A5256" w:rsidRPr="006671A4">
      <w:pPr>
        <w:rPr>
          <w:rFonts w:hAnsi="Times New Roman" w:ascii="Times New Roman"/>
        </w:rPr>
      </w:pPr>
    </w:p>
    <w:p w:rsidRDefault="0002371B" w:rsidP="009F378E" w:rsidR="00C61F72" w:rsidRPr="0002371B">
      <w:pPr>
        <w:ind w:left="9204"/>
        <w:rPr>
          <w:rFonts w:hAnsi="Times New Roman" w:ascii="Times New Roman"/>
        </w:rPr>
      </w:pPr>
      <w:r w:rsidRPr="00300E63">
        <w:rPr>
          <w:rFonts w:hAnsi="Times New Roman" w:ascii="Times New Roman"/>
        </w:rPr>
        <w:t>Ksenija Flack-Makitan</w:t>
      </w:r>
    </w:p>
    <w:sectPr w:rsidSect="004A5256" w:rsidR="00C61F72" w:rsidRPr="0002371B">
      <w:headerReference w:type="default" r:id="rId11"/>
      <w:headerReference w:type="first" r:id="rId12"/>
      <w:pgSz w:orient="landscape" w:h="11906" w:w="16838"/>
      <w:pgMar w:gutter="0" w:footer="709" w:header="709" w:left="1418" w:bottom="28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061" w:rsidP="00702487" w:rsidR="00153061">
      <w:pPr>
        <w:spacing w:after="0"/>
      </w:pPr>
      <w:r>
        <w:separator/>
      </w:r>
    </w:p>
  </w:endnote>
  <w:endnote w:id="0" w:type="continuationSeparator">
    <w:p w:rsidRDefault="00153061" w:rsidP="00702487" w:rsidR="0015306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061" w:rsidP="00702487" w:rsidR="00153061">
      <w:pPr>
        <w:spacing w:after="0"/>
      </w:pPr>
      <w:r>
        <w:separator/>
      </w:r>
    </w:p>
  </w:footnote>
  <w:footnote w:id="0" w:type="continuationSeparator">
    <w:p w:rsidRDefault="00153061" w:rsidP="00702487" w:rsidR="0015306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6316118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4A5256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4A5256">
          <w:rPr>
            <w:rFonts w:hAnsi="Times New Roman" w:ascii="Times New Roman"/>
            <w:sz w:val="24"/>
            <w:szCs w:val="24"/>
          </w:rPr>
          <w:t>882/16-14</w:t>
        </w:r>
      </w:p>
    </w:sdtContent>
  </w:sdt>
  <w:p w:rsidRDefault="0002371B" w:rsidR="000237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78E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02371B" w:rsidRPr="0002371B">
      <w:rPr>
        <w:rFonts w:hAnsi="Times New Roman" w:ascii="Times New Roman"/>
        <w:sz w:val="24"/>
        <w:szCs w:val="24"/>
      </w:rPr>
      <w:t>Poslovni broj: 5 St-</w:t>
    </w:r>
    <w:r w:rsidR="004A5256">
      <w:rPr>
        <w:rFonts w:hAnsi="Times New Roman" w:ascii="Times New Roman"/>
        <w:sz w:val="24"/>
        <w:szCs w:val="24"/>
      </w:rPr>
      <w:t>882/16-14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834B7"/>
    <w:rsid w:val="00197B43"/>
    <w:rsid w:val="00254290"/>
    <w:rsid w:val="00303A7E"/>
    <w:rsid w:val="00333B38"/>
    <w:rsid w:val="00387CB0"/>
    <w:rsid w:val="00397FD1"/>
    <w:rsid w:val="003F3F9D"/>
    <w:rsid w:val="00421240"/>
    <w:rsid w:val="004A5256"/>
    <w:rsid w:val="005000E3"/>
    <w:rsid w:val="00526F52"/>
    <w:rsid w:val="00531F4E"/>
    <w:rsid w:val="005335E3"/>
    <w:rsid w:val="005851A7"/>
    <w:rsid w:val="00591310"/>
    <w:rsid w:val="005B6639"/>
    <w:rsid w:val="006577A0"/>
    <w:rsid w:val="00665ED9"/>
    <w:rsid w:val="006671A4"/>
    <w:rsid w:val="00692E03"/>
    <w:rsid w:val="00702487"/>
    <w:rsid w:val="007A61BD"/>
    <w:rsid w:val="008512FB"/>
    <w:rsid w:val="00852A9E"/>
    <w:rsid w:val="00897461"/>
    <w:rsid w:val="009037B1"/>
    <w:rsid w:val="0093226B"/>
    <w:rsid w:val="0093553C"/>
    <w:rsid w:val="00964F39"/>
    <w:rsid w:val="009C4F7C"/>
    <w:rsid w:val="009F378E"/>
    <w:rsid w:val="00A04FAF"/>
    <w:rsid w:val="00B40373"/>
    <w:rsid w:val="00BA6AEA"/>
    <w:rsid w:val="00BC1B05"/>
    <w:rsid w:val="00C61F72"/>
    <w:rsid w:val="00CA4667"/>
    <w:rsid w:val="00CA6C92"/>
    <w:rsid w:val="00E76B00"/>
    <w:rsid w:val="00E91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St-882/2016</izvorni_sadrzaj>
    <derivirana_varijabla naziv="DomainObject.Predmet.OznakaBroj_1">St-882/2016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RD CENTAR društvo s ograničenom odgovornošću za proizvodnju, trgovinu i ugostiteljstvo u stečaju</izvorni_sadrzaj>
    <derivirana_varijabla naziv="DomainObject.Predmet.ProtustrankaFormated_1">  RD CENTAR društvo s ograničenom odgovornošću za proizvodnju, trgovinu i ugostiteljstvo u stečaju</derivirana_varijabla>
  </DomainObject.Predmet.ProtustrankaFormated>
  <DomainObject.Predmet.ProtustrankaFormatedOIB>
    <izvorni_sadrzaj>  RD CENTAR društvo s ograničenom odgovornošću za proizvodnju, trgovinu i ugostiteljstvo u stečaju, OIB 79113469251</izvorni_sadrzaj>
    <derivirana_varijabla naziv="DomainObject.Predmet.ProtustrankaFormatedOIB_1">  RD CENTAR društvo s ograničenom odgovornošću za proizvodnju, trgovinu i ugostiteljstvo u stečaju, OIB 79113469251</derivirana_varijabla>
  </DomainObject.Predmet.ProtustrankaFormatedOIB>
  <DomainObject.Predmet.ProtustrankaFormatedWithAdress>
    <izvorni_sadrzaj> RD CENTAR društvo s ograničenom odgovornošću za proizvodnju, trgovinu i ugostiteljstvo u stečaju, Vinička 24, 42207 Marčan</izvorni_sadrzaj>
    <derivirana_varijabla naziv="DomainObject.Predmet.ProtustrankaFormatedWithAdress_1"> RD CENTAR društvo s ograničenom odgovornošću za proizvodnju, trgovinu i ugostiteljstvo u stečaju, Vinička 24, 42207 Marčan</derivirana_varijabla>
  </DomainObject.Predmet.ProtustrankaFormatedWithAdress>
  <DomainObject.Predmet.ProtustrankaFormatedWithAdressOIB>
    <izvorni_sadrzaj> RD CENTAR društvo s ograničenom odgovornošću za proizvodnju, trgovinu i ugostiteljstvo u stečaju, OIB 79113469251, Vinička 24, 42207 Marčan</izvorni_sadrzaj>
    <derivirana_varijabla naziv="DomainObject.Predmet.ProtustrankaFormatedWithAdressOIB_1"> RD CENTAR društvo s ograničenom odgovornošću za proizvodnju, trgovinu i ugostiteljstvo u stečaju, OIB 79113469251, Vinička 24, 42207 Marčan</derivirana_varijabla>
  </DomainObject.Predmet.ProtustrankaFormatedWithAdressOIB>
  <DomainObject.Predmet.ProtustrankaWithAdress>
    <izvorni_sadrzaj>RD CENTAR društvo s ograničenom odgovornošću za proizvodnju, trgovinu i ugostiteljstvo u stečaju Vinička 24, 42207 Marčan</izvorni_sadrzaj>
    <derivirana_varijabla naziv="DomainObject.Predmet.ProtustrankaWithAdress_1">RD CENTAR društvo s ograničenom odgovornošću za proizvodnju, trgovinu i ugostiteljstvo u stečaju Vinička 24, 42207 Marčan</derivirana_varijabla>
  </DomainObject.Predmet.ProtustrankaWithAdress>
  <DomainObject.Predmet.ProtustrankaWithAdressOIB>
    <izvorni_sadrzaj>RD CENTAR društvo s ograničenom odgovornošću za proizvodnju, trgovinu i ugostiteljstvo u stečaju, OIB 79113469251, Vinička 24, 42207 Marčan</izvorni_sadrzaj>
    <derivirana_varijabla naziv="DomainObject.Predmet.ProtustrankaWithAdressOIB_1">RD CENTAR društvo s ograničenom odgovornošću za proizvodnju, trgovinu i ugostiteljstvo u stečaju, OIB 79113469251, Vinička 24, 42207 Marčan</derivirana_varijabla>
  </DomainObject.Predmet.ProtustrankaWithAdressOIB>
  <DomainObject.Predmet.ProtustrankaNazivFormated>
    <izvorni_sadrzaj>RD CENTAR društvo s ograničenom odgovornošću za proizvodnju, trgovinu i ugostiteljstvo u stečaju</izvorni_sadrzaj>
    <derivirana_varijabla naziv="DomainObject.Predmet.ProtustrankaNazivFormated_1">RD CENTAR društvo s ograničenom odgovornošću za proizvodnju, trgovinu i ugostiteljstvo u stečaju</derivirana_varijabla>
  </DomainObject.Predmet.ProtustrankaNazivFormated>
  <DomainObject.Predmet.ProtustrankaNazivFormatedOIB>
    <izvorni_sadrzaj>RD CENTAR društvo s ograničenom odgovornošću za proizvodnju, trgovinu i ugostiteljstvo u stečaju, OIB 79113469251</izvorni_sadrzaj>
    <derivirana_varijabla naziv="DomainObject.Predmet.ProtustrankaNazivFormatedOIB_1">RD CENTAR društvo s ograničenom odgovornošću za proizvodnju, trgovinu i ugostiteljstvo u stečaju, OIB 79113469251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13149.63</izvorni_sadrzaj>
    <derivirana_varijabla naziv="DomainObject.Predmet.TrenutnaVrijednost_1">13149.63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RD CENTAR društvo s ograničenom odgovornošću za proizvodnju, trgovinu i ugostiteljstvo u stečaju</item>
    </izvorni_sadrzaj>
    <derivirana_varijabla naziv="DomainObject.Predmet.ProtuStrankaListFormated_1">
      <item>RD CENTAR društvo s ograničenom odgovornošću za proizvodnju, trgovinu i ugostiteljstvo u stečaju</item>
    </derivirana_varijabla>
  </DomainObject.Predmet.ProtuStrankaListFormated>
  <DomainObject.Predmet.ProtuStrankaListFormatedOIB>
    <izvorni_sadrzaj>
      <item>RD CENTAR društvo s ograničenom odgovornošću za proizvodnju, trgovinu i ugostiteljstvo u stečaju, OIB 79113469251</item>
    </izvorni_sadrzaj>
    <derivirana_varijabla naziv="DomainObject.Predmet.ProtuStrankaListFormatedOIB_1">
      <item>RD CENTAR društvo s ograničenom odgovornošću za proizvodnju, trgovinu i ugostiteljstvo u stečaju, OIB 79113469251</item>
    </derivirana_varijabla>
  </DomainObject.Predmet.ProtuStrankaListFormatedOIB>
  <DomainObject.Predmet.ProtuStrankaListFormatedWithAdress>
    <izvorni_sadrzaj>
      <item>RD CENTAR društvo s ograničenom odgovornošću za proizvodnju, trgovinu i ugostiteljstvo u stečaju, Vinička 24, 42207 Marčan</item>
    </izvorni_sadrzaj>
    <derivirana_varijabla naziv="DomainObject.Predmet.ProtuStrankaListFormatedWithAdress_1">
      <item>RD CENTAR društvo s ograničenom odgovornošću za proizvodnju, trgovinu i ugostiteljstvo u stečaju, Vinička 24, 42207 Marčan</item>
    </derivirana_varijabla>
  </DomainObject.Predmet.ProtuStrankaListFormatedWithAdress>
  <DomainObject.Predmet.ProtuStrankaListFormatedWithAdressOIB>
    <izvorni_sadrzaj>
      <item>RD CENTAR društvo s ograničenom odgovornošću za proizvodnju, trgovinu i ugostiteljstvo u stečaju, OIB 79113469251, Vinička 24, 42207 Marčan</item>
    </izvorni_sadrzaj>
    <derivirana_varijabla naziv="DomainObject.Predmet.ProtuStrankaListFormatedWithAdressOIB_1">
      <item>RD CENTAR društvo s ograničenom odgovornošću za proizvodnju, trgovinu i ugostiteljstvo u stečaju, OIB 79113469251, Vinička 24, 42207 Marčan</item>
    </derivirana_varijabla>
  </DomainObject.Predmet.ProtuStrankaListFormatedWithAdressOIB>
  <DomainObject.Predmet.ProtuStrankaListNazivFormated>
    <izvorni_sadrzaj>
      <item>RD CENTAR društvo s ograničenom odgovornošću za proizvodnju, trgovinu i ugostiteljstvo u stečaju</item>
    </izvorni_sadrzaj>
    <derivirana_varijabla naziv="DomainObject.Predmet.ProtuStrankaListNazivFormated_1">
      <item>RD CENTAR društvo s ograničenom odgovornošću za proizvodnju, trgovinu i ugostiteljstvo u stečaju</item>
    </derivirana_varijabla>
  </DomainObject.Predmet.ProtuStrankaListNazivFormated>
  <DomainObject.Predmet.ProtuStrankaListNazivFormatedOIB>
    <izvorni_sadrzaj>
      <item>RD CENTAR društvo s ograničenom odgovornošću za proizvodnju, trgovinu i ugostiteljstvo u stečaju, OIB 79113469251</item>
    </izvorni_sadrzaj>
    <derivirana_varijabla naziv="DomainObject.Predmet.ProtuStrankaListNazivFormatedOIB_1">
      <item>RD CENTAR društvo s ograničenom odgovornošću za proizvodnju, trgovinu i ugostiteljstvo u stečaju, OIB 79113469251</item>
    </derivirana_varijabla>
  </DomainObject.Predmet.ProtuStrankaListNazivFormatedOIB>
  <DomainObject.Predmet.OstaliListFormated>
    <izvorni_sadrzaj>
      <item>sudski registar</item>
      <item>Ksenija Rožmarić</item>
      <item>Županijsko državno odvjetništvo</item>
      <item>Pavao Mrkonjić</item>
    </izvorni_sadrzaj>
    <derivirana_varijabla naziv="DomainObject.Predmet.OstaliListFormated_1">
      <item>sudski registar</item>
      <item>Ksenija Rožmarić</item>
      <item>Županijsko državno odvjetništvo</item>
      <item>Pavao Mrkonjić</item>
    </derivirana_varijabla>
  </DomainObject.Predmet.OstaliListFormated>
  <DomainObject.Predmet.OstaliListFormatedOIB>
    <izvorni_sadrzaj>
      <item>sudski registar</item>
      <item>Ksenija Rožmarić, OIB 80128523013</item>
      <item>Županijsko državno odvjetništvo</item>
      <item>Pavao Mrkonjić, OIB 50443048410</item>
    </izvorni_sadrzaj>
    <derivirana_varijabla naziv="DomainObject.Predmet.OstaliListFormatedOIB_1">
      <item>sudski registar</item>
      <item>Ksenija Rožmarić, OIB 80128523013</item>
      <item>Županijsko državno odvjetništvo</item>
      <item>Pavao Mrkonjić, OIB 50443048410</item>
    </derivirana_varijabla>
  </DomainObject.Predmet.OstaliListFormatedOIB>
  <DomainObject.Predmet.OstaliListFormatedWithAdress>
    <izvorni_sadrzaj>
      <item>sudski registar</item>
      <item>Ksenija Rožmarić, Vinička 21a, 42207 Marčan</item>
      <item>Županijsko državno odvjetništvo</item>
      <item>Pavao Mrkonjić, Ljudevita Gaja 64, 10430 Samobor</item>
    </izvorni_sadrzaj>
    <derivirana_varijabla naziv="DomainObject.Predmet.OstaliListFormatedWithAdress_1">
      <item>sudski registar</item>
      <item>Ksenija Rožmarić, Vinička 21a, 42207 Marčan</item>
      <item>Županijsko državno odvjetništvo</item>
      <item>Pavao Mrkonjić, Ljudevita Gaja 64, 10430 Samobor</item>
    </derivirana_varijabla>
  </DomainObject.Predmet.OstaliListFormatedWithAdress>
  <DomainObject.Predmet.OstaliListFormatedWithAdressOIB>
    <izvorni_sadrzaj>
      <item>sudski registar</item>
      <item>Ksenija Rožmarić, OIB 80128523013, Vinička 21a, 42207 Marčan</item>
      <item>Županijsko državno odvjetništvo</item>
      <item>Pavao Mrkonjić, OIB 50443048410, Ljudevita Gaja 64, 10430 Samobor</item>
    </izvorni_sadrzaj>
    <derivirana_varijabla naziv="DomainObject.Predmet.OstaliListFormatedWithAdressOIB_1">
      <item>sudski registar</item>
      <item>Ksenija Rožmarić, OIB 80128523013, Vinička 21a, 42207 Marčan</item>
      <item>Županijsko državno odvjetništvo</item>
      <item>Pavao Mrkonjić, OIB 50443048410, Ljudevita Gaja 64, 10430 Samobor</item>
    </derivirana_varijabla>
  </DomainObject.Predmet.OstaliListFormatedWithAdressOIB>
  <DomainObject.Predmet.OstaliListNazivFormated>
    <izvorni_sadrzaj>
      <item>Županijsko državno odvjetništvo</item>
      <item>sudski registar</item>
      <item>Ksenija Rožmarić</item>
      <item>Pavao Mrkonjić</item>
    </izvorni_sadrzaj>
    <derivirana_varijabla naziv="DomainObject.Predmet.OstaliListNazivFormated_1">
      <item>Županijsko državno odvjetništvo</item>
      <item>sudski registar</item>
      <item>Ksenija Rožmarić</item>
      <item>Pavao Mrkonjić</item>
    </derivirana_varijabla>
  </DomainObject.Predmet.OstaliListNazivFormated>
  <DomainObject.Predmet.OstaliListNazivFormatedOIB>
    <izvorni_sadrzaj>
      <item>Županijsko državno odvjetništvo</item>
      <item>sudski registar</item>
      <item>Ksenija Rožmarić, OIB 80128523013</item>
      <item>Pavao Mrkonjić, OIB 50443048410</item>
    </izvorni_sadrzaj>
    <derivirana_varijabla naziv="DomainObject.Predmet.OstaliListNazivFormatedOIB_1">
      <item>Županijsko državno odvjetništvo</item>
      <item>sudski registar</item>
      <item>Ksenija Rožmarić, OIB 80128523013</item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RD CENTAR društvo s ograničenom odgovornošću za proizvodnju, trgovinu i ugostiteljstvo u stečaju</izvorni_sadrzaj>
    <derivirana_varijabla naziv="DomainObject.Predmet.ProtustrankaIDrugi_1">RD CENTAR društvo s ograničenom odgovornošću za proizvodnju, trgovinu i ugostiteljstvo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RD CENTAR društvo s ograničenom odgovornošću za proizvodnju, trgovinu i ugostiteljstvo u stečaju, OIB 79113469251, Vinička 24, 42207 Marčan</izvorni_sadrzaj>
    <derivirana_varijabla naziv="DomainObject.Predmet.ProtustrankaIDrugiAdressOIB_1">RD CENTAR društvo s ograničenom odgovornošću za proizvodnju, trgovinu i ugostiteljstvo u stečaju, OIB 79113469251, Vinička 24, 42207 Marčan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RD CENTAR društvo s ograničenom odgovornošću za proizvodnju, trgovinu i ugostiteljstvo u stečaju</item>
      <item>sudski registar</item>
      <item>Ksenija Rožmarić</item>
      <item>Županijsko državno odvjetništvo</item>
      <item>Pavao Mrkonjić</item>
    </izvorni_sadrzaj>
    <derivirana_varijabla naziv="DomainObject.Predmet.SudioniciListNaziv_1">
      <item>Financijska agencija</item>
      <item>RD CENTAR društvo s ograničenom odgovornošću za proizvodnju, trgovinu i ugostiteljstvo u stečaju</item>
      <item>sudski registar</item>
      <item>Ksenija Rožmarić</item>
      <item>Županijsko državno odvjetništvo</item>
      <item>Pavao Mrkonjić</item>
    </derivirana_varijabla>
  </DomainObject.Predmet.SudioniciListNaziv>
  <DomainObject.Predmet.SudioniciListAdressOIB>
    <izvorni_sadrzaj>
      <item>Financijska agencija, OIB 85821130368</item>
      <item>RD CENTAR društvo s ograničenom odgovornošću za proizvodnju, trgovinu i ugostiteljstvo u stečaju, OIB 79113469251, Vinička 24,42207 Marčan</item>
      <item>sudski registar</item>
      <item>Ksenija Rožmarić, OIB 80128523013, Vinička 21a,42207 Marčan</item>
      <item>Županijsko državno odvjetništvo</item>
      <item>Pavao Mrkonjić, OIB 50443048410, Ljudevita Gaja 64,10430 Samobor</item>
    </izvorni_sadrzaj>
    <derivirana_varijabla naziv="DomainObject.Predmet.SudioniciListAdressOIB_1">
      <item>Financijska agencija, OIB 85821130368</item>
      <item>RD CENTAR društvo s ograničenom odgovornošću za proizvodnju, trgovinu i ugostiteljstvo u stečaju, OIB 79113469251, Vinička 24,42207 Marčan</item>
      <item>sudski registar</item>
      <item>Ksenija Rožmarić, OIB 80128523013, Vinička 21a,42207 Marčan</item>
      <item>Županijsko državno odvjetništvo</item>
      <item>Pavao Mrkonjić, OIB 50443048410, Ljudevita Gaja 64,10430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79113469251</item>
      <item>, OIB null</item>
      <item>, OIB 80128523013</item>
      <item>, OIB null</item>
      <item>, OIB 50443048410</item>
    </izvorni_sadrzaj>
    <derivirana_varijabla naziv="DomainObject.Predmet.SudioniciListNazivOIB_1">
      <item>, OIB 85821130368</item>
      <item>, OIB 79113469251</item>
      <item>, OIB null</item>
      <item>, OIB 80128523013</item>
      <item>, OIB null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523529-A656-441D-9041-A60329E563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136</properties:Words>
  <properties:Characters>840</properties:Characters>
  <properties:Lines>59</properties:Lines>
  <properties:Paragraphs>27</properties:Paragraphs>
  <properties:TotalTime>145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2016-12-20T12:56:00Z</cp:lastPrinted>
  <dcterms:modified xmlns:xsi="http://www.w3.org/2001/XMLSchema-instance" xsi:type="dcterms:W3CDTF">2017-01-09T11:23:00Z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