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15d3" w14:paraId="a9f15d3" w:rsidRDefault="00AE649C" w:rsidP="004F27AE" w:rsidR="00AE649C" w:rsidRPr="00B76F3C">
      <w:pPr>
        <w:pStyle w:val="NormaleSPIS"/>
        <w15:collapsed w:val="false"/>
      </w:pPr>
    </w:p>
    <w:p w:rsidRDefault="00AB4602" w:rsidP="00FB2DB8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2DB8">
        <w:t>REPUBLIKA HRVATSKA</w:t>
      </w:r>
    </w:p>
    <w:p w:rsidRDefault="00FB2DB8" w:rsidP="00FB2DB8" w:rsidR="00FB2DB8">
      <w:pPr>
        <w:pStyle w:val="NormaleSPIS"/>
        <w:spacing w:after="0"/>
        <w:ind w:firstLine="0"/>
      </w:pPr>
      <w:r>
        <w:t>Trgovački sud u Varaždinu</w:t>
      </w:r>
    </w:p>
    <w:p w:rsidRDefault="00FB2DB8" w:rsidP="00FB2DB8" w:rsidR="00FB2DB8">
      <w:pPr>
        <w:pStyle w:val="NormaleSPIS"/>
        <w:spacing w:after="0"/>
        <w:ind w:firstLine="0"/>
      </w:pPr>
      <w:r>
        <w:t>Varaždin, Braće Radić br. 2.</w:t>
      </w:r>
    </w:p>
    <w:p w:rsidRDefault="00FB2DB8" w:rsidP="00FB2DB8" w:rsidR="00FB2DB8">
      <w:pPr>
        <w:pStyle w:val="NormaleSPIS"/>
        <w:spacing w:after="0"/>
        <w:ind w:firstLine="0"/>
      </w:pPr>
    </w:p>
    <w:p w:rsidRDefault="00FB2DB8" w:rsidP="00FB2DB8" w:rsidR="00FB2DB8" w:rsidRPr="00B76F3C">
      <w:pPr>
        <w:pStyle w:val="NormaleSPIS"/>
        <w:spacing w:after="0"/>
        <w:ind w:firstLine="0"/>
      </w:pPr>
    </w:p>
    <w:p w:rsidRDefault="009B1068" w:rsidP="009B1068" w:rsidR="009B1068">
      <w:pPr>
        <w:spacing w:after="0"/>
        <w:jc w:val="center"/>
      </w:pPr>
      <w:r>
        <w:t>R E P U B L I K A   H R V A T S K A</w:t>
      </w:r>
    </w:p>
    <w:p w:rsidRDefault="009B1068" w:rsidP="009B1068" w:rsidR="009B1068">
      <w:pPr>
        <w:spacing w:after="0"/>
        <w:jc w:val="center"/>
      </w:pPr>
    </w:p>
    <w:p w:rsidRDefault="009B1068" w:rsidP="009B1068" w:rsidR="009B1068">
      <w:pPr>
        <w:spacing w:after="0"/>
        <w:jc w:val="center"/>
      </w:pPr>
      <w:r>
        <w:t>R J E Š E NJ E</w:t>
      </w:r>
    </w:p>
    <w:p w:rsidRDefault="009B1068" w:rsidP="009B1068" w:rsidR="009B1068">
      <w:pPr>
        <w:spacing w:after="0"/>
        <w:jc w:val="both"/>
      </w:pPr>
    </w:p>
    <w:p w:rsidRDefault="009B1068" w:rsidP="009B1068" w:rsidR="009B1068">
      <w:pPr>
        <w:spacing w:after="0"/>
        <w:jc w:val="both"/>
      </w:pPr>
    </w:p>
    <w:p w:rsidRDefault="009B1068" w:rsidP="009B1068" w:rsidR="009B1068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u povodu prijedloga dužnika </w:t>
      </w:r>
      <w:r w:rsidR="003F0032">
        <w:t xml:space="preserve">HIDRAULIČNI SISTEMI d.o.o. </w:t>
      </w:r>
      <w:r w:rsidR="00B72D43">
        <w:t xml:space="preserve">za proizvodnju, trgovinu i usluge, </w:t>
      </w:r>
      <w:r w:rsidR="003F0032">
        <w:t xml:space="preserve">iz </w:t>
      </w:r>
      <w:proofErr w:type="spellStart"/>
      <w:r w:rsidR="003F0032">
        <w:t>Trnovca</w:t>
      </w:r>
      <w:proofErr w:type="spellEnd"/>
      <w:r w:rsidR="003F0032">
        <w:t>, Gospodarska br. 1</w:t>
      </w:r>
      <w:r>
        <w:t>, OIB:</w:t>
      </w:r>
      <w:r w:rsidR="003F0032">
        <w:t xml:space="preserve"> 42513274915, izvan ročišta 1. lipnja</w:t>
      </w:r>
      <w:r>
        <w:t xml:space="preserve"> 2017., </w:t>
      </w:r>
    </w:p>
    <w:p w:rsidRDefault="009B1068" w:rsidP="009B1068" w:rsidR="009B1068">
      <w:pPr>
        <w:spacing w:after="0"/>
        <w:jc w:val="both"/>
      </w:pPr>
    </w:p>
    <w:p w:rsidRDefault="009B1068" w:rsidP="009B1068" w:rsidR="009B1068">
      <w:pPr>
        <w:spacing w:after="0"/>
        <w:jc w:val="center"/>
        <w:rPr>
          <w:b/>
        </w:rPr>
      </w:pPr>
      <w:r>
        <w:t>r i j e š i o    j e</w:t>
      </w:r>
    </w:p>
    <w:p w:rsidRDefault="009B1068" w:rsidP="009B1068" w:rsidR="009B1068">
      <w:pPr>
        <w:spacing w:after="0"/>
        <w:rPr>
          <w:b/>
        </w:rPr>
      </w:pPr>
    </w:p>
    <w:p w:rsidRDefault="009B1068" w:rsidP="009B1068" w:rsidR="009B1068">
      <w:pPr>
        <w:numPr>
          <w:ilvl w:val="0"/>
          <w:numId w:val="48"/>
        </w:numPr>
        <w:spacing w:after="0"/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</w:t>
      </w:r>
      <w:r w:rsidR="00B72D43">
        <w:t xml:space="preserve"> </w:t>
      </w:r>
      <w:r w:rsidR="00B72D43">
        <w:t>HIDRAULIČNI SISTEMI d.o.o.</w:t>
      </w:r>
      <w:r w:rsidR="00B72D43">
        <w:t xml:space="preserve"> </w:t>
      </w:r>
      <w:r w:rsidR="00B72D43">
        <w:t xml:space="preserve">za proizvodnju, trgovinu i usluge, iz </w:t>
      </w:r>
      <w:proofErr w:type="spellStart"/>
      <w:r w:rsidR="00B72D43">
        <w:t>Trnovca</w:t>
      </w:r>
      <w:proofErr w:type="spellEnd"/>
      <w:r w:rsidR="00B72D43">
        <w:t>, Gospodarska br. 1, OIB: 42513274915</w:t>
      </w:r>
      <w:r>
        <w:t>.</w:t>
      </w:r>
    </w:p>
    <w:p w:rsidRDefault="009B1068" w:rsidP="009B1068" w:rsidR="009B1068">
      <w:pPr>
        <w:spacing w:after="0"/>
        <w:ind w:left="1080"/>
        <w:jc w:val="both"/>
      </w:pPr>
    </w:p>
    <w:p w:rsidRDefault="009B1068" w:rsidP="009B1068" w:rsidR="009B1068">
      <w:pPr>
        <w:numPr>
          <w:ilvl w:val="0"/>
          <w:numId w:val="48"/>
        </w:numPr>
        <w:spacing w:after="0"/>
        <w:jc w:val="both"/>
      </w:pPr>
      <w:r>
        <w:t>Za povjerenika se imenuje</w:t>
      </w:r>
      <w:r w:rsidR="00B72D43">
        <w:t xml:space="preserve">  MIJO RONČEVIĆ, iz Osijeka, Vijenac Ivana Meštrovića br. 74, OIB: 97146101285. </w:t>
      </w:r>
    </w:p>
    <w:p w:rsidRDefault="009B1068" w:rsidP="009B1068" w:rsidR="009B1068">
      <w:pPr>
        <w:pStyle w:val="Odlomakpopisa"/>
        <w:spacing w:after="0"/>
      </w:pPr>
    </w:p>
    <w:p w:rsidRDefault="009B1068" w:rsidP="009B1068" w:rsidR="009B1068">
      <w:pPr>
        <w:numPr>
          <w:ilvl w:val="0"/>
          <w:numId w:val="48"/>
        </w:numPr>
        <w:spacing w:after="0"/>
        <w:jc w:val="both"/>
      </w:pPr>
      <w:r>
        <w:t>Pozivaju se vjerovnici dužnika</w:t>
      </w:r>
      <w:r w:rsidR="00B72D43">
        <w:t xml:space="preserve"> </w:t>
      </w:r>
      <w:r w:rsidR="00B72D43">
        <w:t xml:space="preserve">HIDRAULIČNI SISTEMI d.o.o. za proizvodnju, trgovinu i usluge, iz </w:t>
      </w:r>
      <w:proofErr w:type="spellStart"/>
      <w:r w:rsidR="00B72D43">
        <w:t>Trnovca</w:t>
      </w:r>
      <w:proofErr w:type="spellEnd"/>
      <w:r w:rsidR="00B72D43">
        <w:t>, Gospodarska br. 1, OIB: 42513274915</w:t>
      </w:r>
      <w:r>
        <w:t>, da u roku od 15 (petnaest) dana od dana objave ovog rješenja na stranici e-Oglasna ploča, prijave svoje tražbine nadležnoj jedinici Financijske agencije.</w:t>
      </w:r>
    </w:p>
    <w:p w:rsidRDefault="009B1068" w:rsidP="009B1068" w:rsidR="009B1068">
      <w:pPr>
        <w:pStyle w:val="Odlomakpopisa"/>
        <w:spacing w:after="0"/>
      </w:pPr>
    </w:p>
    <w:p w:rsidRDefault="009B1068" w:rsidP="009B1068" w:rsidR="009B1068">
      <w:pPr>
        <w:numPr>
          <w:ilvl w:val="0"/>
          <w:numId w:val="48"/>
        </w:numPr>
        <w:spacing w:after="0"/>
        <w:jc w:val="both"/>
      </w:pPr>
      <w:r>
        <w:t>Poziva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9B1068" w:rsidP="009B1068" w:rsidR="009B1068">
      <w:pPr>
        <w:pStyle w:val="Odlomakpopisa"/>
        <w:spacing w:after="0"/>
      </w:pPr>
    </w:p>
    <w:p w:rsidRDefault="009B1068" w:rsidP="009B1068" w:rsidR="009B1068">
      <w:pPr>
        <w:numPr>
          <w:ilvl w:val="0"/>
          <w:numId w:val="48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9B1068" w:rsidP="009B1068" w:rsidR="009B1068">
      <w:pPr>
        <w:pStyle w:val="Odlomakpopisa"/>
        <w:spacing w:after="0"/>
      </w:pPr>
    </w:p>
    <w:p w:rsidRDefault="009B1068" w:rsidP="009B1068" w:rsidR="009B1068">
      <w:pPr>
        <w:numPr>
          <w:ilvl w:val="0"/>
          <w:numId w:val="48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9B1068" w:rsidP="009B1068" w:rsidR="009B1068">
      <w:pPr>
        <w:pStyle w:val="Odlomakpopisa"/>
        <w:spacing w:after="0"/>
      </w:pPr>
    </w:p>
    <w:p w:rsidRDefault="009B1068" w:rsidP="009B1068" w:rsidR="009B1068">
      <w:pPr>
        <w:numPr>
          <w:ilvl w:val="0"/>
          <w:numId w:val="48"/>
        </w:numPr>
        <w:spacing w:after="0"/>
        <w:contextualSpacing/>
        <w:jc w:val="both"/>
        <w:rPr>
          <w:u w:val="single"/>
        </w:rPr>
      </w:pPr>
      <w:r>
        <w:t>Pozivaju se dužnikovi dužnici da svoje dospjele obveze bez odgode ispune dužniku.</w:t>
      </w:r>
    </w:p>
    <w:p w:rsidRDefault="009B1068" w:rsidP="009B1068" w:rsidR="009B1068">
      <w:pPr>
        <w:pStyle w:val="Odlomakpopisa"/>
        <w:spacing w:after="0"/>
      </w:pPr>
    </w:p>
    <w:p w:rsidRDefault="009B1068" w:rsidP="009B1068" w:rsidR="009B1068">
      <w:pPr>
        <w:numPr>
          <w:ilvl w:val="0"/>
          <w:numId w:val="48"/>
        </w:numPr>
        <w:spacing w:after="0"/>
        <w:contextualSpacing/>
        <w:jc w:val="both"/>
        <w:rPr>
          <w:u w:val="single"/>
        </w:rPr>
      </w:pPr>
      <w:r>
        <w:lastRenderedPageBreak/>
        <w:t xml:space="preserve">Pozivaju se vjerovnici, dužnik i povjerenik pristupiti na ročište radi ispitivanja tražbina </w:t>
      </w:r>
      <w:r w:rsidR="00DE5949">
        <w:rPr>
          <w:u w:val="single"/>
        </w:rPr>
        <w:t>dana  27. srpnja 2017. u 12</w:t>
      </w:r>
      <w:r>
        <w:rPr>
          <w:u w:val="single"/>
        </w:rPr>
        <w:t>,30 sati, kod Trgovačkog suda u Varaždinu, Braće Radić br. 2, soba broj 222, drugi kat.</w:t>
      </w:r>
    </w:p>
    <w:p w:rsidRDefault="009B1068" w:rsidP="009B1068" w:rsidR="009B1068">
      <w:pPr>
        <w:pStyle w:val="Odlomakpopisa"/>
        <w:spacing w:after="0"/>
        <w:ind w:left="1080"/>
      </w:pPr>
    </w:p>
    <w:p w:rsidRDefault="009B1068" w:rsidP="009B1068" w:rsidR="009B1068">
      <w:pPr>
        <w:numPr>
          <w:ilvl w:val="0"/>
          <w:numId w:val="48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registru.</w:t>
      </w:r>
    </w:p>
    <w:p w:rsidRDefault="009B1068" w:rsidP="009B1068" w:rsidR="009B1068">
      <w:pPr>
        <w:spacing w:after="0"/>
        <w:ind w:left="1080"/>
        <w:jc w:val="both"/>
      </w:pPr>
    </w:p>
    <w:p w:rsidRDefault="009B1068" w:rsidP="009B1068" w:rsidR="009B1068">
      <w:pPr>
        <w:numPr>
          <w:ilvl w:val="0"/>
          <w:numId w:val="48"/>
        </w:numPr>
        <w:spacing w:after="0"/>
        <w:jc w:val="both"/>
      </w:pPr>
      <w:r>
        <w:t xml:space="preserve">Nalaže se Općinskom sudu u </w:t>
      </w:r>
      <w:r w:rsidR="00934FCB">
        <w:t>Osijeku</w:t>
      </w:r>
      <w:r>
        <w:t>, zemljišno-knjižnom odjelu</w:t>
      </w:r>
      <w:r w:rsidR="00934FCB">
        <w:t xml:space="preserve"> Valpovo</w:t>
      </w:r>
      <w:r>
        <w:t xml:space="preserve"> izvršiti upis zabilježbe otvaranja </w:t>
      </w:r>
      <w:proofErr w:type="spellStart"/>
      <w:r>
        <w:t>predstečajnog</w:t>
      </w:r>
      <w:proofErr w:type="spellEnd"/>
      <w:r>
        <w:t xml:space="preserve"> postupka u zemljišnim knjigama na nekretninama dužnika upisanim u :</w:t>
      </w:r>
    </w:p>
    <w:p w:rsidRDefault="009B1068" w:rsidP="009B1068" w:rsidR="009B1068">
      <w:pPr>
        <w:spacing w:after="0"/>
        <w:jc w:val="both"/>
      </w:pPr>
    </w:p>
    <w:p w:rsidRDefault="009B1068" w:rsidP="00934FCB" w:rsidR="00934FCB">
      <w:pPr>
        <w:pStyle w:val="Odlomakpopisa"/>
        <w:numPr>
          <w:ilvl w:val="1"/>
          <w:numId w:val="48"/>
        </w:numPr>
        <w:spacing w:after="0"/>
      </w:pPr>
      <w:proofErr w:type="spellStart"/>
      <w:r>
        <w:t>z.k</w:t>
      </w:r>
      <w:proofErr w:type="spellEnd"/>
      <w:r>
        <w:t xml:space="preserve">. ul. </w:t>
      </w:r>
      <w:r w:rsidR="00934FCB">
        <w:t>3509 k.o. Valpovo, kat. čestica broj 2814/20 poslovna zgrada i industrijsko dvorište Kraljevci 13, ukupne površine 2000 m2,</w:t>
      </w:r>
    </w:p>
    <w:p w:rsidRDefault="00934FCB" w:rsidP="00934FCB" w:rsidR="00934FCB">
      <w:pPr>
        <w:pStyle w:val="Odlomakpopisa"/>
        <w:numPr>
          <w:ilvl w:val="1"/>
          <w:numId w:val="48"/>
        </w:numPr>
        <w:spacing w:after="0"/>
      </w:pPr>
      <w:proofErr w:type="spellStart"/>
      <w:r>
        <w:t>z.k</w:t>
      </w:r>
      <w:proofErr w:type="spellEnd"/>
      <w:r>
        <w:t xml:space="preserve">. ul. </w:t>
      </w:r>
      <w:r>
        <w:t>3509 k.o. Valpovo, kat. čestica broj</w:t>
      </w:r>
      <w:r>
        <w:t xml:space="preserve"> 2814/22 oranica, ukupne površine 1410 m2,</w:t>
      </w:r>
    </w:p>
    <w:p w:rsidRDefault="00934FCB" w:rsidP="006764D2" w:rsidR="00934FCB">
      <w:pPr>
        <w:pStyle w:val="ListaeSPIS"/>
        <w:numPr>
          <w:ilvl w:val="1"/>
          <w:numId w:val="48"/>
        </w:numPr>
        <w:spacing w:after="0"/>
      </w:pPr>
      <w:proofErr w:type="spellStart"/>
      <w:r>
        <w:t>z.k</w:t>
      </w:r>
      <w:proofErr w:type="spellEnd"/>
      <w:r>
        <w:t>. ul. 3561 k.o. Valpovo, kat. čestica broj 2814/12 oranica, ukupne površine 1217 m2,</w:t>
      </w:r>
    </w:p>
    <w:p w:rsidRDefault="00934FCB" w:rsidP="007024E0" w:rsidR="00934FCB">
      <w:pPr>
        <w:pStyle w:val="ListaeSPIS"/>
        <w:numPr>
          <w:ilvl w:val="1"/>
          <w:numId w:val="48"/>
        </w:numPr>
      </w:pPr>
      <w:proofErr w:type="spellStart"/>
      <w:r>
        <w:t>z.k</w:t>
      </w:r>
      <w:proofErr w:type="spellEnd"/>
      <w:r>
        <w:t>. ul. 3561 k.o. Valpovo, kat. čestica broj 2814/13 o</w:t>
      </w:r>
      <w:r w:rsidR="007024E0">
        <w:t>ranica, ukupne površine 1000 m2.</w:t>
      </w:r>
    </w:p>
    <w:p w:rsidRDefault="007024E0" w:rsidP="007024E0" w:rsidR="007024E0" w:rsidRPr="00934FCB">
      <w:pPr>
        <w:pStyle w:val="ListaeSPIS"/>
        <w:numPr>
          <w:ilvl w:val="0"/>
          <w:numId w:val="0"/>
        </w:numPr>
        <w:ind w:left="1440"/>
      </w:pPr>
    </w:p>
    <w:p w:rsidRDefault="009B1068" w:rsidP="009B1068" w:rsidR="009B1068">
      <w:pPr>
        <w:pStyle w:val="ListaeSPIS"/>
        <w:numPr>
          <w:ilvl w:val="0"/>
          <w:numId w:val="0"/>
        </w:numPr>
        <w:tabs>
          <w:tab w:pos="708" w:val="left"/>
        </w:tabs>
        <w:ind w:left="624"/>
        <w:jc w:val="center"/>
      </w:pPr>
      <w:r>
        <w:t>Obrazloženje</w:t>
      </w:r>
    </w:p>
    <w:p w:rsidRDefault="009B1068" w:rsidP="009B1068" w:rsidR="009B1068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71/2015., dalje: SZ-a). </w:t>
      </w:r>
    </w:p>
    <w:p w:rsidRDefault="009B1068" w:rsidP="009B1068" w:rsidR="009B1068">
      <w:pPr>
        <w:spacing w:after="0"/>
        <w:ind w:firstLine="708"/>
        <w:jc w:val="both"/>
      </w:pPr>
      <w:r>
        <w:t>Uz prijedlog je sukladno čl. 26. SZ-a dostavio financijske izvještaje, dokaz o ukupnoj aktivi i ukupnom prihodu za prethodnu godinu, dokaz o broju zaposlenih na zadnji dan u mjesecu koji je prethodio danu podnošenja prijedloga, te plan restrukturiranja.</w:t>
      </w:r>
    </w:p>
    <w:p w:rsidRDefault="009B1068" w:rsidP="009B1068" w:rsidR="009B1068">
      <w:pPr>
        <w:spacing w:after="0"/>
        <w:ind w:firstLine="708"/>
        <w:jc w:val="both"/>
      </w:pPr>
      <w:r>
        <w:t xml:space="preserve">Sud je utvrdio kako plan restrukturiranja sadrži sve elemente propisane odredbom  članka 27. SZ-a. </w:t>
      </w:r>
    </w:p>
    <w:p w:rsidRDefault="009B1068" w:rsidP="009B1068" w:rsidR="009B1068">
      <w:pPr>
        <w:spacing w:after="0"/>
        <w:ind w:firstLine="708"/>
        <w:jc w:val="both"/>
      </w:pPr>
      <w:r>
        <w:t xml:space="preserve">Odredbom čl. 33. st. 1. SZ-a je određeno da će sud, ako utvrdi da su ispunjene pretpostavke za otvaranje </w:t>
      </w:r>
      <w:proofErr w:type="spellStart"/>
      <w:r>
        <w:t>predstečajnog</w:t>
      </w:r>
      <w:proofErr w:type="spellEnd"/>
      <w:r>
        <w:t xml:space="preserve"> postupka, donijeti rješenje o otvaranju </w:t>
      </w:r>
      <w:proofErr w:type="spellStart"/>
      <w:r>
        <w:t>predstečajnog</w:t>
      </w:r>
      <w:proofErr w:type="spellEnd"/>
      <w:r>
        <w:t xml:space="preserve"> postupka, odredbom čl. 33. st. 2.  SZ-a propisano je da će sud imenovati povjerenika, a odredbom čl. 34. SZ-a propisan je sadržaj rješenja o otvaranju </w:t>
      </w:r>
      <w:proofErr w:type="spellStart"/>
      <w:r>
        <w:t>predstečajnoga</w:t>
      </w:r>
      <w:proofErr w:type="spellEnd"/>
      <w:r>
        <w:t xml:space="preserve"> postupka.</w:t>
      </w:r>
    </w:p>
    <w:p w:rsidRDefault="009B1068" w:rsidP="009B1068" w:rsidR="009B1068">
      <w:pPr>
        <w:spacing w:after="0"/>
        <w:ind w:firstLine="708"/>
        <w:jc w:val="both"/>
      </w:pPr>
      <w:r>
        <w:t>Radi svega iznijetog temeljem citiranih odredbi čl. 33. st. 1. i st. 2. SZ-a i odredbe čl. 34. SZ-a, riješeno je kao u izreci ovog rješenja.</w:t>
      </w:r>
    </w:p>
    <w:p w:rsidRDefault="009B1068" w:rsidP="009B1068" w:rsidR="009B1068">
      <w:pPr>
        <w:spacing w:after="0"/>
        <w:jc w:val="both"/>
      </w:pPr>
    </w:p>
    <w:p w:rsidRDefault="004755EB" w:rsidP="009B1068" w:rsidR="004755EB">
      <w:pPr>
        <w:spacing w:after="0"/>
        <w:jc w:val="both"/>
      </w:pPr>
      <w:bookmarkStart w:name="_GoBack" w:id="0"/>
      <w:bookmarkEnd w:id="0"/>
    </w:p>
    <w:p w:rsidRDefault="009B1068" w:rsidP="009B1068" w:rsidR="009B1068">
      <w:pPr>
        <w:spacing w:after="0"/>
        <w:jc w:val="center"/>
      </w:pPr>
      <w:r>
        <w:t>U Varaždinu,</w:t>
      </w:r>
      <w:r w:rsidR="00FB2DB8">
        <w:t xml:space="preserve"> 1. lipnja</w:t>
      </w:r>
      <w:r>
        <w:t xml:space="preserve"> 2017.</w:t>
      </w:r>
    </w:p>
    <w:p w:rsidRDefault="009B1068" w:rsidP="009B1068" w:rsidR="009B1068">
      <w:pPr>
        <w:spacing w:after="0"/>
        <w:jc w:val="center"/>
      </w:pPr>
    </w:p>
    <w:p w:rsidRDefault="009B1068" w:rsidP="009B1068" w:rsidR="009B1068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9B1068" w:rsidP="004755EB" w:rsidR="004755EB" w:rsidRPr="004755EB">
      <w:pPr>
        <w:pStyle w:val="Podnaslov"/>
        <w:spacing w:after="0"/>
        <w:ind w:firstLine="708" w:left="4956"/>
      </w:pPr>
      <w:r>
        <w:rPr>
          <w:rFonts w:hAnsi="Times New Roman" w:ascii="Times New Roman"/>
          <w:i w:val="false"/>
          <w:color w:val="auto"/>
        </w:rPr>
        <w:t xml:space="preserve">            SUDAC:</w:t>
      </w:r>
    </w:p>
    <w:p w:rsidRDefault="009B1068" w:rsidP="009B1068" w:rsidR="009B106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Hugo </w:t>
      </w:r>
      <w:proofErr w:type="spellStart"/>
      <w:r>
        <w:t>Wedemeyer</w:t>
      </w:r>
      <w:proofErr w:type="spellEnd"/>
      <w:r>
        <w:t>, v.r.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1068" w:rsidP="009B1068" w:rsidR="009B106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9B1068" w:rsidP="009B1068" w:rsidR="009B1068">
      <w:pPr>
        <w:spacing w:after="0"/>
      </w:pPr>
    </w:p>
    <w:p w:rsidRDefault="009B1068" w:rsidP="009B1068" w:rsidR="009B1068">
      <w:pPr>
        <w:spacing w:after="0"/>
      </w:pPr>
    </w:p>
    <w:p w:rsidRDefault="009B1068" w:rsidP="009B1068" w:rsidR="009B1068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9B1068" w:rsidP="009B1068" w:rsidR="009B1068">
      <w:pPr>
        <w:spacing w:after="0"/>
      </w:pPr>
      <w:r>
        <w:rPr>
          <w:u w:val="single"/>
        </w:rPr>
        <w:t>UPUTA   O   PRAVNOM   LIJEKU  :</w:t>
      </w:r>
    </w:p>
    <w:p w:rsidRDefault="009B1068" w:rsidP="009B1068" w:rsidR="009B1068">
      <w:pPr>
        <w:spacing w:after="0"/>
        <w:rPr>
          <w:u w:val="single"/>
        </w:rPr>
      </w:pPr>
    </w:p>
    <w:p w:rsidRDefault="009B1068" w:rsidP="009B1068" w:rsidR="009B1068">
      <w:pPr>
        <w:spacing w:after="0"/>
        <w:ind w:firstLine="708"/>
        <w:jc w:val="both"/>
      </w:pPr>
      <w:r>
        <w:t>Protiv ovog rješenja žalbu može podnijeti osoba ovlaštena za zastupanje dužnika po zakonu (čl. 33. st. 4. SZ-a) u roku od osam (8) dana od dana primitka. Žalba se ulaže putem ovog suda Visokom trgovačkom sudu Republike Hrvatske u Zagrebu u tri (3) primjerka.</w:t>
      </w:r>
    </w:p>
    <w:p w:rsidRDefault="009B1068" w:rsidP="009B1068" w:rsidR="009B1068">
      <w:pPr>
        <w:spacing w:after="0"/>
        <w:jc w:val="both"/>
      </w:pPr>
    </w:p>
    <w:p w:rsidRDefault="0009246D" w:rsidP="009B1068" w:rsidR="0009246D">
      <w:pPr>
        <w:spacing w:after="0"/>
        <w:jc w:val="both"/>
      </w:pPr>
    </w:p>
    <w:p w:rsidRDefault="009B1068" w:rsidP="009B1068" w:rsidR="009B1068">
      <w:pPr>
        <w:spacing w:after="0"/>
        <w:jc w:val="both"/>
      </w:pPr>
      <w:r>
        <w:t>DNA:</w:t>
      </w:r>
    </w:p>
    <w:p w:rsidRDefault="009B1068" w:rsidP="009B1068" w:rsidR="009B1068">
      <w:pPr>
        <w:spacing w:after="0"/>
      </w:pPr>
    </w:p>
    <w:p w:rsidRDefault="009B1068" w:rsidP="009B1068" w:rsidR="009B1068">
      <w:pPr>
        <w:spacing w:after="0"/>
      </w:pPr>
      <w:r>
        <w:t xml:space="preserve">1)e-Oglasna ploča ovoga suda, </w:t>
      </w:r>
    </w:p>
    <w:p w:rsidRDefault="009B1068" w:rsidP="009B1068" w:rsidR="009B1068">
      <w:pPr>
        <w:spacing w:after="0"/>
      </w:pPr>
    </w:p>
    <w:p w:rsidRDefault="00FB2DB8" w:rsidP="009B1068" w:rsidR="009B1068">
      <w:pPr>
        <w:spacing w:after="0"/>
      </w:pPr>
      <w:r>
        <w:t>2)Povjerenik</w:t>
      </w:r>
      <w:r w:rsidR="00EA62C8">
        <w:t xml:space="preserve"> Mijo Rončević, iz</w:t>
      </w:r>
      <w:r>
        <w:t xml:space="preserve"> </w:t>
      </w:r>
      <w:r w:rsidR="00EA62C8">
        <w:t>Osijeka, Vijenac Ivana Meštrovića br. 74,</w:t>
      </w:r>
    </w:p>
    <w:p w:rsidRDefault="009B1068" w:rsidP="009B1068" w:rsidR="009B1068">
      <w:pPr>
        <w:spacing w:after="0"/>
      </w:pPr>
    </w:p>
    <w:p w:rsidRDefault="009B1068" w:rsidP="009B1068" w:rsidR="009B1068">
      <w:pPr>
        <w:spacing w:after="0"/>
      </w:pPr>
      <w:r>
        <w:t>3)Financijska agencija, Podružnica Varaždin, A. Cesarca br. 2,</w:t>
      </w:r>
    </w:p>
    <w:p w:rsidRDefault="009B1068" w:rsidP="009B1068" w:rsidR="009B1068">
      <w:pPr>
        <w:spacing w:after="0"/>
      </w:pPr>
    </w:p>
    <w:p w:rsidRDefault="009B1068" w:rsidP="009B1068" w:rsidR="009B1068">
      <w:pPr>
        <w:spacing w:after="0"/>
      </w:pPr>
      <w:r>
        <w:t>4)Sudski registar ovoga suda,</w:t>
      </w:r>
    </w:p>
    <w:p w:rsidRDefault="009B1068" w:rsidP="009B1068" w:rsidR="009B1068">
      <w:pPr>
        <w:spacing w:after="0"/>
      </w:pPr>
    </w:p>
    <w:p w:rsidRDefault="009B1068" w:rsidP="009B1068" w:rsidR="009B1068">
      <w:pPr>
        <w:spacing w:after="0"/>
      </w:pPr>
      <w:r>
        <w:t xml:space="preserve">5) Općinskom sudu u </w:t>
      </w:r>
      <w:r w:rsidR="00DA0D87">
        <w:t>Osijeku</w:t>
      </w:r>
      <w:r>
        <w:t xml:space="preserve">, zemljišno-knjižnom odjelu </w:t>
      </w:r>
      <w:r w:rsidR="00DA0D87">
        <w:t>Valpovo, Ulica kralja Petra Krešimira IV br. 3</w:t>
      </w:r>
      <w:r>
        <w:t>,</w:t>
      </w:r>
    </w:p>
    <w:p w:rsidRDefault="009B1068" w:rsidP="009B1068" w:rsidR="009B1068">
      <w:pPr>
        <w:spacing w:after="0"/>
      </w:pPr>
    </w:p>
    <w:p w:rsidRDefault="009B1068" w:rsidP="009B1068" w:rsidR="009B1068">
      <w:pPr>
        <w:spacing w:after="0"/>
        <w:rPr>
          <w:i/>
          <w:u w:val="single"/>
        </w:rPr>
      </w:pPr>
      <w:r>
        <w:t xml:space="preserve">6) Financijska agencija, Regionalni centar Zagreb, Ulica grada Vukovara br. 70, </w:t>
      </w:r>
    </w:p>
    <w:p w:rsidRDefault="00610130" w:rsidP="009B1068" w:rsidR="00610130">
      <w:pPr>
        <w:spacing w:after="0"/>
        <w:rPr>
          <w:i/>
          <w:u w:val="single"/>
        </w:rPr>
      </w:pPr>
    </w:p>
    <w:p w:rsidRDefault="00610130" w:rsidP="009B1068" w:rsidR="00610130">
      <w:pPr>
        <w:spacing w:after="0"/>
        <w:rPr>
          <w:i/>
          <w:u w:val="single"/>
        </w:rPr>
      </w:pPr>
    </w:p>
    <w:p w:rsidRDefault="00610130" w:rsidP="009B1068" w:rsidR="00610130">
      <w:pPr>
        <w:spacing w:after="0"/>
      </w:pPr>
    </w:p>
    <w:p w:rsidRDefault="009B1068" w:rsidP="009B1068" w:rsidR="009B1068">
      <w:pPr>
        <w:spacing w:after="0"/>
      </w:pPr>
    </w:p>
    <w:p w:rsidRDefault="00FB2DB8" w:rsidP="009B1068" w:rsidR="009B1068">
      <w:pPr>
        <w:spacing w:after="0"/>
      </w:pPr>
      <w:r>
        <w:t xml:space="preserve">Pisarnica – ročište </w:t>
      </w:r>
      <w:r w:rsidR="00DE5949">
        <w:t>27. srpnja</w:t>
      </w:r>
      <w:r w:rsidR="009B1068">
        <w:t xml:space="preserve"> 2017. u </w:t>
      </w:r>
      <w:r w:rsidR="00DE5949">
        <w:t xml:space="preserve">12,30 </w:t>
      </w:r>
      <w:r w:rsidR="009B1068">
        <w:t>sati.</w:t>
      </w:r>
    </w:p>
    <w:p w:rsidRDefault="009B1068" w:rsidP="009B1068" w:rsidR="009B1068">
      <w:pPr>
        <w:spacing w:after="0"/>
      </w:pPr>
    </w:p>
    <w:p w:rsidRDefault="009B1068" w:rsidP="009B1068" w:rsidR="009B1068">
      <w:pPr>
        <w:spacing w:after="0"/>
      </w:pPr>
    </w:p>
    <w:p w:rsidRDefault="009B1068" w:rsidP="009B1068" w:rsidR="009B1068">
      <w:pPr>
        <w:spacing w:after="0"/>
      </w:pPr>
    </w:p>
    <w:p w:rsidRDefault="00FB2DB8" w:rsidP="009B1068" w:rsidR="009B1068">
      <w:pPr>
        <w:spacing w:after="0"/>
        <w:jc w:val="center"/>
      </w:pPr>
      <w:r>
        <w:t>U Varaždinu, 1. lipnja</w:t>
      </w:r>
      <w:r w:rsidR="009B1068">
        <w:t xml:space="preserve"> 2017.</w:t>
      </w:r>
    </w:p>
    <w:p w:rsidRDefault="009B1068" w:rsidP="009B1068" w:rsidR="009B1068">
      <w:pPr>
        <w:spacing w:after="0"/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p w:rsidRDefault="009B1068" w:rsidP="009B1068" w:rsidR="009B1068">
      <w:pPr>
        <w:pStyle w:val="Poetniodjeljak"/>
        <w:spacing w:after="0"/>
      </w:pPr>
    </w:p>
    <w:p w:rsidRDefault="009B1068" w:rsidP="009B1068" w:rsidR="009B1068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06A" w:rsidP="00537B78" w:rsidR="0037106A">
      <w:r>
        <w:separator/>
      </w:r>
    </w:p>
  </w:endnote>
  <w:endnote w:id="0" w:type="continuationSeparator">
    <w:p w:rsidRDefault="0037106A" w:rsidP="00537B78" w:rsidR="00371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5782709"/>
      <w:docPartObj>
        <w:docPartGallery w:val="Page Numbers (Bottom of Page)"/>
        <w:docPartUnique/>
      </w:docPartObj>
    </w:sdtPr>
    <w:sdtEndPr/>
    <w:sdtContent>
      <w:p w:rsidRDefault="009B1068" w:rsidR="009B106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5EB">
          <w:t>3</w:t>
        </w:r>
        <w:r>
          <w:fldChar w:fldCharType="end"/>
        </w:r>
      </w:p>
    </w:sdtContent>
  </w:sdt>
  <w:p w:rsidRDefault="009B1068" w:rsidR="009B10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06A" w:rsidP="00537B78" w:rsidR="0037106A">
      <w:r>
        <w:separator/>
      </w:r>
    </w:p>
  </w:footnote>
  <w:footnote w:id="0" w:type="continuationSeparator">
    <w:p w:rsidRDefault="0037106A" w:rsidP="00537B78" w:rsidR="00371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1068" w:rsidR="008333A9">
    <w:pPr>
      <w:pStyle w:val="Zaglavlje"/>
    </w:pPr>
    <w:r>
      <w:rPr>
        <w:rStyle w:val="PozadinaSvijetloCrvena"/>
        <w:shd w:fill="auto" w:color="auto" w:val="clear"/>
      </w:rPr>
      <w:t>POSL. BROJ : 6 St-149/17-3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46D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06A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32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5EB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130"/>
    <w:rsid w:val="006123F5"/>
    <w:rsid w:val="00612FA1"/>
    <w:rsid w:val="0061303A"/>
    <w:rsid w:val="00614418"/>
    <w:rsid w:val="00614F42"/>
    <w:rsid w:val="00615FA2"/>
    <w:rsid w:val="00617935"/>
    <w:rsid w:val="0062037F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4D2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4E0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5BB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91D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FCB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068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D43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C7B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E92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3779A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0D8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949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2C8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2DB8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93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St-149/2017-3</izvorni_sadrzaj>
    <derivirana_varijabla naziv="DomainObject.Oznaka_1">St-149/2017-3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predstečajngo postupka</izvorni_sadrzaj>
    <derivirana_varijabla naziv="DomainObject.Predmet.Opis_1">Prijedlog za otvaranje predstečajngo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HIDRAULIČNI SISTEMI d.o.o. za proizvodnju, trgovinu i usluge</izvorni_sadrzaj>
    <derivirana_varijabla naziv="DomainObject.Predmet.StrankaFormated_1">  HIDRAULIČNI SISTEMI d.o.o. za proizvodnju, trgovinu i usluge</derivirana_varijabla>
  </DomainObject.Predmet.StrankaFormated>
  <DomainObject.Predmet.StrankaFormatedOIB>
    <izvorni_sadrzaj>  HIDRAULIČNI SISTEMI d.o.o. za proizvodnju, trgovinu i usluge, OIB 42513274915</izvorni_sadrzaj>
    <derivirana_varijabla naziv="DomainObject.Predmet.StrankaFormatedOIB_1">  HIDRAULIČNI SISTEMI d.o.o. za proizvodnju, trgovinu i usluge, OIB 42513274915</derivirana_varijabla>
  </DomainObject.Predmet.StrankaFormatedOIB>
  <DomainObject.Predmet.StrankaFormatedWithAdress>
    <izvorni_sadrzaj> HIDRAULIČNI SISTEMI d.o.o. za proizvodnju, trgovinu i usluge, Gospodarska 1, 42202 Trnovec</izvorni_sadrzaj>
    <derivirana_varijabla naziv="DomainObject.Predmet.StrankaFormatedWithAdress_1"> HIDRAULIČNI SISTEMI d.o.o. za proizvodnju, trgovinu i usluge, Gospodarska 1, 42202 Trnovec</derivirana_varijabla>
  </DomainObject.Predmet.StrankaFormatedWithAdress>
  <DomainObject.Predmet.StrankaFormatedWithAdressOIB>
    <izvorni_sadrzaj> HIDRAULIČNI SISTEMI d.o.o. za proizvodnju, trgovinu i usluge, OIB 42513274915, Gospodarska 1, 42202 Trnovec</izvorni_sadrzaj>
    <derivirana_varijabla naziv="DomainObject.Predmet.StrankaFormatedWithAdressOIB_1"> HIDRAULIČNI SISTEMI d.o.o. za proizvodnju, trgovinu i usluge, OIB 42513274915, Gospodarska 1, 42202 Trnovec</derivirana_varijabla>
  </DomainObject.Predmet.StrankaFormatedWithAdressOIB>
  <DomainObject.Predmet.StrankaWithAdress>
    <izvorni_sadrzaj>HIDRAULIČNI SISTEMI d.o.o. za proizvodnju, trgovinu i usluge Gospodarska 1,42202 Trnovec</izvorni_sadrzaj>
    <derivirana_varijabla naziv="DomainObject.Predmet.StrankaWithAdress_1">HIDRAULIČNI SISTEMI d.o.o. za proizvodnju, trgovinu i usluge Gospodarska 1,42202 Trnovec</derivirana_varijabla>
  </DomainObject.Predmet.StrankaWithAdress>
  <DomainObject.Predmet.StrankaWithAdressOIB>
    <izvorni_sadrzaj>HIDRAULIČNI SISTEMI d.o.o. za proizvodnju, trgovinu i usluge, OIB 42513274915, Gospodarska 1,42202 Trnovec</izvorni_sadrzaj>
    <derivirana_varijabla naziv="DomainObject.Predmet.StrankaWithAdressOIB_1">HIDRAULIČNI SISTEMI d.o.o. za proizvodnju, trgovinu i usluge, OIB 42513274915, Gospodarska 1,42202 Trnovec</derivirana_varijabla>
  </DomainObject.Predmet.StrankaWithAdressOIB>
  <DomainObject.Predmet.StrankaNazivFormated>
    <izvorni_sadrzaj>HIDRAULIČNI SISTEMI d.o.o. za proizvodnju, trgovinu i usluge</izvorni_sadrzaj>
    <derivirana_varijabla naziv="DomainObject.Predmet.StrankaNazivFormated_1">HIDRAULIČNI SISTEMI d.o.o. za proizvodnju, trgovinu i usluge</derivirana_varijabla>
  </DomainObject.Predmet.StrankaNazivFormated>
  <DomainObject.Predmet.StrankaNazivFormatedOIB>
    <izvorni_sadrzaj>HIDRAULIČNI SISTEMI d.o.o. za proizvodnju, trgovinu i usluge, OIB 42513274915</izvorni_sadrzaj>
    <derivirana_varijabla naziv="DomainObject.Predmet.StrankaNazivFormatedOIB_1">HIDRAULIČNI SISTEMI d.o.o. za proizvodnju, trgovinu i usluge, OIB 42513274915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14143789.00</izvorni_sadrzaj>
    <derivirana_varijabla naziv="DomainObject.Predmet.TrenutnaVrijednost_1">14143789.00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HIDRAULIČNI SISTEMI d.o.o. za proizvodnju, trgovinu i usluge</item>
    </izvorni_sadrzaj>
    <derivirana_varijabla naziv="DomainObject.Predmet.StrankaListFormated_1">
      <item>HIDRAULIČNI SISTEMI d.o.o. za proizvodnju, trgovinu i usluge</item>
    </derivirana_varijabla>
  </DomainObject.Predmet.StrankaListFormated>
  <DomainObject.Predmet.StrankaListFormatedOIB>
    <izvorni_sadrzaj>
      <item>HIDRAULIČNI SISTEMI d.o.o. za proizvodnju, trgovinu i usluge, OIB 42513274915</item>
    </izvorni_sadrzaj>
    <derivirana_varijabla naziv="DomainObject.Predmet.StrankaListFormatedOIB_1">
      <item>HIDRAULIČNI SISTEMI d.o.o. za proizvodnju, trgovinu i usluge, OIB 42513274915</item>
    </derivirana_varijabla>
  </DomainObject.Predmet.StrankaListFormatedOIB>
  <DomainObject.Predmet.StrankaListFormatedWithAdress>
    <izvorni_sadrzaj>
      <item>HIDRAULIČNI SISTEMI d.o.o. za proizvodnju, trgovinu i usluge, Gospodarska 1, 42202 Trnovec</item>
    </izvorni_sadrzaj>
    <derivirana_varijabla naziv="DomainObject.Predmet.StrankaListFormatedWithAdress_1">
      <item>HIDRAULIČNI SISTEMI d.o.o. za proizvodnju, trgovinu i usluge, Gospodarska 1, 42202 Trnovec</item>
    </derivirana_varijabla>
  </DomainObject.Predmet.StrankaListFormatedWithAdress>
  <DomainObject.Predmet.StrankaListFormatedWithAdressOIB>
    <izvorni_sadrzaj>
      <item>HIDRAULIČNI SISTEMI d.o.o. za proizvodnju, trgovinu i usluge, OIB 42513274915, Gospodarska 1, 42202 Trnovec</item>
    </izvorni_sadrzaj>
    <derivirana_varijabla naziv="DomainObject.Predmet.StrankaListFormatedWithAdressOIB_1">
      <item>HIDRAULIČNI SISTEMI d.o.o. za proizvodnju, trgovinu i usluge, OIB 42513274915, Gospodarska 1, 42202 Trnovec</item>
    </derivirana_varijabla>
  </DomainObject.Predmet.StrankaListFormatedWithAdressOIB>
  <DomainObject.Predmet.StrankaListNazivFormated>
    <izvorni_sadrzaj>
      <item>HIDRAULIČNI SISTEMI d.o.o. za proizvodnju, trgovinu i usluge</item>
    </izvorni_sadrzaj>
    <derivirana_varijabla naziv="DomainObject.Predmet.StrankaListNazivFormated_1">
      <item>HIDRAULIČNI SISTEMI d.o.o. za proizvodnju, trgovinu i usluge</item>
    </derivirana_varijabla>
  </DomainObject.Predmet.StrankaListNazivFormated>
  <DomainObject.Predmet.StrankaListNazivFormatedOIB>
    <izvorni_sadrzaj>
      <item>HIDRAULIČNI SISTEMI d.o.o. za proizvodnju, trgovinu i usluge, OIB 42513274915</item>
    </izvorni_sadrzaj>
    <derivirana_varijabla naziv="DomainObject.Predmet.StrankaListNazivFormatedOIB_1">
      <item>HIDRAULIČNI SISTEMI d.o.o. za proizvodnju, trgovinu i usluge, OIB 42513274915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</item>
      <item>Domagoj Kristović</item>
    </izvorni_sadrzaj>
    <derivirana_varijabla naziv="DomainObject.Predmet.OstaliListFormated_1">
      <item>Financijska agencija</item>
      <item>Sudski registar</item>
      <item>e-Oglasna</item>
      <item>Domagoj Kristović</item>
    </derivirana_varijabla>
  </DomainObject.Predmet.OstaliListFormated>
  <DomainObject.Predmet.OstaliListFormatedOIB>
    <izvorni_sadrzaj>
      <item>Financijska agencija, OIB 85821130368</item>
      <item>Sudski registar</item>
      <item>e-Oglasna</item>
      <item>Domagoj Kristović, OIB 53867729802</item>
    </izvorni_sadrzaj>
    <derivirana_varijabla naziv="DomainObject.Predmet.OstaliListFormatedOIB_1">
      <item>Financijska agencija, OIB 85821130368</item>
      <item>Sudski registar</item>
      <item>e-Oglasna</item>
      <item>Domagoj Kristović, OIB 53867729802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e-Oglasna</item>
      <item>Domagoj Kristović, Ulica Šándora Petöfia 204, 31000 Osijek</item>
    </izvorni_sadrzaj>
    <derivirana_varijabla naziv="DomainObject.Predmet.OstaliListFormatedWithAdress_1">
      <item>Financijska agencija, Ulica grada Vukovara 70, 10000 Zagreb</item>
      <item>Sudski registar, B.Radića 2, 42000 Varaždin</item>
      <item>e-Oglasna</item>
      <item>Domagoj Kristović, Ulica Šándora Petöfia 204, 31000 Osijek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e-Oglasna</item>
      <item>Domagoj Kristović, OIB 53867729802, Ulica Šándora Petöfia 204, 31000 Osijek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e-Oglasna</item>
      <item>Domagoj Kristović, OIB 53867729802, Ulica Šándora Petöfia 204, 31000 Osijek</item>
    </derivirana_varijabla>
  </DomainObject.Predmet.OstaliListFormatedWithAdressOIB>
  <DomainObject.Predmet.OstaliListNazivFormated>
    <izvorni_sadrzaj>
      <item>Financijska agencija</item>
      <item>Sudski registar</item>
      <item>e-Oglasna</item>
      <item>Domagoj Kristović</item>
    </izvorni_sadrzaj>
    <derivirana_varijabla naziv="DomainObject.Predmet.OstaliListNazivFormated_1">
      <item>Financijska agencija</item>
      <item>Sudski registar</item>
      <item>e-Oglasna</item>
      <item>Domagoj Kristović</item>
    </derivirana_varijabla>
  </DomainObject.Predmet.OstaliListNazivFormated>
  <DomainObject.Predmet.OstaliListNazivFormatedOIB>
    <izvorni_sadrzaj>
      <item>Financijska agencija, OIB 85821130368</item>
      <item>Sudski registar</item>
      <item>e-Oglasna</item>
      <item>Domagoj Kristović, OIB 53867729802</item>
    </izvorni_sadrzaj>
    <derivirana_varijabla naziv="DomainObject.Predmet.OstaliListNazivFormatedOIB_1">
      <item>Financijska agencija, OIB 85821130368</item>
      <item>Sudski registar</item>
      <item>e-Oglasna</item>
      <item>Domagoj Kristović, OIB 53867729802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St-149/2017-3</izvorni_sadrzaj>
    <derivirana_varijabla naziv="DomainObject.PoslovniBrojDokumenta_1">St-149/2017-3</derivirana_varijabla>
  </DomainObject.PoslovniBrojDokumenta>
  <DomainObject.Predmet.StrankaIDrugi>
    <izvorni_sadrzaj>HIDRAULIČNI SISTEMI d.o.o. za proizvodnju, trgovinu i usluge</izvorni_sadrzaj>
    <derivirana_varijabla naziv="DomainObject.Predmet.StrankaIDrugi_1">HIDRAULIČNI SISTEMI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HIDRAULIČNI SISTEMI d.o.o. za proizvodnju, trgovinu i usluge, OIB 42513274915, Gospodarska 1, 42202 Trnovec</izvorni_sadrzaj>
    <derivirana_varijabla naziv="DomainObject.Predmet.StrankaIDrugiAdressOIB_1">HIDRAULIČNI SISTEMI d.o.o. za proizvodnju, trgovinu i usluge, OIB 42513274915,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HIDRAULIČNI SISTEMI d.o.o. za proizvodnju, trgovinu i usluge</item>
      <item>Financijska agencija</item>
      <item>Sudski registar</item>
      <item>e-Oglasna</item>
      <item>Domagoj Kristović</item>
    </izvorni_sadrzaj>
    <derivirana_varijabla naziv="DomainObject.Predmet.SudioniciListNaziv_1">
      <item>HIDRAULIČNI SISTEMI d.o.o. za proizvodnju, trgovinu i usluge</item>
      <item>Financijska agencija</item>
      <item>Sudski registar</item>
      <item>e-Oglasna</item>
      <item>Domagoj Kristović</item>
    </derivirana_varijabla>
  </DomainObject.Predmet.SudioniciListNaziv>
  <DomainObject.Predmet.SudioniciListAdressOIB>
    <izvorni_sadrzaj>
      <item>HIDRAULIČNI SISTEMI d.o.o. za proizvodnju, trgovinu i usluge, OIB 42513274915, Gospodarska 1,42202 Trnovec</item>
      <item>Financijska agencija, OIB 85821130368, Ulica grada Vukovara 70,10000 Zagreb</item>
      <item>Sudski registar, B.Radića 2,42000 Varaždin</item>
      <item>e-Oglasna</item>
      <item>Domagoj Kristović, OIB 53867729802, Ulica Šándora Petöfia 204,31000 Osijek</item>
    </izvorni_sadrzaj>
    <derivirana_varijabla naziv="DomainObject.Predmet.SudioniciListAdressOIB_1">
      <item>HIDRAULIČNI SISTEMI d.o.o. za proizvodnju, trgovinu i usluge, OIB 42513274915, Gospodarska 1,42202 Trnovec</item>
      <item>Financijska agencija, OIB 85821130368, Ulica grada Vukovara 70,10000 Zagreb</item>
      <item>Sudski registar, B.Radića 2,42000 Varaždin</item>
      <item>e-Oglasna</item>
      <item>Domagoj Kristović, OIB 53867729802, Ulica Šándora Petöfia 204,31000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89740-6485-469E-9FAA-E60631D3CF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3821</properties:Characters>
  <properties:Lines>124</properties:Lines>
  <properties:Paragraphs>42</properties:Paragraphs>
  <properties:TotalTime>19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2017-06-01T12:32:00Z</cp:lastPrinted>
  <dcterms:modified xmlns:xsi="http://www.w3.org/2001/XMLSchema-instance" xsi:type="dcterms:W3CDTF">2017-06-01T12:34:00Z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St-149/2017-3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