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af2a" w14:paraId="7fcaf2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870FE1" w:rsidR="00870FE1" w:rsidRPr="00870FE1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0FE1" w:rsidRPr="00870FE1">
        <w:rPr>
          <w:rFonts w:cs="Times New Roman" w:eastAsia="Times New Roman"/>
          <w:lang w:eastAsia="hr-HR"/>
        </w:rPr>
        <w:t>REPUBLIKA HRVATSKA</w:t>
      </w:r>
    </w:p>
    <w:p w:rsidRDefault="00870FE1" w:rsidP="00870FE1" w:rsidR="00870FE1" w:rsidRPr="00870FE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70FE1">
        <w:rPr>
          <w:rFonts w:cs="Times New Roman" w:eastAsia="Times New Roman"/>
          <w:b/>
          <w:lang w:eastAsia="hr-HR"/>
        </w:rPr>
        <w:t xml:space="preserve">TRGOVAČKI SUD U SPLITU  </w:t>
      </w:r>
      <w:r w:rsidRPr="00870FE1">
        <w:rPr>
          <w:rFonts w:cs="Times New Roman" w:eastAsia="Times New Roman"/>
          <w:lang w:eastAsia="hr-HR"/>
        </w:rPr>
        <w:t xml:space="preserve">                                                </w:t>
      </w:r>
      <w:r w:rsidRPr="00870FE1">
        <w:rPr>
          <w:rFonts w:cs="Times New Roman" w:eastAsia="Times New Roman"/>
          <w:b/>
          <w:lang w:eastAsia="hr-HR"/>
        </w:rPr>
        <w:t>Broj: 14. St-292/2013.</w:t>
      </w:r>
    </w:p>
    <w:p w:rsidRDefault="00870FE1" w:rsidP="00870FE1" w:rsidR="00870FE1" w:rsidRPr="00870FE1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870FE1">
        <w:rPr>
          <w:rFonts w:cs="Times New Roman" w:eastAsia="Times New Roman"/>
          <w:b/>
          <w:szCs w:val="20"/>
          <w:lang w:eastAsia="hr-HR"/>
        </w:rPr>
        <w:t xml:space="preserve">            Sukoišanska 6.</w:t>
      </w:r>
    </w:p>
    <w:p w:rsidRDefault="00870FE1" w:rsidP="00870FE1" w:rsidR="00870FE1" w:rsidRPr="00870FE1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870FE1">
        <w:rPr>
          <w:rFonts w:cs="Times New Roman" w:eastAsia="Times New Roman"/>
          <w:b/>
          <w:szCs w:val="20"/>
          <w:lang w:eastAsia="hr-HR"/>
        </w:rPr>
        <w:t xml:space="preserve">          21000 S P L I T</w:t>
      </w:r>
    </w:p>
    <w:p w:rsidRDefault="00870FE1" w:rsidP="00870FE1" w:rsidR="00870FE1" w:rsidRPr="00870FE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70FE1" w:rsidP="00870FE1" w:rsidR="00870FE1" w:rsidRPr="00870FE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70FE1" w:rsidP="00870FE1" w:rsidR="00870FE1" w:rsidRPr="00870FE1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870FE1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870FE1" w:rsidP="00870FE1" w:rsidR="00870FE1" w:rsidRPr="00870FE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70FE1" w:rsidP="00870FE1" w:rsidR="00870FE1" w:rsidRPr="00870FE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70FE1">
        <w:rPr>
          <w:rFonts w:cs="Times New Roman" w:eastAsia="Times New Roman"/>
          <w:b/>
          <w:lang w:eastAsia="hr-HR"/>
        </w:rPr>
        <w:t>Z A K LJ U Č A K</w:t>
      </w:r>
    </w:p>
    <w:p w:rsidRDefault="00870FE1" w:rsidP="00870FE1" w:rsidR="00870FE1" w:rsidRPr="00870FE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70FE1" w:rsidP="00870FE1" w:rsidR="00870FE1" w:rsidRPr="00870FE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70FE1" w:rsidP="00870FE1" w:rsidR="00870FE1" w:rsidRPr="00870FE1">
      <w:pPr>
        <w:spacing w:after="0"/>
        <w:jc w:val="both"/>
        <w:rPr>
          <w:rFonts w:cs="Times New Roman" w:eastAsia="Times New Roman"/>
          <w:lang w:eastAsia="hr-HR"/>
        </w:rPr>
      </w:pPr>
      <w:r w:rsidRPr="00870FE1">
        <w:rPr>
          <w:rFonts w:cs="Times New Roman" w:eastAsia="Times New Roman"/>
          <w:lang w:eastAsia="hr-HR"/>
        </w:rPr>
        <w:t xml:space="preserve">          TRGOVAČKI SUD U SPLITU, po sudcu Jozi Ćaleti, u stečajnom postupku nad stečajnim dužnikom: AFIRMACIJA, d.o.o., u stečaju, Split, Sukoišanska 43, (dalje: Dužnik, stečajni Dužnik), kojega zastupa stečajna upraviteljica Anči Bašić, iz Splita, Mažuranićevo šetalište 35, dana 21. studenog 2016. godine, donio je ovaj</w:t>
      </w:r>
    </w:p>
    <w:p w:rsidRDefault="00870FE1" w:rsidP="00870FE1" w:rsidR="00870FE1" w:rsidRPr="00870FE1">
      <w:pPr>
        <w:spacing w:after="0"/>
        <w:rPr>
          <w:rFonts w:cs="Times New Roman" w:eastAsia="Times New Roman"/>
          <w:lang w:eastAsia="hr-HR"/>
        </w:rPr>
      </w:pPr>
    </w:p>
    <w:p w:rsidRDefault="00870FE1" w:rsidP="00870FE1" w:rsidR="00870FE1" w:rsidRPr="00870FE1">
      <w:pPr>
        <w:spacing w:after="0"/>
        <w:rPr>
          <w:rFonts w:cs="Times New Roman" w:eastAsia="Times New Roman"/>
          <w:lang w:eastAsia="hr-HR"/>
        </w:rPr>
      </w:pPr>
    </w:p>
    <w:p w:rsidRDefault="00870FE1" w:rsidP="00870FE1" w:rsidR="00870FE1" w:rsidRPr="00870FE1">
      <w:pPr>
        <w:spacing w:after="0"/>
        <w:jc w:val="center"/>
        <w:rPr>
          <w:rFonts w:cs="Times New Roman" w:eastAsia="Times New Roman"/>
          <w:lang w:eastAsia="hr-HR"/>
        </w:rPr>
      </w:pPr>
      <w:r w:rsidRPr="00870FE1">
        <w:rPr>
          <w:rFonts w:cs="Times New Roman" w:eastAsia="Times New Roman"/>
          <w:lang w:eastAsia="hr-HR"/>
        </w:rPr>
        <w:t xml:space="preserve">z a k l j u č a k                                               </w:t>
      </w:r>
    </w:p>
    <w:p w:rsidRDefault="00870FE1" w:rsidP="00870FE1" w:rsidR="00870FE1" w:rsidRPr="00870FE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870FE1" w:rsidP="00870FE1" w:rsidR="00870FE1" w:rsidRPr="00870FE1">
      <w:pPr>
        <w:spacing w:after="0"/>
        <w:jc w:val="both"/>
        <w:rPr>
          <w:rFonts w:cs="Times New Roman" w:eastAsia="Times New Roman"/>
          <w:lang w:eastAsia="hr-HR"/>
        </w:rPr>
      </w:pPr>
      <w:r w:rsidRPr="00870FE1">
        <w:rPr>
          <w:rFonts w:cs="Times New Roman" w:eastAsia="Times New Roman"/>
          <w:lang w:eastAsia="hr-HR"/>
        </w:rPr>
        <w:tab/>
        <w:t>Upućuje se Stečajna upraviteljica Anči Bašić, u roku od 8. dana, dostaviti ovom Sudu pismeno izvješće o tijeku stečajnog postupka, stanju stečajne mase, stanju u parnicama i drugim postupcima te o drugim pitanjima vezanim za tijek ovoga stečajnog postupka te predložiti poduzimanje radnja u cilju zaključenja ovoga stečajnog postupka i potom nastavka postupka u ime i za račun stečajne mase.</w:t>
      </w:r>
    </w:p>
    <w:p w:rsidRDefault="00870FE1" w:rsidP="00870FE1" w:rsidR="00870FE1" w:rsidRPr="00870FE1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870FE1" w:rsidP="00870FE1" w:rsidR="00870FE1" w:rsidRPr="00870F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0FE1" w:rsidP="00870FE1" w:rsidR="00870FE1" w:rsidRPr="00870FE1">
      <w:pPr>
        <w:spacing w:after="0"/>
        <w:jc w:val="center"/>
        <w:rPr>
          <w:rFonts w:cs="Times New Roman" w:eastAsia="Times New Roman"/>
          <w:lang w:eastAsia="hr-HR"/>
        </w:rPr>
      </w:pPr>
      <w:r w:rsidRPr="00870FE1">
        <w:rPr>
          <w:rFonts w:cs="Times New Roman" w:eastAsia="Times New Roman"/>
          <w:lang w:eastAsia="hr-HR"/>
        </w:rPr>
        <w:t>Split, dne 21. studenog 2016. godine.</w:t>
      </w:r>
    </w:p>
    <w:p w:rsidRDefault="00870FE1" w:rsidP="00870FE1" w:rsidR="00870FE1" w:rsidRPr="00870F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0FE1" w:rsidP="00870FE1" w:rsidR="00870FE1" w:rsidRPr="00870F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0FE1" w:rsidP="00870FE1" w:rsidR="00870FE1" w:rsidRPr="00870FE1">
      <w:pPr>
        <w:spacing w:after="0"/>
        <w:jc w:val="both"/>
        <w:rPr>
          <w:rFonts w:cs="Times New Roman" w:eastAsia="Times New Roman"/>
          <w:lang w:eastAsia="hr-HR"/>
        </w:rPr>
      </w:pPr>
      <w:r w:rsidRPr="00870FE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Stečajni sudac:</w:t>
      </w:r>
    </w:p>
    <w:p w:rsidRDefault="00870FE1" w:rsidP="00870FE1" w:rsidR="00870FE1" w:rsidRPr="00870FE1">
      <w:pPr>
        <w:spacing w:after="0"/>
        <w:jc w:val="both"/>
        <w:rPr>
          <w:rFonts w:cs="Times New Roman" w:eastAsia="Times New Roman"/>
          <w:lang w:eastAsia="hr-HR"/>
        </w:rPr>
      </w:pPr>
      <w:r w:rsidRPr="00870FE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p w:rsidRDefault="00870FE1" w:rsidP="00870FE1" w:rsidR="00870FE1" w:rsidRPr="00870FE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70FE1" w:rsidP="00870FE1" w:rsidR="00870FE1" w:rsidRPr="00870FE1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870FE1" w:rsidP="00870FE1" w:rsidR="00870FE1" w:rsidRPr="00870FE1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870FE1" w:rsidP="00870FE1" w:rsidR="00870FE1" w:rsidRPr="00870FE1">
      <w:pPr>
        <w:spacing w:after="0"/>
        <w:jc w:val="both"/>
        <w:rPr>
          <w:rFonts w:cs="Times New Roman" w:eastAsia="Times New Roman"/>
          <w:lang w:eastAsia="hr-HR"/>
        </w:rPr>
      </w:pPr>
      <w:r w:rsidRPr="00870FE1">
        <w:rPr>
          <w:rFonts w:cs="Times New Roman" w:eastAsia="Times New Roman"/>
          <w:u w:val="single"/>
          <w:lang w:eastAsia="hr-HR"/>
        </w:rPr>
        <w:t>POUKA O PRAVNOM LIJEKU</w:t>
      </w:r>
      <w:r w:rsidRPr="00870FE1">
        <w:rPr>
          <w:rFonts w:cs="Times New Roman" w:eastAsia="Times New Roman"/>
          <w:lang w:eastAsia="hr-HR"/>
        </w:rPr>
        <w:t>: Protiv ovog zaključka nije dopušten pravni lijek.</w:t>
      </w:r>
    </w:p>
    <w:p w:rsidRDefault="00870FE1" w:rsidP="00870FE1" w:rsidR="00870FE1" w:rsidRPr="00870F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0FE1" w:rsidP="00870FE1" w:rsidR="00870FE1" w:rsidRPr="00870FE1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870FE1" w:rsidP="00870FE1" w:rsidR="00870FE1" w:rsidRPr="00870FE1">
      <w:pPr>
        <w:spacing w:after="0"/>
        <w:rPr>
          <w:rFonts w:cs="Times New Roman" w:eastAsia="Times New Roman"/>
          <w:lang w:eastAsia="hr-HR"/>
        </w:rPr>
      </w:pPr>
      <w:r w:rsidRPr="00870FE1">
        <w:rPr>
          <w:rFonts w:cs="Times New Roman" w:eastAsia="Times New Roman"/>
          <w:u w:val="single"/>
          <w:lang w:eastAsia="hr-HR"/>
        </w:rPr>
        <w:t>DNA:</w:t>
      </w:r>
      <w:r w:rsidRPr="00870FE1">
        <w:rPr>
          <w:rFonts w:cs="Times New Roman" w:eastAsia="Times New Roman"/>
          <w:lang w:eastAsia="hr-HR"/>
        </w:rPr>
        <w:t xml:space="preserve">  1) Stečajna upraviteljica Anči Bašić, iz Splita, Mažuranićevo šetalište 35,</w:t>
      </w:r>
    </w:p>
    <w:p w:rsidRDefault="00870FE1" w:rsidP="00870FE1" w:rsidR="00870FE1" w:rsidRPr="00870FE1">
      <w:pPr>
        <w:spacing w:after="0"/>
        <w:rPr>
          <w:rFonts w:cs="Times New Roman" w:eastAsia="Times New Roman"/>
          <w:lang w:eastAsia="hr-HR"/>
        </w:rPr>
      </w:pPr>
      <w:r w:rsidRPr="00870FE1">
        <w:rPr>
          <w:rFonts w:cs="Times New Roman" w:eastAsia="Times New Roman"/>
          <w:lang w:eastAsia="hr-HR"/>
        </w:rPr>
        <w:t xml:space="preserve">            2) e-Oglasna ploča Suda – rok: 20. dana,</w:t>
      </w:r>
    </w:p>
    <w:p w:rsidRDefault="00870FE1" w:rsidP="00870FE1" w:rsidR="00870FE1" w:rsidRPr="00870FE1">
      <w:pPr>
        <w:spacing w:after="0"/>
        <w:rPr>
          <w:rFonts w:cs="Times New Roman" w:eastAsia="Times New Roman"/>
          <w:lang w:eastAsia="hr-HR"/>
        </w:rPr>
      </w:pPr>
      <w:r w:rsidRPr="00870FE1">
        <w:rPr>
          <w:rFonts w:cs="Times New Roman" w:eastAsia="Times New Roman"/>
          <w:lang w:eastAsia="hr-HR"/>
        </w:rPr>
        <w:t xml:space="preserve">            3) Spis.</w:t>
      </w:r>
    </w:p>
    <w:p w:rsidRDefault="00870FE1" w:rsidP="00870FE1" w:rsidR="00870FE1" w:rsidRPr="00870FE1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0FE1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163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St-292/2013-68</izvorni_sadrzaj>
    <derivirana_varijabla naziv="DomainObject.Oznaka_1">St-292/2013-68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2013.</izvorni_sadrzaj>
    <derivirana_varijabla naziv="DomainObject.Predmet.DatumOsnivanja_1">29.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prešao iz St-187/11</izvorni_sadrzaj>
    <derivirana_varijabla naziv="DomainObject.Predmet.Opis_1">prešao iz St-187/11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St-292/2013</izvorni_sadrzaj>
    <derivirana_varijabla naziv="DomainObject.Predmet.OznakaBroj_1">St-292/2013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AFIRMACIJA d.o.o. za gradnju i promet nekretninama</izvorni_sadrzaj>
    <derivirana_varijabla naziv="DomainObject.Predmet.ProtustrankaFormated_1">  AFIRMACIJA d.o.o. za gradnju i promet nekretninama</derivirana_varijabla>
  </DomainObject.Predmet.ProtustrankaFormated>
  <DomainObject.Predmet.ProtustrankaFormatedOIB>
    <izvorni_sadrzaj>  AFIRMACIJA d.o.o. za gradnju i promet nekretninama, OIB 12297755264</izvorni_sadrzaj>
    <derivirana_varijabla naziv="DomainObject.Predmet.ProtustrankaFormatedOIB_1">  AFIRMACIJA d.o.o. za gradnju i promet nekretninama, OIB 12297755264</derivirana_varijabla>
  </DomainObject.Predmet.ProtustrankaFormatedOIB>
  <DomainObject.Predmet.ProtustrankaFormatedWithAdress>
    <izvorni_sadrzaj> AFIRMACIJA d.o.o. za gradnju i promet nekretninama, Sukoišanska 43, Split</izvorni_sadrzaj>
    <derivirana_varijabla naziv="DomainObject.Predmet.ProtustrankaFormatedWithAdress_1"> AFIRMACIJA d.o.o. za gradnju i promet nekretninama, Sukoišanska 43, Split</derivirana_varijabla>
  </DomainObject.Predmet.ProtustrankaFormatedWithAdress>
  <DomainObject.Predmet.ProtustrankaFormatedWithAdressOIB>
    <izvorni_sadrzaj> AFIRMACIJA d.o.o. za gradnju i promet nekretninama, OIB 12297755264, Sukoišanska 43, Split</izvorni_sadrzaj>
    <derivirana_varijabla naziv="DomainObject.Predmet.ProtustrankaFormatedWithAdressOIB_1"> AFIRMACIJA d.o.o. za gradnju i promet nekretninama, OIB 12297755264, Sukoišanska 43, Split</derivirana_varijabla>
  </DomainObject.Predmet.ProtustrankaFormatedWithAdressOIB>
  <DomainObject.Predmet.ProtustrankaWithAdress>
    <izvorni_sadrzaj>AFIRMACIJA d.o.o. za gradnju i promet nekretninama Sukoišanska 43, Split</izvorni_sadrzaj>
    <derivirana_varijabla naziv="DomainObject.Predmet.ProtustrankaWithAdress_1">AFIRMACIJA d.o.o. za gradnju i promet nekretninama Sukoišanska 43, Split</derivirana_varijabla>
  </DomainObject.Predmet.ProtustrankaWithAdress>
  <DomainObject.Predmet.ProtustrankaWithAdressOIB>
    <izvorni_sadrzaj>AFIRMACIJA d.o.o. za gradnju i promet nekretninama, OIB 12297755264, Sukoišanska 43, Split</izvorni_sadrzaj>
    <derivirana_varijabla naziv="DomainObject.Predmet.ProtustrankaWithAdressOIB_1">AFIRMACIJA d.o.o. za gradnju i promet nekretninama, OIB 12297755264, Sukoišanska 43, Split</derivirana_varijabla>
  </DomainObject.Predmet.ProtustrankaWithAdressOIB>
  <DomainObject.Predmet.ProtustrankaNazivFormated>
    <izvorni_sadrzaj>AFIRMACIJA d.o.o. za gradnju i promet nekretninama</izvorni_sadrzaj>
    <derivirana_varijabla naziv="DomainObject.Predmet.ProtustrankaNazivFormated_1">AFIRMACIJA d.o.o. za gradnju i promet nekretninama</derivirana_varijabla>
  </DomainObject.Predmet.ProtustrankaNazivFormated>
  <DomainObject.Predmet.ProtustrankaNazivFormatedOIB>
    <izvorni_sadrzaj>AFIRMACIJA d.o.o. za gradnju i promet nekretninama, OIB 12297755264</izvorni_sadrzaj>
    <derivirana_varijabla naziv="DomainObject.Predmet.ProtustrankaNazivFormatedOIB_1">AFIRMACIJA d.o.o. za gradnju i promet nekretninama, OIB 12297755264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</izvorni_sadrzaj>
    <derivirana_varijabla naziv="DomainObject.Predmet.StrankaFormated_1">  POREZNA UPRAVA, PODRUČNI URED SPLIT</derivirana_varijabla>
  </DomainObject.Predmet.StrankaFormated>
  <DomainObject.Predmet.StrankaFormatedOIB>
    <izvorni_sadrzaj>  POREZNA UPRAVA, PODRUČNI URED SPLIT, OIB 18683136487</izvorni_sadrzaj>
    <derivirana_varijabla naziv="DomainObject.Predmet.StrankaFormatedOIB_1">  POREZNA UPRAVA, PODRUČNI URED SPLIT, OIB 18683136487</derivirana_varijabla>
  </DomainObject.Predmet.StrankaFormatedOIB>
  <DomainObject.Predmet.StrankaFormatedWithAdress>
    <izvorni_sadrzaj> POREZNA UPRAVA, PODRUČNI URED SPLIT, Mažuranićevo šetalište 24b, 21000 Split</izvorni_sadrzaj>
    <derivirana_varijabla naziv="DomainObject.Predmet.StrankaFormatedWithAdress_1"> POREZNA UPRAVA, PODRUČNI URED SPLIT, Mažuranićevo šetalište 24b, 21000 Split</derivirana_varijabla>
  </DomainObject.Predmet.StrankaFormatedWithAdress>
  <DomainObject.Predmet.StrankaFormatedWithAdressOIB>
    <izvorni_sadrzaj> POREZNA UPRAVA, PODRUČNI URED SPLIT, OIB 18683136487, Mažuranićevo šetalište 24b, 21000 Split</izvorni_sadrzaj>
    <derivirana_varijabla naziv="DomainObject.Predmet.StrankaFormatedWithAdressOIB_1"> POREZNA UPRAVA, PODRUČNI URED SPLIT, OIB 18683136487, Mažuranićevo šetalište 24b, 21000 Split</derivirana_varijabla>
  </DomainObject.Predmet.StrankaFormatedWithAdressOIB>
  <DomainObject.Predmet.StrankaWithAdress>
    <izvorni_sadrzaj>POREZNA UPRAVA, PODRUČNI URED SPLIT Mažuranićevo šetalište 24b,21000 Split</izvorni_sadrzaj>
    <derivirana_varijabla naziv="DomainObject.Predmet.StrankaWithAdress_1">POREZNA UPRAVA, PODRUČNI URED SPLIT Mažuranićevo šetalište 24b,21000 Split</derivirana_varijabla>
  </DomainObject.Predmet.StrankaWithAdress>
  <DomainObject.Predmet.StrankaWithAdressOIB>
    <izvorni_sadrzaj>POREZNA UPRAVA, PODRUČNI URED SPLIT, OIB 18683136487, Mažuranićevo šetalište 24b,21000 Split</izvorni_sadrzaj>
    <derivirana_varijabla naziv="DomainObject.Predmet.StrankaWithAdressOIB_1">POREZNA UPRAVA, PODRUČNI URED SPLIT, OIB 18683136487, Mažuranićevo šetalište 24b,21000 Split</derivirana_varijabla>
  </DomainObject.Predmet.StrankaWithAdressOIB>
  <DomainObject.Predmet.StrankaNazivFormated>
    <izvorni_sadrzaj>POREZNA UPRAVA, PODRUČNI URED SPLIT</izvorni_sadrzaj>
    <derivirana_varijabla naziv="DomainObject.Predmet.StrankaNazivFormated_1">POREZNA UPRAVA, PODRUČNI URED SPLIT</derivirana_varijabla>
  </DomainObject.Predmet.StrankaNazivFormated>
  <DomainObject.Predmet.StrankaNazivFormatedOIB>
    <izvorni_sadrzaj>POREZNA UPRAVA, PODRUČNI URED SPLIT, OIB 18683136487</izvorni_sadrzaj>
    <derivirana_varijabla naziv="DomainObject.Predmet.StrankaNazivFormatedOIB_1">POREZNA UPRAVA,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POREZNA UPRAVA, PODRUČNI URED SPLIT</item>
    </izvorni_sadrzaj>
    <derivirana_varijabla naziv="DomainObject.Predmet.StrankaListFormated_1">
      <item>POREZNA UPRAVA, PODRUČNI URED SPLIT</item>
    </derivirana_varijabla>
  </DomainObject.Predmet.StrankaListFormated>
  <DomainObject.Predmet.StrankaListFormatedOIB>
    <izvorni_sadrzaj>
      <item>POREZNA UPRAVA, PODRUČNI URED SPLIT, OIB 18683136487</item>
    </izvorni_sadrzaj>
    <derivirana_varijabla naziv="DomainObject.Predmet.StrankaListFormatedOIB_1">
      <item>POREZNA UPRAVA, PODRUČNI URED SPLIT, OIB 18683136487</item>
    </derivirana_varijabla>
  </DomainObject.Predmet.StrankaListFormatedOIB>
  <DomainObject.Predmet.StrankaListFormatedWithAdress>
    <izvorni_sadrzaj>
      <item>POREZNA UPRAVA, PODRUČNI URED SPLIT, Mažuranićevo šetalište 24b, 21000 Split</item>
    </izvorni_sadrzaj>
    <derivirana_varijabla naziv="DomainObject.Predmet.StrankaListFormatedWithAdress_1">
      <item>POREZNA UPRAVA, PODRUČNI URED SPLIT, Mažuranićevo šetalište 24b, 21000 Split</item>
    </derivirana_varijabla>
  </DomainObject.Predmet.StrankaListFormatedWithAdress>
  <DomainObject.Predmet.StrankaListFormatedWithAdressOIB>
    <izvorni_sadrzaj>
      <item>POREZNA UPRAVA, PODRUČNI URED SPLIT, OIB 18683136487, Mažuranićevo šetalište 24b, 21000 Split</item>
    </izvorni_sadrzaj>
    <derivirana_varijabla naziv="DomainObject.Predmet.StrankaListFormatedWithAdressOIB_1">
      <item>POREZNA UPRAVA, PODRUČNI URED SPLIT, OIB 18683136487, Mažuranićevo šetalište 24b, 21000 Split</item>
    </derivirana_varijabla>
  </DomainObject.Predmet.StrankaListFormatedWithAdressOIB>
  <DomainObject.Predmet.StrankaListNazivFormated>
    <izvorni_sadrzaj>
      <item>POREZNA UPRAVA, PODRUČNI URED SPLIT</item>
    </izvorni_sadrzaj>
    <derivirana_varijabla naziv="DomainObject.Predmet.StrankaListNazivFormated_1">
      <item>POREZNA UPRAVA, PODRUČNI URED SPLIT</item>
    </derivirana_varijabla>
  </DomainObject.Predmet.StrankaListNazivFormated>
  <DomainObject.Predmet.StrankaListNazivFormatedOIB>
    <izvorni_sadrzaj>
      <item>POREZNA UPRAVA, PODRUČNI URED SPLIT, OIB 18683136487</item>
    </izvorni_sadrzaj>
    <derivirana_varijabla naziv="DomainObject.Predmet.StrankaListNazivFormatedOIB_1">
      <item>POREZNA UPRAVA, PODRUČNI URED SPLIT, OIB 18683136487</item>
    </derivirana_varijabla>
  </DomainObject.Predmet.StrankaListNazivFormatedOIB>
  <DomainObject.Predmet.ProtuStrankaListFormated>
    <izvorni_sadrzaj>
      <item>AFIRMACIJA d.o.o. za gradnju i promet nekretninama</item>
    </izvorni_sadrzaj>
    <derivirana_varijabla naziv="DomainObject.Predmet.ProtuStrankaListFormated_1">
      <item>AFIRMACIJA d.o.o. za gradnju i promet nekretninama</item>
    </derivirana_varijabla>
  </DomainObject.Predmet.ProtuStrankaListFormated>
  <DomainObject.Predmet.ProtuStrankaListFormatedOIB>
    <izvorni_sadrzaj>
      <item>AFIRMACIJA d.o.o. za gradnju i promet nekretninama, OIB 12297755264</item>
    </izvorni_sadrzaj>
    <derivirana_varijabla naziv="DomainObject.Predmet.ProtuStrankaListFormatedOIB_1">
      <item>AFIRMACIJA d.o.o. za gradnju i promet nekretninama, OIB 12297755264</item>
    </derivirana_varijabla>
  </DomainObject.Predmet.ProtuStrankaListFormatedOIB>
  <DomainObject.Predmet.ProtuStrankaListFormatedWithAdress>
    <izvorni_sadrzaj>
      <item>AFIRMACIJA d.o.o. za gradnju i promet nekretninama, Sukoišanska 43, Split</item>
    </izvorni_sadrzaj>
    <derivirana_varijabla naziv="DomainObject.Predmet.ProtuStrankaListFormatedWithAdress_1">
      <item>AFIRMACIJA d.o.o. za gradnju i promet nekretninama, Sukoišanska 43, Split</item>
    </derivirana_varijabla>
  </DomainObject.Predmet.ProtuStrankaListFormatedWithAdress>
  <DomainObject.Predmet.ProtuStrankaListFormatedWithAdressOIB>
    <izvorni_sadrzaj>
      <item>AFIRMACIJA d.o.o. za gradnju i promet nekretninama, OIB 12297755264, Sukoišanska 43, Split</item>
    </izvorni_sadrzaj>
    <derivirana_varijabla naziv="DomainObject.Predmet.ProtuStrankaListFormatedWithAdressOIB_1">
      <item>AFIRMACIJA d.o.o. za gradnju i promet nekretninama, OIB 12297755264, Sukoišanska 43, Split</item>
    </derivirana_varijabla>
  </DomainObject.Predmet.ProtuStrankaListFormatedWithAdressOIB>
  <DomainObject.Predmet.ProtuStrankaListNazivFormated>
    <izvorni_sadrzaj>
      <item>AFIRMACIJA d.o.o. za gradnju i promet nekretninama</item>
    </izvorni_sadrzaj>
    <derivirana_varijabla naziv="DomainObject.Predmet.ProtuStrankaListNazivFormated_1">
      <item>AFIRMACIJA d.o.o. za gradnju i promet nekretninama</item>
    </derivirana_varijabla>
  </DomainObject.Predmet.ProtuStrankaListNazivFormated>
  <DomainObject.Predmet.ProtuStrankaListNazivFormatedOIB>
    <izvorni_sadrzaj>
      <item>AFIRMACIJA d.o.o. za gradnju i promet nekretninama, OIB 12297755264</item>
    </izvorni_sadrzaj>
    <derivirana_varijabla naziv="DomainObject.Predmet.ProtuStrankaListNazivFormatedOIB_1">
      <item>AFIRMACIJA d.o.o. za gradnju i promet nekretninama, OIB 12297755264</item>
    </derivirana_varijabla>
  </DomainObject.Predmet.ProtuStrankaListNazivFormatedOIB>
  <DomainObject.Predmet.OstaliListFormated>
    <izvorni_sadrzaj>
      <item>Anči Bašić</item>
    </izvorni_sadrzaj>
    <derivirana_varijabla naziv="DomainObject.Predmet.OstaliListFormated_1">
      <item>Anči Bašić</item>
    </derivirana_varijabla>
  </DomainObject.Predmet.OstaliListFormated>
  <DomainObject.Predmet.OstaliListFormatedOIB>
    <izvorni_sadrzaj>
      <item>Anči Bašić, OIB 38874953663</item>
    </izvorni_sadrzaj>
    <derivirana_varijabla naziv="DomainObject.Predmet.OstaliListFormatedOIB_1">
      <item>Anči Bašić, OIB 38874953663</item>
    </derivirana_varijabla>
  </DomainObject.Predmet.OstaliListFormatedOIB>
  <DomainObject.Predmet.OstaliListFormatedWithAdress>
    <izvorni_sadrzaj>
      <item>Anči Bašić, Mažuranićevo šetalište 35, 21000 Split</item>
    </izvorni_sadrzaj>
    <derivirana_varijabla naziv="DomainObject.Predmet.OstaliListFormatedWithAdress_1">
      <item>Anči Bašić, Mažuranićevo šetalište 35, 21000 Split</item>
    </derivirana_varijabla>
  </DomainObject.Predmet.OstaliListFormatedWithAdress>
  <DomainObject.Predmet.OstaliListFormatedWithAdressOIB>
    <izvorni_sadrzaj>
      <item>Anči Bašić, OIB 38874953663, Mažuranićevo šetalište 35, 21000 Split</item>
    </izvorni_sadrzaj>
    <derivirana_varijabla naziv="DomainObject.Predmet.OstaliListFormatedWithAdressOIB_1">
      <item>Anči Bašić, OIB 38874953663, Mažuranićevo šetalište 35, 21000 Split</item>
    </derivirana_varijabla>
  </DomainObject.Predmet.OstaliListFormatedWithAdressOIB>
  <DomainObject.Predmet.OstaliListNazivFormated>
    <izvorni_sadrzaj>
      <item>Anči Bašić</item>
    </izvorni_sadrzaj>
    <derivirana_varijabla naziv="DomainObject.Predmet.OstaliListNazivFormated_1">
      <item>Anči Bašić</item>
    </derivirana_varijabla>
  </DomainObject.Predmet.OstaliListNazivFormated>
  <DomainObject.Predmet.OstaliListNazivFormatedOIB>
    <izvorni_sadrzaj>
      <item>Anči Bašić, OIB 38874953663</item>
    </izvorni_sadrzaj>
    <derivirana_varijabla naziv="DomainObject.Predmet.OstaliListNazivFormatedOIB_1">
      <item>Anči Bašić,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>St-292/2013-68</izvorni_sadrzaj>
    <derivirana_varijabla naziv="DomainObject.PoslovniBrojDokumenta_1">St-292/2013-68</derivirana_varijabla>
  </DomainObject.PoslovniBrojDokumenta>
  <DomainObject.Predmet.StrankaIDrugi>
    <izvorni_sadrzaj>POREZNA UPRAVA, PODRUČNI URED SPLIT</izvorni_sadrzaj>
    <derivirana_varijabla naziv="DomainObject.Predmet.StrankaIDrugi_1">POREZNA UPRAVA, PODRUČNI URED SPLIT</derivirana_varijabla>
  </DomainObject.Predmet.StrankaIDrugi>
  <DomainObject.Predmet.ProtustrankaIDrugi>
    <izvorni_sadrzaj>AFIRMACIJA d.o.o. za gradnju i promet nekretninama</izvorni_sadrzaj>
    <derivirana_varijabla naziv="DomainObject.Predmet.ProtustrankaIDrugi_1">AFIRMACIJA d.o.o. za gradnju i promet nekretninama</derivirana_varijabla>
  </DomainObject.Predmet.ProtustrankaIDrugi>
  <DomainObject.Predmet.StrankaIDrugiAdressOIB>
    <izvorni_sadrzaj>POREZNA UPRAVA, PODRUČNI URED SPLIT, OIB 18683136487, Mažuranićevo šetalište 24b, 21000 Split</izvorni_sadrzaj>
    <derivirana_varijabla naziv="DomainObject.Predmet.StrankaIDrugiAdressOIB_1">POREZNA UPRAVA, PODRUČNI URED SPLIT, OIB 18683136487, Mažuranićevo šetalište 24b, 21000 Split</derivirana_varijabla>
  </DomainObject.Predmet.StrankaIDrugiAdressOIB>
  <DomainObject.Predmet.ProtustrankaIDrugiAdressOIB>
    <izvorni_sadrzaj>AFIRMACIJA d.o.o. za gradnju i promet nekretninama, OIB 12297755264, Sukoišanska 43, Split</izvorni_sadrzaj>
    <derivirana_varijabla naziv="DomainObject.Predmet.ProtustrankaIDrugiAdressOIB_1">AFIRMACIJA d.o.o. za gradnju i promet nekretninama, OIB 12297755264, Sukoišanska 43,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SPLIT</item>
      <item>AFIRMACIJA d.o.o. za gradnju i promet nekretninama</item>
      <item>Anči Bašić</item>
    </izvorni_sadrzaj>
    <derivirana_varijabla naziv="DomainObject.Predmet.SudioniciListNaziv_1">
      <item>POREZNA UPRAVA, PODRUČNI URED SPLIT</item>
      <item>AFIRMACIJA d.o.o. za gradnju i promet nekretninama</item>
      <item>Anči Bašić</item>
    </derivirana_varijabla>
  </DomainObject.Predmet.SudioniciListNaziv>
  <DomainObject.Predmet.SudioniciListAdressOIB>
    <izvorni_sadrzaj>
      <item>POREZNA UPRAVA, PODRUČNI URED SPLIT, OIB 18683136487, Mažuranićevo šetalište 24b,21000 Split</item>
      <item>AFIRMACIJA d.o.o. za gradnju i promet nekretninama, OIB 12297755264, Sukoišanska 43,Split</item>
      <item>Anči Bašić, OIB 38874953663, Mažuranićevo šetalište 35,21000 Split</item>
    </izvorni_sadrzaj>
    <derivirana_varijabla naziv="DomainObject.Predmet.SudioniciListAdressOIB_1">
      <item>POREZNA UPRAVA, PODRUČNI URED SPLIT, OIB 18683136487, Mažuranićevo šetalište 24b,21000 Split</item>
      <item>AFIRMACIJA d.o.o. za gradnju i promet nekretninama, OIB 12297755264, Sukoišanska 43,Split</item>
      <item>Anči Bašić, OIB 38874953663, Mažuranićevo šetalište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4120B3-63F0-4933-9C03-C4A3CA93C9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196</properties:Words>
  <properties:Characters>945</properties:Characters>
  <properties:Lines>45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2016-11-21T11:13:00Z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St-292/2013-68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