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63b57" w14:paraId="9863b57" w:rsidRDefault="00192003"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1685925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192003" w:rsidP="00192003" w:rsidR="00AE649C">
      <w:pPr>
        <w:pStyle w:val="NormaleSPIS"/>
        <w:spacing w:after="0"/>
      </w:pPr>
      <w:r>
        <w:t xml:space="preserve">    Republika Hrvatska</w:t>
      </w:r>
    </w:p>
    <w:p w:rsidRDefault="00192003" w:rsidP="00192003" w:rsidR="00192003">
      <w:pPr>
        <w:pStyle w:val="NormaleSPIS"/>
        <w:spacing w:after="0"/>
      </w:pPr>
      <w:r>
        <w:t>Trgovački sud u Bjelovaru</w:t>
      </w:r>
    </w:p>
    <w:p w:rsidRDefault="00192003" w:rsidP="004F27AE" w:rsidR="00192003" w:rsidRPr="00B76F3C">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192003" w:rsidP="00192003" w:rsidR="00192003">
      <w:pPr>
        <w:jc w:val="right"/>
        <w:rPr>
          <w:b/>
        </w:rPr>
      </w:pPr>
      <w:r>
        <w:t>Poslovni broj:7 St-413/2017-8</w:t>
      </w:r>
    </w:p>
    <w:p w:rsidRDefault="00192003" w:rsidP="00192003" w:rsidR="00192003">
      <w:pPr>
        <w:jc w:val="center"/>
      </w:pPr>
      <w:r>
        <w:t>U  I M E  R E P U B L I K E   H R V A T  S K E</w:t>
      </w:r>
    </w:p>
    <w:p w:rsidRDefault="00192003" w:rsidP="00192003" w:rsidR="00192003">
      <w:pPr>
        <w:jc w:val="center"/>
        <w:rPr>
          <w:b/>
        </w:rPr>
      </w:pPr>
      <w:r>
        <w:t xml:space="preserve"> R J E Š E N J E</w:t>
      </w:r>
    </w:p>
    <w:p w:rsidRDefault="00192003" w:rsidP="00192003" w:rsidR="00192003">
      <w:pPr>
        <w:jc w:val="both"/>
      </w:pPr>
      <w:r>
        <w:t xml:space="preserve">Trgovački sud u Bjelovaru, po sucu Tomislavu </w:t>
      </w:r>
      <w:proofErr w:type="spellStart"/>
      <w:r>
        <w:t>Mrazoviću</w:t>
      </w:r>
      <w:proofErr w:type="spellEnd"/>
      <w:r>
        <w:t xml:space="preserve">, u stečajnom postupku nad dužnikom DOMET GRADNJA d.o.o. za trgovinu i usluge iz Zagreba, </w:t>
      </w:r>
      <w:proofErr w:type="spellStart"/>
      <w:r>
        <w:t>Draganići</w:t>
      </w:r>
      <w:proofErr w:type="spellEnd"/>
      <w:r>
        <w:t xml:space="preserve"> 1, MBS 080482053, OIB 27719424836, 15. studenog 2017. </w:t>
      </w:r>
    </w:p>
    <w:p w:rsidRDefault="00192003" w:rsidP="00192003" w:rsidR="00192003">
      <w:pPr>
        <w:jc w:val="center"/>
        <w:rPr>
          <w:b/>
        </w:rPr>
      </w:pPr>
      <w:r>
        <w:t>r i j e š i o   j e</w:t>
      </w:r>
    </w:p>
    <w:p w:rsidRDefault="00192003" w:rsidP="00192003" w:rsidR="00192003">
      <w:pPr>
        <w:ind w:firstLine="720"/>
        <w:jc w:val="both"/>
      </w:pPr>
      <w:proofErr w:type="spellStart"/>
      <w:r>
        <w:t>I.Otvara</w:t>
      </w:r>
      <w:proofErr w:type="spellEnd"/>
      <w:r>
        <w:t xml:space="preserve"> se stečajni postupak</w:t>
      </w:r>
      <w:r>
        <w:rPr>
          <w:b/>
        </w:rPr>
        <w:t xml:space="preserve"> </w:t>
      </w:r>
      <w:r>
        <w:t xml:space="preserve">nad dužnikom DOMET GRADNJA d.o.o. za trgovinu i usluge iz Zagreba, </w:t>
      </w:r>
      <w:proofErr w:type="spellStart"/>
      <w:r>
        <w:t>Draganići</w:t>
      </w:r>
      <w:proofErr w:type="spellEnd"/>
      <w:r>
        <w:t xml:space="preserve"> 1, MBS 080482053, OIB 27719424836.</w:t>
      </w:r>
    </w:p>
    <w:p w:rsidRDefault="00192003" w:rsidP="00192003" w:rsidR="00192003">
      <w:pPr>
        <w:jc w:val="both"/>
      </w:pPr>
      <w:r>
        <w:tab/>
        <w:t>II</w:t>
      </w:r>
      <w:r>
        <w:rPr>
          <w:b/>
        </w:rPr>
        <w:t>.</w:t>
      </w:r>
      <w:r>
        <w:t xml:space="preserve">Za stečajnu upraviteljicu imenuje se </w:t>
      </w:r>
      <w:proofErr w:type="spellStart"/>
      <w:r>
        <w:t>Daša</w:t>
      </w:r>
      <w:proofErr w:type="spellEnd"/>
      <w:r>
        <w:t xml:space="preserve"> </w:t>
      </w:r>
      <w:proofErr w:type="spellStart"/>
      <w:r>
        <w:t>Panjaković</w:t>
      </w:r>
      <w:proofErr w:type="spellEnd"/>
      <w:r>
        <w:t xml:space="preserve"> iz Osijeka, Kapucinska 27/2, </w:t>
      </w:r>
      <w:proofErr w:type="spellStart"/>
      <w:r>
        <w:t>Gornjodravska</w:t>
      </w:r>
      <w:proofErr w:type="spellEnd"/>
      <w:r>
        <w:t xml:space="preserve"> obala 89/a, OIB 39849053592.</w:t>
      </w:r>
    </w:p>
    <w:p w:rsidRDefault="00192003" w:rsidP="00192003" w:rsidR="00192003">
      <w:pPr>
        <w:jc w:val="both"/>
      </w:pPr>
      <w:r>
        <w:tab/>
      </w:r>
      <w:proofErr w:type="spellStart"/>
      <w:r>
        <w:t>III.Zaključuje</w:t>
      </w:r>
      <w:proofErr w:type="spellEnd"/>
      <w:r>
        <w:t xml:space="preserve"> se stečajni postupak</w:t>
      </w:r>
      <w:r>
        <w:rPr>
          <w:b/>
        </w:rPr>
        <w:t xml:space="preserve"> </w:t>
      </w:r>
      <w:r>
        <w:t xml:space="preserve">nad dužnikom DOMET GRADNJA d.o.o. za trgovinu i usluge iz Zagreba, </w:t>
      </w:r>
      <w:proofErr w:type="spellStart"/>
      <w:r>
        <w:t>Draganići</w:t>
      </w:r>
      <w:proofErr w:type="spellEnd"/>
      <w:r>
        <w:t xml:space="preserve"> 1, MBS 080482053, OIB 27719424836.</w:t>
      </w:r>
    </w:p>
    <w:p w:rsidRDefault="00192003" w:rsidP="00192003" w:rsidR="00192003">
      <w:pPr>
        <w:jc w:val="both"/>
        <w:rPr>
          <w:b/>
        </w:rPr>
      </w:pPr>
      <w:r>
        <w:tab/>
      </w:r>
      <w:proofErr w:type="spellStart"/>
      <w:r>
        <w:t>IV.Stečajni</w:t>
      </w:r>
      <w:proofErr w:type="spellEnd"/>
      <w:r>
        <w:t xml:space="preserve"> postupak je otvoren i zaključen s danom 15. studenog 2017. godine u</w:t>
      </w:r>
      <w:r>
        <w:rPr>
          <w:b/>
        </w:rPr>
        <w:t xml:space="preserve"> </w:t>
      </w:r>
      <w:r>
        <w:t>07,30 sati, kada je ovo rješenje stavljeno na e-oglasnu ploču ovog suda.</w:t>
      </w:r>
    </w:p>
    <w:p w:rsidRDefault="00192003" w:rsidP="00192003" w:rsidR="00192003">
      <w:pPr>
        <w:jc w:val="both"/>
      </w:pPr>
      <w:r>
        <w:tab/>
      </w:r>
      <w:proofErr w:type="spellStart"/>
      <w:r>
        <w:t>V.Nakon</w:t>
      </w:r>
      <w:proofErr w:type="spellEnd"/>
      <w:r>
        <w:t xml:space="preserve"> pravomoćnosti ovoga rješenja stečajni dužnik će se brisati iz sudskog registra.</w:t>
      </w:r>
    </w:p>
    <w:p w:rsidRDefault="00192003" w:rsidP="00192003" w:rsidR="00192003">
      <w:pPr>
        <w:jc w:val="both"/>
      </w:pPr>
      <w:r>
        <w:tab/>
      </w:r>
      <w:proofErr w:type="spellStart"/>
      <w:r>
        <w:t>VI.Ovo</w:t>
      </w:r>
      <w:proofErr w:type="spellEnd"/>
      <w:r>
        <w:t xml:space="preserve"> rješenje će se objaviti na e-oglasnoj ploči Trgovačkog suda u Bjelovaru.</w:t>
      </w:r>
      <w:r>
        <w:tab/>
        <w:t xml:space="preserve"> </w:t>
      </w:r>
    </w:p>
    <w:p w:rsidRDefault="00192003" w:rsidP="00192003" w:rsidR="00192003">
      <w:pPr>
        <w:jc w:val="center"/>
        <w:rPr>
          <w:b/>
        </w:rPr>
      </w:pPr>
      <w:r>
        <w:t>Obrazloženje</w:t>
      </w:r>
    </w:p>
    <w:p w:rsidRDefault="00192003" w:rsidP="00192003" w:rsidR="00192003">
      <w:pPr>
        <w:jc w:val="both"/>
      </w:pPr>
      <w:r>
        <w:tab/>
        <w:t xml:space="preserve">Na prijedlog predlagatelja FINA, RC Zagreb, Podružnica Zagreb za otvaranje stečajnog postupka nad dužnikom DOMET GRADNJA d.o.o. iz Zagreba, sud je pokrenuo postupak radi utvrđivanja uvjeta za otvaranje stečajnog postupka nad dužnikom, te u tom postupku utvrdio da dužnik nema imovine kojom bi se mogli pokriti troškovi stečajnog postupka, slijedom čega je svojim rješenjem 7 St-413/2017-7 od dana 12.09.2017.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namirenje pokrića troškova stečajnog postupka. Taj poziv i rješenje objavljeni su na e-oglasnoj ploči Trgovačkog suda u Bjelovaru dana 12.09.2017. godine, pa kako nitko nije u </w:t>
      </w:r>
    </w:p>
    <w:p w:rsidRDefault="00192003" w:rsidP="00192003" w:rsidR="00192003">
      <w:pPr>
        <w:jc w:val="center"/>
      </w:pPr>
      <w:r>
        <w:lastRenderedPageBreak/>
        <w:t>2</w:t>
      </w:r>
    </w:p>
    <w:p w:rsidRDefault="00192003" w:rsidP="00192003" w:rsidR="00192003">
      <w:pPr>
        <w:jc w:val="right"/>
      </w:pPr>
      <w:r>
        <w:t>Poslovni broj:7 St-413/2017-8</w:t>
      </w:r>
    </w:p>
    <w:p w:rsidRDefault="00192003" w:rsidP="00192003" w:rsidR="00192003">
      <w:pPr>
        <w:jc w:val="both"/>
      </w:pPr>
      <w:r>
        <w:t xml:space="preserve">ostavljenom roku, a niti sve do sada uplatio potreban predujam za pokriće troškova stečajnog postupka, to je sud otvorio i istovremeno zaključio ovaj stečajni postupak nad navedenim dužnikom, te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192003" w:rsidP="00192003" w:rsidR="00192003">
      <w:pPr>
        <w:ind w:firstLine="720"/>
        <w:jc w:val="center"/>
      </w:pPr>
      <w:r>
        <w:t xml:space="preserve">U Bjelovaru 15. studenog 2017. </w:t>
      </w:r>
    </w:p>
    <w:p w:rsidRDefault="00192003" w:rsidP="00192003" w:rsidR="00192003">
      <w:pPr>
        <w:spacing w:after="0"/>
        <w:ind w:firstLine="720"/>
        <w:jc w:val="both"/>
      </w:pPr>
      <w:r>
        <w:tab/>
      </w:r>
      <w:r>
        <w:tab/>
      </w:r>
      <w:r>
        <w:tab/>
      </w:r>
      <w:r>
        <w:tab/>
      </w:r>
      <w:r>
        <w:tab/>
      </w:r>
      <w:r>
        <w:tab/>
      </w:r>
      <w:r>
        <w:tab/>
        <w:t xml:space="preserve">                    Sudac </w:t>
      </w:r>
    </w:p>
    <w:p w:rsidRDefault="00192003" w:rsidP="00192003" w:rsidR="00192003">
      <w:pPr>
        <w:ind w:firstLine="720"/>
        <w:jc w:val="both"/>
      </w:pPr>
      <w:r>
        <w:tab/>
      </w:r>
      <w:r>
        <w:tab/>
      </w:r>
      <w:r>
        <w:tab/>
      </w:r>
      <w:r>
        <w:tab/>
      </w:r>
      <w:r>
        <w:tab/>
      </w:r>
      <w:r>
        <w:tab/>
      </w:r>
      <w:r>
        <w:tab/>
        <w:t xml:space="preserve">           Tomislav Mrazović,v.r.</w:t>
      </w:r>
      <w:r>
        <w:t xml:space="preserve"> </w:t>
      </w:r>
    </w:p>
    <w:p w:rsidRDefault="00192003" w:rsidP="00192003" w:rsidR="00192003">
      <w:pPr>
        <w:spacing w:after="0"/>
        <w:ind w:firstLine="720"/>
        <w:jc w:val="both"/>
      </w:pPr>
      <w:r>
        <w:t xml:space="preserve">                                          </w:t>
      </w:r>
      <w:r>
        <w:t xml:space="preserve">                               </w:t>
      </w:r>
      <w:r>
        <w:t xml:space="preserve">  Za točnost </w:t>
      </w:r>
      <w:proofErr w:type="spellStart"/>
      <w:r>
        <w:t>otpravka</w:t>
      </w:r>
      <w:proofErr w:type="spellEnd"/>
      <w:r>
        <w:t>-ovlašteni službenik</w:t>
      </w:r>
    </w:p>
    <w:p w:rsidRDefault="00192003" w:rsidP="00192003" w:rsidR="00192003">
      <w:pPr>
        <w:ind w:firstLine="720"/>
        <w:jc w:val="both"/>
      </w:pPr>
      <w:r>
        <w:t xml:space="preserve">                                                                                               Jasmina </w:t>
      </w:r>
      <w:proofErr w:type="spellStart"/>
      <w:r>
        <w:t>Tubić</w:t>
      </w:r>
      <w:bookmarkStart w:name="_GoBack" w:id="0"/>
      <w:bookmarkEnd w:id="0"/>
      <w:proofErr w:type="spellEnd"/>
      <w:r>
        <w:tab/>
      </w:r>
      <w:r>
        <w:tab/>
      </w:r>
      <w:r>
        <w:tab/>
      </w:r>
      <w:r>
        <w:tab/>
      </w:r>
      <w:r>
        <w:tab/>
        <w:t xml:space="preserve">    </w:t>
      </w:r>
    </w:p>
    <w:p w:rsidRDefault="00192003" w:rsidP="00192003" w:rsidR="00192003">
      <w:pPr>
        <w:jc w:val="both"/>
      </w:pPr>
      <w:r>
        <w:t>PRAVNA POUKA: Protiv ovog rješenja dopuštena je žalba u roku od 8 dana, od dana objave ovog rješenja na e-oglasnoj ploči Trgovačkog suda u Bjelovaru. Žalba se podnosi Visokom trgovačkom sudu Republike Hrvatske, a putem ovog suda u 3 primjerka.</w:t>
      </w:r>
    </w:p>
    <w:p w:rsidRDefault="00192003" w:rsidP="00192003" w:rsidR="00192003">
      <w:pPr>
        <w:jc w:val="both"/>
      </w:pPr>
    </w:p>
    <w:p w:rsidRDefault="00192003" w:rsidP="00192003" w:rsidR="00192003">
      <w:pPr>
        <w:ind w:firstLine="720"/>
        <w:jc w:val="both"/>
      </w:pPr>
      <w:r>
        <w:tab/>
      </w:r>
    </w:p>
    <w:p w:rsidRDefault="00192003" w:rsidP="00192003" w:rsidR="00192003">
      <w:pPr>
        <w:jc w:val="both"/>
      </w:pPr>
      <w:r>
        <w:tab/>
      </w:r>
    </w:p>
    <w:p w:rsidRDefault="00192003" w:rsidP="00192003" w:rsidR="00192003">
      <w:pPr>
        <w:jc w:val="both"/>
      </w:pPr>
      <w:r>
        <w:tab/>
      </w:r>
      <w:r>
        <w:tab/>
      </w:r>
      <w:r>
        <w:tab/>
      </w:r>
    </w:p>
    <w:p w:rsidRDefault="00192003" w:rsidP="00192003" w:rsidR="00192003">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003"/>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9330789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2017.</izvorni_sadrzaj>
    <derivirana_varijabla naziv="DomainObject.DatumDonosenjaOdluke_1">15.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St-413/2017-8</izvorni_sadrzaj>
    <derivirana_varijabla naziv="DomainObject.Oznaka_1">St-413/2017-8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413</izvorni_sadrzaj>
    <derivirana_varijabla naziv="DomainObject.Predmet.Broj_1">413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St-413/2017</izvorni_sadrzaj>
    <derivirana_varijabla naziv="DomainObject.Predmet.OznakaBroj_1">St-413/2017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DOMET GRADNJA d.o.o. zastupanog po punomoćniku Memaga Nanić</izvorni_sadrzaj>
    <derivirana_varijabla naziv="DomainObject.Predmet.ProtustrankaFormated_1">  DOMET GRADNJA d.o.o. zastupanog po punomoćniku Memaga Nanić</derivirana_varijabla>
  </DomainObject.Predmet.ProtustrankaFormated>
  <DomainObject.Predmet.ProtustrankaFormatedOIB>
    <izvorni_sadrzaj>  DOMET GRADNJA d.o.o., OIB 27719424836 zastupanog po punomoćniku Memaga Nanić</izvorni_sadrzaj>
    <derivirana_varijabla naziv="DomainObject.Predmet.ProtustrankaFormatedOIB_1">  DOMET GRADNJA d.o.o., OIB 27719424836 zastupanog po punomoćniku Memaga Nanić</derivirana_varijabla>
  </DomainObject.Predmet.ProtustrankaFormatedOIB>
  <DomainObject.Predmet.ProtustrankaFormatedWithAdress>
    <izvorni_sadrzaj> DOMET GRADNJA d.o.o., Draganići 1, 10000 Zagreb zastupanog po punomoćniku Memaga Nanić</izvorni_sadrzaj>
    <derivirana_varijabla naziv="DomainObject.Predmet.ProtustrankaFormatedWithAdress_1"> DOMET GRADNJA d.o.o., Draganići 1, 10000 Zagreb zastupanog po punomoćniku Memaga Nanić</derivirana_varijabla>
  </DomainObject.Predmet.ProtustrankaFormatedWithAdress>
  <DomainObject.Predmet.ProtustrankaFormatedWithAdressOIB>
    <izvorni_sadrzaj> DOMET GRADNJA d.o.o., OIB 27719424836, Draganići 1, 10000 Zagreb zastupanog po punomoćniku Memaga Nanić</izvorni_sadrzaj>
    <derivirana_varijabla naziv="DomainObject.Predmet.ProtustrankaFormatedWithAdressOIB_1"> DOMET GRADNJA d.o.o., OIB 27719424836, Draganići 1, 10000 Zagreb zastupanog po punomoćniku Memaga Nanić</derivirana_varijabla>
  </DomainObject.Predmet.ProtustrankaFormatedWithAdressOIB>
  <DomainObject.Predmet.ProtustrankaWithAdress>
    <izvorni_sadrzaj>DOMET GRADNJA d.o.o. Draganići 1, 10000 Zagreb</izvorni_sadrzaj>
    <derivirana_varijabla naziv="DomainObject.Predmet.ProtustrankaWithAdress_1">DOMET GRADNJA d.o.o. Draganići 1, 10000 Zagreb</derivirana_varijabla>
  </DomainObject.Predmet.ProtustrankaWithAdress>
  <DomainObject.Predmet.ProtustrankaWithAdressOIB>
    <izvorni_sadrzaj>DOMET GRADNJA d.o.o., OIB 27719424836, Draganići 1, 10000 Zagreb</izvorni_sadrzaj>
    <derivirana_varijabla naziv="DomainObject.Predmet.ProtustrankaWithAdressOIB_1">DOMET GRADNJA d.o.o., OIB 27719424836, Draganići 1, 10000 Zagreb</derivirana_varijabla>
  </DomainObject.Predmet.ProtustrankaWithAdressOIB>
  <DomainObject.Predmet.ProtustrankaNazivFormated>
    <izvorni_sadrzaj>DOMET GRADNJA d.o.o.</izvorni_sadrzaj>
    <derivirana_varijabla naziv="DomainObject.Predmet.ProtustrankaNazivFormated_1">DOMET GRADNJA d.o.o.</derivirana_varijabla>
  </DomainObject.Predmet.ProtustrankaNazivFormated>
  <DomainObject.Predmet.ProtustrankaNazivFormatedOIB>
    <izvorni_sadrzaj>DOMET GRADNJA d.o.o., OIB 27719424836</izvorni_sadrzaj>
    <derivirana_varijabla naziv="DomainObject.Predmet.ProtustrankaNazivFormatedOIB_1">DOMET GRADNJA d.o.o., OIB 27719424836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DOMET GRADNJA d.o.o. zastupanog po punomoćniku Memaga Nanić</item>
    </izvorni_sadrzaj>
    <derivirana_varijabla naziv="DomainObject.Predmet.ProtuStrankaListFormated_1">
      <item>DOMET GRADNJA d.o.o. zastupanog po punomoćniku Memaga Nanić</item>
    </derivirana_varijabla>
  </DomainObject.Predmet.ProtuStrankaListFormated>
  <DomainObject.Predmet.ProtuStrankaListFormatedOIB>
    <izvorni_sadrzaj>
      <item>DOMET GRADNJA d.o.o., OIB 27719424836 zastupanog po punomoćniku Memaga Nanić</item>
    </izvorni_sadrzaj>
    <derivirana_varijabla naziv="DomainObject.Predmet.ProtuStrankaListFormatedOIB_1">
      <item>DOMET GRADNJA d.o.o., OIB 27719424836 zastupanog po punomoćniku Memaga Nanić</item>
    </derivirana_varijabla>
  </DomainObject.Predmet.ProtuStrankaListFormatedOIB>
  <DomainObject.Predmet.ProtuStrankaListFormatedWithAdress>
    <izvorni_sadrzaj>
      <item>DOMET GRADNJA d.o.o., Draganići 1, 10000 Zagreb zastupanog po punomoćniku Memaga Nanić</item>
    </izvorni_sadrzaj>
    <derivirana_varijabla naziv="DomainObject.Predmet.ProtuStrankaListFormatedWithAdress_1">
      <item>DOMET GRADNJA d.o.o., Draganići 1, 10000 Zagreb zastupanog po punomoćniku Memaga Nanić</item>
    </derivirana_varijabla>
  </DomainObject.Predmet.ProtuStrankaListFormatedWithAdress>
  <DomainObject.Predmet.ProtuStrankaListFormatedWithAdressOIB>
    <izvorni_sadrzaj>
      <item>DOMET GRADNJA d.o.o., OIB 27719424836, Draganići 1, 10000 Zagreb zastupanog po punomoćniku Memaga Nanić</item>
    </izvorni_sadrzaj>
    <derivirana_varijabla naziv="DomainObject.Predmet.ProtuStrankaListFormatedWithAdressOIB_1">
      <item>DOMET GRADNJA d.o.o., OIB 27719424836, Draganići 1, 10000 Zagreb zastupanog po punomoćniku Memaga Nanić</item>
    </derivirana_varijabla>
  </DomainObject.Predmet.ProtuStrankaListFormatedWithAdressOIB>
  <DomainObject.Predmet.ProtuStrankaListNazivFormated>
    <izvorni_sadrzaj>
      <item>DOMET GRADNJA d.o.o.</item>
    </izvorni_sadrzaj>
    <derivirana_varijabla naziv="DomainObject.Predmet.ProtuStrankaListNazivFormated_1">
      <item>DOMET GRADNJA d.o.o.</item>
    </derivirana_varijabla>
  </DomainObject.Predmet.ProtuStrankaListNazivFormated>
  <DomainObject.Predmet.ProtuStrankaListNazivFormatedOIB>
    <izvorni_sadrzaj>
      <item>DOMET GRADNJA d.o.o., OIB 27719424836</item>
    </izvorni_sadrzaj>
    <derivirana_varijabla naziv="DomainObject.Predmet.ProtuStrankaListNazivFormatedOIB_1">
      <item>DOMET GRADNJA d.o.o., OIB 27719424836</item>
    </derivirana_varijabla>
  </DomainObject.Predmet.ProtuStrankaListNazivFormatedOIB>
  <DomainObject.Predmet.OstaliListFormated>
    <izvorni_sadrzaj>
      <item>Memaga Nanić punomoćnik sudionika u postupku DOMET GRADNJA d.o.o.</item>
    </izvorni_sadrzaj>
    <derivirana_varijabla naziv="DomainObject.Predmet.OstaliListFormated_1">
      <item>Memaga Nanić punomoćnik sudionika u postupku DOMET GRADNJA d.o.o.</item>
    </derivirana_varijabla>
  </DomainObject.Predmet.OstaliListFormated>
  <DomainObject.Predmet.OstaliListFormatedOIB>
    <izvorni_sadrzaj>
      <item>Memaga Nanić, OIB 31212030789 punomoćnik sudionika u postupku DOMET GRADNJA d.o.o.</item>
    </izvorni_sadrzaj>
    <derivirana_varijabla naziv="DomainObject.Predmet.OstaliListFormatedOIB_1">
      <item>Memaga Nanić, OIB 31212030789 punomoćnik sudionika u postupku DOMET GRADNJA d.o.o.</item>
    </derivirana_varijabla>
  </DomainObject.Predmet.OstaliListFormatedOIB>
  <DomainObject.Predmet.OstaliListFormatedWithAdress>
    <izvorni_sadrzaj>
      <item>Memaga Nanić, Vincenta iz Kastva 16, 10000 Zagreb punomoćnik sudionika u postupku DOMET GRADNJA d.o.o.</item>
    </izvorni_sadrzaj>
    <derivirana_varijabla naziv="DomainObject.Predmet.OstaliListFormatedWithAdress_1">
      <item>Memaga Nanić, Vincenta iz Kastva 16, 10000 Zagreb punomoćnik sudionika u postupku DOMET GRADNJA d.o.o.</item>
    </derivirana_varijabla>
  </DomainObject.Predmet.OstaliListFormatedWithAdress>
  <DomainObject.Predmet.OstaliListFormatedWithAdressOIB>
    <izvorni_sadrzaj>
      <item>Memaga Nanić, OIB 31212030789, Vincenta iz Kastva 16, 10000 Zagreb punomoćnik sudionika u postupku DOMET GRADNJA d.o.o.</item>
    </izvorni_sadrzaj>
    <derivirana_varijabla naziv="DomainObject.Predmet.OstaliListFormatedWithAdressOIB_1">
      <item>Memaga Nanić, OIB 31212030789, Vincenta iz Kastva 16, 10000 Zagreb punomoćnik sudionika u postupku DOMET GRADNJA d.o.o.</item>
    </derivirana_varijabla>
  </DomainObject.Predmet.OstaliListFormatedWithAdressOIB>
  <DomainObject.Predmet.OstaliListNazivFormated>
    <izvorni_sadrzaj>
      <item>Memaga Nanić</item>
    </izvorni_sadrzaj>
    <derivirana_varijabla naziv="DomainObject.Predmet.OstaliListNazivFormated_1">
      <item>Memaga Nanić</item>
    </derivirana_varijabla>
  </DomainObject.Predmet.OstaliListNazivFormated>
  <DomainObject.Predmet.OstaliListNazivFormatedOIB>
    <izvorni_sadrzaj>
      <item>Memaga Nanić, OIB 31212030789</item>
    </izvorni_sadrzaj>
    <derivirana_varijabla naziv="DomainObject.Predmet.OstaliListNazivFormatedOIB_1">
      <item>Memaga Nanić, OIB 31212030789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2017.</izvorni_sadrzaj>
    <derivirana_varijabla naziv="DomainObject.Datum_1">15. studenog 2017.</derivirana_varijabla>
  </DomainObject.Datum>
  <DomainObject.PoslovniBrojDokumenta>
    <izvorni_sadrzaj>St-413/2017-8</izvorni_sadrzaj>
    <derivirana_varijabla naziv="DomainObject.PoslovniBrojDokumenta_1">St-413/2017-8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DOMET GRADNJA d.o.o.</izvorni_sadrzaj>
    <derivirana_varijabla naziv="DomainObject.Predmet.ProtustrankaIDrugi_1">DOMET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DOMET GRADNJA d.o.o., OIB 27719424836, Draganići 1, 10000 Zagreb</izvorni_sadrzaj>
    <derivirana_varijabla naziv="DomainObject.Predmet.ProtustrankaIDrugiAdressOIB_1">DOMET GRADNJA d.o.o., OIB 27719424836, Draganići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DOMET GRADNJA d.o.o.</item>
      <item>FINA Regionalni centar Zagreb</item>
      <item>Memaga Nanić</item>
    </izvorni_sadrzaj>
    <derivirana_varijabla naziv="DomainObject.Predmet.SudioniciListNaziv_1">
      <item>DOMET GRADNJA d.o.o.</item>
      <item>FINA Regionalni centar Zagreb</item>
      <item>Memaga Nanić</item>
    </derivirana_varijabla>
  </DomainObject.Predmet.SudioniciListNaziv>
  <DomainObject.Predmet.SudioniciListAdressOIB>
    <izvorni_sadrzaj>
      <item>DOMET GRADNJA d.o.o., OIB 27719424836, Draganići 1,10000 Zagreb</item>
      <item>FINA Regionalni centar Zagreb, OIB 85821130368, Trg svibanjskih žrtava 1995. 1,10000 Zagreb</item>
      <item>Memaga Nanić, OIB 31212030789, Vincenta iz Kastva 16,10000 Zagreb</item>
    </izvorni_sadrzaj>
    <derivirana_varijabla naziv="DomainObject.Predmet.SudioniciListAdressOIB_1">
      <item>DOMET GRADNJA d.o.o., OIB 27719424836, Draganići 1,10000 Zagreb</item>
      <item>FINA Regionalni centar Zagreb, OIB 85821130368, Trg svibanjskih žrtava 1995. 1,10000 Zagreb</item>
      <item>Memaga Nanić, OIB 31212030789, Vincenta iz Kastva 16,10000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A37E47-ED1A-4635-97C2-C8152E07FC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501</properties:Words>
  <properties:Characters>2694</properties:Characters>
  <properties:Lines>58</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2017-11-15T06:31:00Z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St-413/2017-8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