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ee52" w14:paraId="067ee52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0B43DF">
        <w:rPr>
          <w:sz w:val="24"/>
          <w:szCs w:val="24"/>
        </w:rPr>
        <w:t>1026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 w:rsidR="000B43DF">
        <w:rPr>
          <w:sz w:val="24"/>
          <w:szCs w:val="24"/>
        </w:rPr>
        <w:t>7</w:t>
      </w:r>
      <w:proofErr w:type="spellEnd"/>
      <w:r w:rsidRPr="00E974B3">
        <w:rPr>
          <w:sz w:val="24"/>
          <w:szCs w:val="24"/>
        </w:rPr>
        <w:t xml:space="preserve">  </w:t>
      </w:r>
    </w:p>
    <w:p w:rsidRDefault="00915638" w:rsidP="00915638" w:rsidR="0091563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nad dužnikom </w:t>
      </w:r>
      <w:r w:rsidR="00D9500B">
        <w:rPr>
          <w:sz w:val="24"/>
          <w:szCs w:val="24"/>
          <w:lang w:val="pt-BR"/>
        </w:rPr>
        <w:t xml:space="preserve">GITANO d.o.o. u stečaju, Kutina, Andrije Hebranga 7, OIB: </w:t>
      </w:r>
      <w:proofErr w:type="spellStart"/>
      <w:r w:rsidR="00D9500B" w:rsidRPr="00274534">
        <w:rPr>
          <w:sz w:val="24"/>
          <w:szCs w:val="24"/>
        </w:rPr>
        <w:t>42041885904</w:t>
      </w:r>
      <w:proofErr w:type="spellEnd"/>
      <w:r>
        <w:rPr>
          <w:sz w:val="24"/>
          <w:szCs w:val="24"/>
        </w:rPr>
        <w:t xml:space="preserve">, </w:t>
      </w:r>
      <w:proofErr w:type="spellStart"/>
      <w:r w:rsidR="00765207">
        <w:rPr>
          <w:sz w:val="24"/>
          <w:szCs w:val="24"/>
        </w:rPr>
        <w:t>29</w:t>
      </w:r>
      <w:proofErr w:type="spellEnd"/>
      <w:r>
        <w:rPr>
          <w:sz w:val="24"/>
          <w:szCs w:val="24"/>
          <w:lang w:val="pt-BR"/>
        </w:rPr>
        <w:t xml:space="preserve">. </w:t>
      </w:r>
      <w:r w:rsidR="00765207">
        <w:rPr>
          <w:sz w:val="24"/>
          <w:szCs w:val="24"/>
          <w:lang w:val="pt-BR"/>
        </w:rPr>
        <w:t xml:space="preserve">kolovoza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915638" w:rsidP="00915638" w:rsidR="00915638">
      <w:pPr>
        <w:jc w:val="center"/>
        <w:rPr>
          <w:sz w:val="24"/>
        </w:rPr>
      </w:pPr>
      <w:r w:rsidRPr="00CD225D">
        <w:rPr>
          <w:sz w:val="24"/>
        </w:rPr>
        <w:t>r i j e š i o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D821AF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rješenja </w:t>
      </w:r>
      <w:r w:rsidRPr="00915638">
        <w:rPr>
          <w:sz w:val="24"/>
          <w:szCs w:val="24"/>
        </w:rPr>
        <w:t xml:space="preserve">naložiti banci prenijeti zaplijenjeni iznos predujma od </w:t>
      </w:r>
      <w:proofErr w:type="spellStart"/>
      <w:r w:rsidR="00D821AF">
        <w:rPr>
          <w:sz w:val="24"/>
          <w:szCs w:val="24"/>
        </w:rPr>
        <w:t>5.000</w:t>
      </w:r>
      <w:proofErr w:type="spellEnd"/>
      <w:r w:rsidR="00D821AF">
        <w:rPr>
          <w:sz w:val="24"/>
          <w:szCs w:val="24"/>
        </w:rPr>
        <w:t>,</w:t>
      </w:r>
      <w:proofErr w:type="spellStart"/>
      <w:r w:rsidR="00D821AF">
        <w:rPr>
          <w:sz w:val="24"/>
          <w:szCs w:val="24"/>
        </w:rPr>
        <w:t>00</w:t>
      </w:r>
      <w:proofErr w:type="spellEnd"/>
      <w:r w:rsidRPr="00915638">
        <w:rPr>
          <w:sz w:val="24"/>
          <w:szCs w:val="24"/>
        </w:rPr>
        <w:t xml:space="preserve"> kn na račun Trgovačkog suda u Zagrebu broj </w:t>
      </w:r>
      <w:proofErr w:type="spellStart"/>
      <w:r w:rsidRPr="00915638">
        <w:rPr>
          <w:sz w:val="24"/>
          <w:szCs w:val="24"/>
        </w:rPr>
        <w:t>IBAN</w:t>
      </w:r>
      <w:proofErr w:type="spellEnd"/>
      <w:r w:rsidRPr="00915638">
        <w:rPr>
          <w:sz w:val="24"/>
          <w:szCs w:val="24"/>
        </w:rPr>
        <w:t xml:space="preserve"> </w:t>
      </w:r>
      <w:proofErr w:type="spellStart"/>
      <w:r w:rsidRPr="00915638">
        <w:rPr>
          <w:sz w:val="24"/>
          <w:szCs w:val="24"/>
        </w:rPr>
        <w:t>HR9223900011300000460</w:t>
      </w:r>
      <w:proofErr w:type="spellEnd"/>
      <w:r w:rsidRPr="00915638">
        <w:rPr>
          <w:sz w:val="24"/>
          <w:szCs w:val="24"/>
        </w:rPr>
        <w:t xml:space="preserve">, model </w:t>
      </w:r>
      <w:proofErr w:type="spellStart"/>
      <w:r w:rsidRPr="00915638">
        <w:rPr>
          <w:sz w:val="24"/>
          <w:szCs w:val="24"/>
        </w:rPr>
        <w:t>05</w:t>
      </w:r>
      <w:proofErr w:type="spellEnd"/>
      <w:r w:rsidRPr="00915638">
        <w:rPr>
          <w:sz w:val="24"/>
          <w:szCs w:val="24"/>
        </w:rPr>
        <w:t xml:space="preserve">, poziv na broj </w:t>
      </w:r>
      <w:proofErr w:type="spellStart"/>
      <w:r w:rsidR="004D2B07">
        <w:rPr>
          <w:sz w:val="24"/>
          <w:szCs w:val="24"/>
        </w:rPr>
        <w:t>1026</w:t>
      </w:r>
      <w:proofErr w:type="spellEnd"/>
      <w:r w:rsidR="004D2B07">
        <w:rPr>
          <w:sz w:val="24"/>
          <w:szCs w:val="24"/>
        </w:rPr>
        <w:t>-</w:t>
      </w:r>
      <w:proofErr w:type="spellStart"/>
      <w:r w:rsidR="004D2B07">
        <w:rPr>
          <w:sz w:val="24"/>
          <w:szCs w:val="24"/>
        </w:rPr>
        <w:t>17</w:t>
      </w:r>
      <w:proofErr w:type="spellEnd"/>
      <w:r w:rsidRPr="00915638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265BE9" w:rsidR="00265BE9" w:rsidRPr="004C0FF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agencija, kao podnositelj prijedloga</w:t>
      </w:r>
      <w:r w:rsidR="00265BE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je u prijedlogu za otvaranje stečajnog postupka obavijestila 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265BE9">
        <w:rPr>
          <w:sz w:val="24"/>
          <w:szCs w:val="24"/>
        </w:rPr>
        <w:t>5.000</w:t>
      </w:r>
      <w:proofErr w:type="spellEnd"/>
      <w:r w:rsidR="00265BE9">
        <w:rPr>
          <w:sz w:val="24"/>
          <w:szCs w:val="24"/>
        </w:rPr>
        <w:t>,</w:t>
      </w:r>
      <w:proofErr w:type="spellStart"/>
      <w:r w:rsidR="00265BE9">
        <w:rPr>
          <w:sz w:val="24"/>
          <w:szCs w:val="24"/>
        </w:rPr>
        <w:t>00</w:t>
      </w:r>
      <w:proofErr w:type="spellEnd"/>
      <w:r w:rsidR="00265BE9">
        <w:rPr>
          <w:sz w:val="24"/>
          <w:szCs w:val="24"/>
        </w:rPr>
        <w:t xml:space="preserve"> kn u skladu s odredbama čl. </w:t>
      </w:r>
      <w:proofErr w:type="spellStart"/>
      <w:r w:rsidR="00265BE9">
        <w:rPr>
          <w:sz w:val="24"/>
          <w:szCs w:val="24"/>
        </w:rPr>
        <w:t>112</w:t>
      </w:r>
      <w:proofErr w:type="spellEnd"/>
      <w:r w:rsidR="00265BE9">
        <w:rPr>
          <w:sz w:val="24"/>
          <w:szCs w:val="24"/>
        </w:rPr>
        <w:t xml:space="preserve">. </w:t>
      </w:r>
      <w:r w:rsidR="00265BE9" w:rsidRPr="004C0FF0">
        <w:rPr>
          <w:sz w:val="24"/>
          <w:szCs w:val="24"/>
        </w:rPr>
        <w:t xml:space="preserve">Stečajnog zakona („Narodne novine“ broj </w:t>
      </w:r>
      <w:proofErr w:type="spellStart"/>
      <w:r w:rsidR="00265BE9" w:rsidRPr="004C0FF0">
        <w:rPr>
          <w:sz w:val="24"/>
          <w:szCs w:val="24"/>
        </w:rPr>
        <w:t>71</w:t>
      </w:r>
      <w:proofErr w:type="spellEnd"/>
      <w:r w:rsidR="00265BE9" w:rsidRPr="004C0FF0">
        <w:rPr>
          <w:sz w:val="24"/>
          <w:szCs w:val="24"/>
        </w:rPr>
        <w:t>/</w:t>
      </w:r>
      <w:proofErr w:type="spellStart"/>
      <w:r w:rsidR="00265BE9" w:rsidRPr="004C0FF0">
        <w:rPr>
          <w:sz w:val="24"/>
          <w:szCs w:val="24"/>
        </w:rPr>
        <w:t>15</w:t>
      </w:r>
      <w:proofErr w:type="spellEnd"/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</w:p>
    <w:p w:rsidRDefault="00265BE9" w:rsidP="00265BE9" w:rsidR="00265BE9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Rješenjem ovoga suda poslovni broj St-</w:t>
      </w:r>
      <w:proofErr w:type="spellStart"/>
      <w:r w:rsidR="004D2B07">
        <w:rPr>
          <w:sz w:val="24"/>
          <w:szCs w:val="24"/>
        </w:rPr>
        <w:t>1026</w:t>
      </w:r>
      <w:proofErr w:type="spellEnd"/>
      <w:r w:rsidR="004D2B07">
        <w:rPr>
          <w:sz w:val="24"/>
          <w:szCs w:val="24"/>
        </w:rPr>
        <w:t>/</w:t>
      </w:r>
      <w:proofErr w:type="spellStart"/>
      <w:r w:rsidR="004D2B07"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 od </w:t>
      </w:r>
      <w:proofErr w:type="spellStart"/>
      <w:r w:rsidR="004D2B07">
        <w:rPr>
          <w:sz w:val="24"/>
          <w:szCs w:val="24"/>
        </w:rPr>
        <w:t>12</w:t>
      </w:r>
      <w:proofErr w:type="spellEnd"/>
      <w:r>
        <w:rPr>
          <w:sz w:val="24"/>
          <w:szCs w:val="24"/>
        </w:rPr>
        <w:t xml:space="preserve">. </w:t>
      </w:r>
      <w:r w:rsidR="004D2B07">
        <w:rPr>
          <w:sz w:val="24"/>
          <w:szCs w:val="24"/>
        </w:rPr>
        <w:t>lipnja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 xml:space="preserve">. otvoren je stečajni postupak nad dužnikom </w:t>
      </w:r>
      <w:r w:rsidR="007D00A3">
        <w:rPr>
          <w:sz w:val="24"/>
          <w:szCs w:val="24"/>
          <w:lang w:val="pt-BR"/>
        </w:rPr>
        <w:t xml:space="preserve">GITANO d.o.o., Kutina, Andrije Hebranga 7, OIB: </w:t>
      </w:r>
      <w:proofErr w:type="spellStart"/>
      <w:r w:rsidR="007D00A3" w:rsidRPr="00274534">
        <w:rPr>
          <w:sz w:val="24"/>
          <w:szCs w:val="24"/>
        </w:rPr>
        <w:t>42041885904</w:t>
      </w:r>
      <w:proofErr w:type="spellEnd"/>
      <w:r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 stečaj</w:t>
      </w:r>
      <w:r w:rsidR="00265BE9">
        <w:rPr>
          <w:sz w:val="24"/>
          <w:szCs w:val="24"/>
        </w:rPr>
        <w:t>ni postupak nad dužnikom</w:t>
      </w:r>
      <w:r w:rsidR="00923082">
        <w:rPr>
          <w:sz w:val="24"/>
          <w:szCs w:val="24"/>
        </w:rPr>
        <w:t xml:space="preserve"> i da su 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proofErr w:type="spellStart"/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>000</w:t>
      </w:r>
      <w:proofErr w:type="spellEnd"/>
      <w:r w:rsidR="00315A76">
        <w:rPr>
          <w:sz w:val="24"/>
          <w:szCs w:val="24"/>
        </w:rPr>
        <w:t>,</w:t>
      </w:r>
      <w:proofErr w:type="spellStart"/>
      <w:r w:rsidR="00315A76">
        <w:rPr>
          <w:sz w:val="24"/>
          <w:szCs w:val="24"/>
        </w:rPr>
        <w:t>00</w:t>
      </w:r>
      <w:proofErr w:type="spellEnd"/>
      <w:r w:rsidR="00315A76">
        <w:rPr>
          <w:sz w:val="24"/>
          <w:szCs w:val="24"/>
        </w:rPr>
        <w:t xml:space="preserve">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Pr="00915638">
        <w:rPr>
          <w:sz w:val="24"/>
          <w:szCs w:val="24"/>
        </w:rPr>
        <w:t xml:space="preserve"> na temelju odredbe čl. </w:t>
      </w:r>
      <w:proofErr w:type="spellStart"/>
      <w:r w:rsidRPr="00915638">
        <w:rPr>
          <w:sz w:val="24"/>
          <w:szCs w:val="24"/>
        </w:rPr>
        <w:t>112</w:t>
      </w:r>
      <w:proofErr w:type="spellEnd"/>
      <w:r w:rsidRPr="00915638">
        <w:rPr>
          <w:sz w:val="24"/>
          <w:szCs w:val="24"/>
        </w:rPr>
        <w:t xml:space="preserve">. st. 6.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>, odlučio kao u izreci ovog rješenja.</w:t>
      </w:r>
    </w:p>
    <w:p w:rsidRDefault="00BA313C" w:rsidP="00915638" w:rsidR="00BA313C">
      <w:pPr>
        <w:ind w:firstLine="720"/>
        <w:jc w:val="center"/>
        <w:rPr>
          <w:sz w:val="24"/>
        </w:rPr>
      </w:pPr>
    </w:p>
    <w:p w:rsidRDefault="00765207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proofErr w:type="spellStart"/>
      <w:r>
        <w:rPr>
          <w:sz w:val="24"/>
        </w:rPr>
        <w:t>29</w:t>
      </w:r>
      <w:proofErr w:type="spellEnd"/>
      <w:r w:rsidR="00915638">
        <w:rPr>
          <w:sz w:val="24"/>
        </w:rPr>
        <w:t xml:space="preserve">. </w:t>
      </w:r>
      <w:r>
        <w:rPr>
          <w:sz w:val="24"/>
        </w:rPr>
        <w:t>kolovoza</w:t>
      </w:r>
      <w:r w:rsidR="00915638">
        <w:rPr>
          <w:sz w:val="24"/>
        </w:rPr>
        <w:t xml:space="preserve"> </w:t>
      </w:r>
      <w:proofErr w:type="spellStart"/>
      <w:r w:rsidR="00915638">
        <w:rPr>
          <w:sz w:val="24"/>
        </w:rPr>
        <w:t>2017</w:t>
      </w:r>
      <w:proofErr w:type="spellEnd"/>
      <w:r w:rsidR="00915638">
        <w:rPr>
          <w:sz w:val="24"/>
        </w:rPr>
        <w:t>.</w:t>
      </w:r>
    </w:p>
    <w:p w:rsidRDefault="00915638" w:rsidP="00915638" w:rsidR="00915638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915638" w:rsidP="00915638" w:rsidR="00915638">
      <w:pPr>
        <w:ind w:firstLine="708" w:left="4248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7D4E75">
        <w:rPr>
          <w:sz w:val="24"/>
        </w:rPr>
        <w:t>, v.r.</w:t>
      </w:r>
    </w:p>
    <w:p w:rsidRDefault="00915638" w:rsidP="00915638" w:rsidR="00915638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915638" w:rsidP="00915638" w:rsidR="00915638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Pr="0073650D">
        <w:rPr>
          <w:sz w:val="24"/>
          <w:szCs w:val="24"/>
        </w:rPr>
        <w:t>otiv ovo</w:t>
      </w:r>
      <w:r>
        <w:rPr>
          <w:sz w:val="24"/>
          <w:szCs w:val="24"/>
        </w:rPr>
        <w:t xml:space="preserve">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 žalba</w:t>
      </w:r>
      <w:r w:rsidRPr="0073650D">
        <w:rPr>
          <w:sz w:val="24"/>
          <w:szCs w:val="24"/>
        </w:rPr>
        <w:t xml:space="preserve"> Visokom trgovačkom sudu Republike Hrvatske u roku od 8 dana </w:t>
      </w:r>
      <w:r>
        <w:rPr>
          <w:sz w:val="24"/>
          <w:szCs w:val="24"/>
        </w:rPr>
        <w:t>od dostave</w:t>
      </w:r>
      <w:r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Pr="0073650D">
        <w:rPr>
          <w:sz w:val="24"/>
          <w:szCs w:val="24"/>
        </w:rPr>
        <w:t xml:space="preserve"> se putem ovog suda u 2 primjerka.</w:t>
      </w:r>
    </w:p>
    <w:p w:rsidRDefault="007D4E75" w:rsidP="007D4E75" w:rsidR="007D4E75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</w:p>
    <w:p w:rsidRDefault="007D4E75" w:rsidP="007D4E75" w:rsidR="007D4E75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Za točnost otpravka - ovlašteni službenik</w:t>
      </w:r>
    </w:p>
    <w:p w:rsidRDefault="007D4E75" w:rsidP="007D4E75" w:rsidR="007D4E75">
      <w:pPr>
        <w:overflowPunct/>
        <w:textAlignment w:val="auto"/>
        <w:rPr>
          <w:rFonts w:eastAsiaTheme="minorHAnsi"/>
          <w:sz w:val="24"/>
          <w:szCs w:val="24"/>
          <w:lang w:eastAsia="en-US" w:val="en-US"/>
        </w:rPr>
      </w:pPr>
      <w:r>
        <w:rPr>
          <w:rFonts w:eastAsiaTheme="minorHAnsi"/>
          <w:sz w:val="24"/>
          <w:szCs w:val="24"/>
          <w:lang w:eastAsia="en-US"/>
        </w:rPr>
        <w:t>Petra Čiček</w:t>
      </w:r>
    </w:p>
    <w:p w:rsidRDefault="008B6D98" w:rsidP="007D4E75" w:rsidR="008B6D98" w:rsidRPr="007D00A3">
      <w:pPr>
        <w:jc w:val="both"/>
        <w:rPr>
          <w:sz w:val="24"/>
          <w:szCs w:val="24"/>
        </w:rPr>
      </w:pPr>
    </w:p>
    <w:sectPr w:rsidSect="00491CF2" w:rsidR="008B6D98" w:rsidRPr="007D00A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D4E75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E429E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B43DF"/>
    <w:rsid w:val="000C4CDD"/>
    <w:rsid w:val="00265BE9"/>
    <w:rsid w:val="00315A76"/>
    <w:rsid w:val="00403FA5"/>
    <w:rsid w:val="004C0FF0"/>
    <w:rsid w:val="004D2B07"/>
    <w:rsid w:val="00765207"/>
    <w:rsid w:val="007D00A3"/>
    <w:rsid w:val="007D4E75"/>
    <w:rsid w:val="00843EE6"/>
    <w:rsid w:val="008B6D98"/>
    <w:rsid w:val="00915638"/>
    <w:rsid w:val="00923082"/>
    <w:rsid w:val="00BA313C"/>
    <w:rsid w:val="00BF251F"/>
    <w:rsid w:val="00C822A2"/>
    <w:rsid w:val="00D821AF"/>
    <w:rsid w:val="00D9500B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4E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E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E7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E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E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4E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E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E7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E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E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St-1026/2017-19</izvorni_sadrzaj>
    <derivirana_varijabla naziv="DomainObject.Oznaka_1">St-1026/2017-19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St-1026/2017</izvorni_sadrzaj>
    <derivirana_varijabla naziv="DomainObject.Predmet.OznakaBroj_1">St-1026/2017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GITANO d.o.o.</izvorni_sadrzaj>
    <derivirana_varijabla naziv="DomainObject.Predmet.ProtustrankaFormated_1">  GITANO d.o.o.</derivirana_varijabla>
  </DomainObject.Predmet.ProtustrankaFormated>
  <DomainObject.Predmet.ProtustrankaFormatedOIB>
    <izvorni_sadrzaj>  GITANO d.o.o., OIB 42041885904</izvorni_sadrzaj>
    <derivirana_varijabla naziv="DomainObject.Predmet.ProtustrankaFormatedOIB_1">  GITANO d.o.o., OIB 42041885904</derivirana_varijabla>
  </DomainObject.Predmet.ProtustrankaFormatedOIB>
  <DomainObject.Predmet.ProtustrankaFormatedWithAdress>
    <izvorni_sadrzaj> GITANO d.o.o., Andrije Hebranga 7, 44320 Kutina</izvorni_sadrzaj>
    <derivirana_varijabla naziv="DomainObject.Predmet.ProtustrankaFormatedWithAdress_1"> GITANO d.o.o., Andrije Hebranga 7, 44320 Kutina</derivirana_varijabla>
  </DomainObject.Predmet.ProtustrankaFormatedWithAdress>
  <DomainObject.Predmet.ProtustrankaFormatedWithAdressOIB>
    <izvorni_sadrzaj> GITANO d.o.o., OIB 42041885904, Andrije Hebranga 7, 44320 Kutina</izvorni_sadrzaj>
    <derivirana_varijabla naziv="DomainObject.Predmet.ProtustrankaFormatedWithAdressOIB_1"> GITANO d.o.o., OIB 42041885904, Andrije Hebranga 7, 44320 Kutina</derivirana_varijabla>
  </DomainObject.Predmet.ProtustrankaFormatedWithAdressOIB>
  <DomainObject.Predmet.ProtustrankaWithAdress>
    <izvorni_sadrzaj>GITANO d.o.o. Andrije Hebranga 7, 44320 Kutina</izvorni_sadrzaj>
    <derivirana_varijabla naziv="DomainObject.Predmet.ProtustrankaWithAdress_1">GITANO d.o.o. Andrije Hebranga 7, 44320 Kutina</derivirana_varijabla>
  </DomainObject.Predmet.ProtustrankaWithAdress>
  <DomainObject.Predmet.ProtustrankaWithAdressOIB>
    <izvorni_sadrzaj>GITANO d.o.o., OIB 42041885904, Andrije Hebranga 7, 44320 Kutina</izvorni_sadrzaj>
    <derivirana_varijabla naziv="DomainObject.Predmet.ProtustrankaWithAdressOIB_1">GITANO d.o.o., OIB 42041885904, Andrije Hebranga 7, 44320 Kutina</derivirana_varijabla>
  </DomainObject.Predmet.ProtustrankaWithAdressOIB>
  <DomainObject.Predmet.ProtustrankaNazivFormated>
    <izvorni_sadrzaj>GITANO d.o.o.</izvorni_sadrzaj>
    <derivirana_varijabla naziv="DomainObject.Predmet.ProtustrankaNazivFormated_1">GITANO d.o.o.</derivirana_varijabla>
  </DomainObject.Predmet.ProtustrankaNazivFormated>
  <DomainObject.Predmet.ProtustrankaNazivFormatedOIB>
    <izvorni_sadrzaj>GITANO d.o.o., OIB 42041885904</izvorni_sadrzaj>
    <derivirana_varijabla naziv="DomainObject.Predmet.ProtustrankaNazivFormatedOIB_1">GITANO d.o.o., OIB 42041885904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Galović</izvorni_sadrzaj>
    <derivirana_varijabla naziv="DomainObject.Predmet.StrankaFormated_1">  FINA Regionalni centar Zagreb; Josip Galović</derivirana_varijabla>
  </DomainObject.Predmet.StrankaFormated>
  <DomainObject.Predmet.StrankaFormatedOIB>
    <izvorni_sadrzaj>  FINA Regionalni centar Zagreb, OIB 85821130368; Josip Galović, OIB 39114130237</izvorni_sadrzaj>
    <derivirana_varijabla naziv="DomainObject.Predmet.StrankaFormatedOIB_1">  FINA Regionalni centar Zagreb, OIB 85821130368; Josip Galović, OIB 39114130237</derivirana_varijabla>
  </DomainObject.Predmet.StrankaFormatedOIB>
  <DomainObject.Predmet.StrankaFormatedWithAdress>
    <izvorni_sadrzaj> FINA Regionalni centar Zagreb, Trg svibanjskih žrtava 1995. br. 1, 10000 Zagreb; Josip Galović, Bana Jelačića 21, 43280 Garešnica</izvorni_sadrzaj>
    <derivirana_varijabla naziv="DomainObject.Predmet.StrankaFormatedWithAdress_1"> FINA Regionalni centar Zagreb, Trg svibanjskih žrtava 1995. br. 1, 10000 Zagreb; Josip Galović, Bana Jelačića 21, 43280 Garešnica</derivirana_varijabla>
  </DomainObject.Predmet.StrankaFormatedWithAdress>
  <DomainObject.Predmet.StrankaFormatedWithAdressOIB>
    <izvorni_sadrzaj> FINA Regionalni centar Zagreb, OIB 85821130368, Trg svibanjskih žrtava 1995. br. 1, 10000 Zagreb; Josip Galović, OIB 39114130237, Bana Jelačića 21, 43280 Garešnica</izvorni_sadrzaj>
    <derivirana_varijabla naziv="DomainObject.Predmet.StrankaFormatedWithAdressOIB_1"> FINA Regionalni centar Zagreb, OIB 85821130368, Trg svibanjskih žrtava 1995. br. 1, 10000 Zagreb; Josip Galović, OIB 39114130237, Bana Jelačića 21, 43280 Garešnica</derivirana_varijabla>
  </DomainObject.Predmet.StrankaFormatedWithAdressOIB>
  <DomainObject.Predmet.StrankaWithAdress>
    <izvorni_sadrzaj>FINA Regionalni centar Zagreb Trg svibanjskih žrtava 1995. br. 1,10000 Zagreb,Josip Galović Bana Jelačića 21,43280 Garešnica</izvorni_sadrzaj>
    <derivirana_varijabla naziv="DomainObject.Predmet.StrankaWithAdress_1">FINA Regionalni centar Zagreb Trg svibanjskih žrtava 1995. br. 1,10000 Zagreb,Josip Galović Bana Jelačića 21,43280 Garešnica</derivirana_varijabla>
  </DomainObject.Predmet.StrankaWithAdress>
  <DomainObject.Predmet.StrankaWithAdressOIB>
    <izvorni_sadrzaj>FINA Regionalni centar Zagreb, OIB 85821130368, Trg svibanjskih žrtava 1995. br. 1,10000 Zagreb,Josip Galović, OIB 39114130237, Bana Jelačića 21,43280 Garešnica</izvorni_sadrzaj>
    <derivirana_varijabla naziv="DomainObject.Predmet.StrankaWithAdressOIB_1">FINA Regionalni centar Zagreb, OIB 85821130368, Trg svibanjskih žrtava 1995. br. 1,10000 Zagreb,Josip Galović, OIB 39114130237, Bana Jelačića 21,43280 Garešnica</derivirana_varijabla>
  </DomainObject.Predmet.StrankaWithAdressOIB>
  <DomainObject.Predmet.StrankaNazivFormated>
    <izvorni_sadrzaj>FINA Regionalni centar Zagreb,Josip Galović</izvorni_sadrzaj>
    <derivirana_varijabla naziv="DomainObject.Predmet.StrankaNazivFormated_1">FINA Regionalni centar Zagreb,Josip Galović</derivirana_varijabla>
  </DomainObject.Predmet.StrankaNazivFormated>
  <DomainObject.Predmet.StrankaNazivFormatedOIB>
    <izvorni_sadrzaj>FINA Regionalni centar Zagreb, OIB 85821130368,Josip Galović, OIB 39114130237</izvorni_sadrzaj>
    <derivirana_varijabla naziv="DomainObject.Predmet.StrankaNazivFormatedOIB_1">FINA Regionalni centar Zagreb, OIB 85821130368,Josip Galović, OIB 39114130237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Josip Galović</item>
    </izvorni_sadrzaj>
    <derivirana_varijabla naziv="DomainObject.Predmet.StrankaListFormated_1">
      <item>FINA Regionalni centar Zagreb</item>
      <item>Josip Galović</item>
    </derivirana_varijabla>
  </DomainObject.Predmet.StrankaListFormated>
  <DomainObject.Predmet.StrankaListFormatedOIB>
    <izvorni_sadrzaj>
      <item>FINA Regionalni centar Zagreb, OIB 85821130368</item>
      <item>Josip Galović, OIB 39114130237</item>
    </izvorni_sadrzaj>
    <derivirana_varijabla naziv="DomainObject.Predmet.StrankaListFormatedOIB_1">
      <item>FINA Regionalni centar Zagreb, OIB 85821130368</item>
      <item>Josip Galović, OIB 39114130237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Galović, Bana Jelačića 21, 43280 Garešnica</item>
    </izvorni_sadrzaj>
    <derivirana_varijabla naziv="DomainObject.Predmet.StrankaListFormatedWithAdress_1">
      <item>FINA Regionalni centar Zagreb, Trg svibanjskih žrtava 1995. br. 1, 10000 Zagreb</item>
      <item>Josip Galović, Bana Jelačića 21, 43280 Garešnica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Galović, OIB 39114130237, Bana Jelačića 21, 43280 Garešnica</item>
    </izvorni_sadrzaj>
    <derivirana_varijabla naziv="DomainObject.Predmet.StrankaListFormatedWithAdressOIB_1">
      <item>FINA Regionalni centar Zagreb, OIB 85821130368, Trg svibanjskih žrtava 1995. br. 1, 10000 Zagreb</item>
      <item>Josip Galović, OIB 39114130237, Bana Jelačića 21, 43280 Garešnica</item>
    </derivirana_varijabla>
  </DomainObject.Predmet.StrankaListFormatedWithAdressOIB>
  <DomainObject.Predmet.StrankaListNazivFormated>
    <izvorni_sadrzaj>
      <item>FINA Regionalni centar Zagreb</item>
      <item>Josip Galović</item>
    </izvorni_sadrzaj>
    <derivirana_varijabla naziv="DomainObject.Predmet.StrankaListNazivFormated_1">
      <item>FINA Regionalni centar Zagreb</item>
      <item>Josip Galović</item>
    </derivirana_varijabla>
  </DomainObject.Predmet.StrankaListNazivFormated>
  <DomainObject.Predmet.StrankaListNazivFormatedOIB>
    <izvorni_sadrzaj>
      <item>FINA Regionalni centar Zagreb, OIB 85821130368</item>
      <item>Josip Galović, OIB 39114130237</item>
    </izvorni_sadrzaj>
    <derivirana_varijabla naziv="DomainObject.Predmet.StrankaListNazivFormatedOIB_1">
      <item>FINA Regionalni centar Zagreb, OIB 85821130368</item>
      <item>Josip Galović, OIB 39114130237</item>
    </derivirana_varijabla>
  </DomainObject.Predmet.StrankaListNazivFormatedOIB>
  <DomainObject.Predmet.ProtuStrankaListFormated>
    <izvorni_sadrzaj>
      <item>GITANO d.o.o.</item>
    </izvorni_sadrzaj>
    <derivirana_varijabla naziv="DomainObject.Predmet.ProtuStrankaListFormated_1">
      <item>GITANO d.o.o.</item>
    </derivirana_varijabla>
  </DomainObject.Predmet.ProtuStrankaListFormated>
  <DomainObject.Predmet.ProtuStrankaListFormatedOIB>
    <izvorni_sadrzaj>
      <item>GITANO d.o.o., OIB 42041885904</item>
    </izvorni_sadrzaj>
    <derivirana_varijabla naziv="DomainObject.Predmet.ProtuStrankaListFormatedOIB_1">
      <item>GITANO d.o.o., OIB 42041885904</item>
    </derivirana_varijabla>
  </DomainObject.Predmet.ProtuStrankaListFormatedOIB>
  <DomainObject.Predmet.ProtuStrankaListFormatedWithAdress>
    <izvorni_sadrzaj>
      <item>GITANO d.o.o., Andrije Hebranga 7, 44320 Kutina</item>
    </izvorni_sadrzaj>
    <derivirana_varijabla naziv="DomainObject.Predmet.ProtuStrankaListFormatedWithAdress_1">
      <item>GITANO d.o.o., Andrije Hebranga 7, 44320 Kutina</item>
    </derivirana_varijabla>
  </DomainObject.Predmet.ProtuStrankaListFormatedWithAdress>
  <DomainObject.Predmet.ProtuStrankaListFormatedWithAdressOIB>
    <izvorni_sadrzaj>
      <item>GITANO d.o.o., OIB 42041885904, Andrije Hebranga 7, 44320 Kutina</item>
    </izvorni_sadrzaj>
    <derivirana_varijabla naziv="DomainObject.Predmet.ProtuStrankaListFormatedWithAdressOIB_1">
      <item>GITANO d.o.o., OIB 42041885904, Andrije Hebranga 7, 44320 Kutina</item>
    </derivirana_varijabla>
  </DomainObject.Predmet.ProtuStrankaListFormatedWithAdressOIB>
  <DomainObject.Predmet.ProtuStrankaListNazivFormated>
    <izvorni_sadrzaj>
      <item>GITANO d.o.o.</item>
    </izvorni_sadrzaj>
    <derivirana_varijabla naziv="DomainObject.Predmet.ProtuStrankaListNazivFormated_1">
      <item>GITANO d.o.o.</item>
    </derivirana_varijabla>
  </DomainObject.Predmet.ProtuStrankaListNazivFormated>
  <DomainObject.Predmet.ProtuStrankaListNazivFormatedOIB>
    <izvorni_sadrzaj>
      <item>GITANO d.o.o., OIB 42041885904</item>
    </izvorni_sadrzaj>
    <derivirana_varijabla naziv="DomainObject.Predmet.ProtuStrankaListNazivFormatedOIB_1">
      <item>GITANO d.o.o., OIB 42041885904</item>
    </derivirana_varijabla>
  </DomainObject.Predmet.ProtuStrankaListNazivFormatedOIB>
  <DomainObject.Predmet.OstaliListFormated>
    <izvorni_sadrzaj>
      <item>Josip Galović</item>
      <item>PRIVREDNA BANKA ZAGREB - DIONIČKO DRUŠTVO</item>
      <item>ERSTE&amp;STEIERMÄRKISCHE BANKA dioničko društvo</item>
    </izvorni_sadrzaj>
    <derivirana_varijabla naziv="DomainObject.Predmet.OstaliListFormated_1">
      <item>Josip Galović</item>
      <item>PRIVREDNA BANKA ZAGREB - DIONIČKO DRUŠTVO</item>
      <item>ERSTE&amp;STEIERMÄRKISCHE BANKA dioničko društvo</item>
    </derivirana_varijabla>
  </DomainObject.Predmet.OstaliListFormated>
  <DomainObject.Predmet.OstaliListFormatedOIB>
    <izvorni_sadrzaj>
      <item>Josip Galović, OIB 39114130237</item>
      <item>PRIVREDNA BANKA ZAGREB - DIONIČKO DRUŠTVO, OIB 02535697732</item>
      <item>ERSTE&amp;STEIERMÄRKISCHE BANKA dioničko društvo, OIB 23057039320</item>
    </izvorni_sadrzaj>
    <derivirana_varijabla naziv="DomainObject.Predmet.OstaliListFormatedOIB_1">
      <item>Josip Galović, OIB 39114130237</item>
      <item>PRIVREDNA BANKA ZAGREB - DIONIČKO DRUŠTVO, OIB 02535697732</item>
      <item>ERSTE&amp;STEIERMÄRKISCHE BANKA dioničko društvo, OIB 23057039320</item>
    </derivirana_varijabla>
  </DomainObject.Predmet.OstaliListFormatedOIB>
  <DomainObject.Predmet.OstaliListFormatedWithAdress>
    <izvorni_sadrzaj>
      <item>Josip Galović, Bana Jelačića 21, 43280 Garešnica</item>
      <item>PRIVREDNA BANKA ZAGREB - DIONIČKO DRUŠTVO, Radnička cesta 50, 10000 Zagreb</item>
      <item>ERSTE&amp;STEIERMÄRKISCHE BANKA dioničko društvo, Jadranski Trg 3/a, 51000 Rijeka</item>
    </izvorni_sadrzaj>
    <derivirana_varijabla naziv="DomainObject.Predmet.OstaliListFormatedWithAdress_1">
      <item>Josip Galović, Bana Jelačića 21, 43280 Garešnica</item>
      <item>PRIVREDNA BANKA ZAGREB - DIONIČKO DRUŠTVO, Radnička cesta 50,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Josip Galović, OIB 39114130237, Bana Jelačića 21, 43280 Garešnica</item>
      <item>PRIVREDNA BANKA ZAGREB - DIONIČKO DRUŠTVO, OIB 02535697732, Radnička cesta 50, 10000 Zagreb</item>
      <item>ERSTE&amp;STEIERMÄRKISCHE BANKA dioničko društvo, OIB 23057039320, Jadranski Trg 3/a, 51000 Rijeka</item>
    </izvorni_sadrzaj>
    <derivirana_varijabla naziv="DomainObject.Predmet.OstaliListFormatedWithAdressOIB_1">
      <item>Josip Galović, OIB 39114130237, Bana Jelačića 21, 43280 Garešnica</item>
      <item>PRIVREDNA BANKA ZAGREB - DIONIČKO DRUŠTVO, OIB 02535697732, Radnička cesta 50,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Josip Galović</item>
      <item>PRIVREDNA BANKA ZAGREB - DIONIČKO DRUŠTVO</item>
      <item>ERSTE&amp;STEIERMÄRKISCHE BANKA dioničko društvo</item>
    </izvorni_sadrzaj>
    <derivirana_varijabla naziv="DomainObject.Predmet.OstaliListNazivFormated_1">
      <item>Josip Galović</item>
      <item>PRIVREDNA BANKA ZAGREB - DIONIČKO DRUŠTVO</item>
      <item>ERSTE&amp;STEIERMÄRKISCHE BANKA dioničko društvo</item>
    </derivirana_varijabla>
  </DomainObject.Predmet.OstaliListNazivFormated>
  <DomainObject.Predmet.OstaliListNazivFormatedOIB>
    <izvorni_sadrzaj>
      <item>Josip Galović, OIB 39114130237</item>
      <item>PRIVREDNA BANKA ZAGREB - DIONIČKO DRUŠTVO, OIB 02535697732</item>
      <item>ERSTE&amp;STEIERMÄRKISCHE BANKA dioničko društvo, OIB 23057039320</item>
    </izvorni_sadrzaj>
    <derivirana_varijabla naziv="DomainObject.Predmet.OstaliListNazivFormatedOIB_1">
      <item>Josip Galović, OIB 39114130237</item>
      <item>PRIVREDNA BANKA ZAGREB - DIONIČKO DRUŠTVO, OIB 02535697732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>St-1026/2017-19</izvorni_sadrzaj>
    <derivirana_varijabla naziv="DomainObject.PoslovniBrojDokumenta_1">St-1026/2017-19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GITANO d.o.o.</izvorni_sadrzaj>
    <derivirana_varijabla naziv="DomainObject.Predmet.ProtustrankaIDrugi_1">GITANO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GITANO d.o.o., OIB 42041885904, Andrije Hebranga 7, 44320 Kutina</izvorni_sadrzaj>
    <derivirana_varijabla naziv="DomainObject.Predmet.ProtustrankaIDrugiAdressOIB_1">GITANO d.o.o., OIB 42041885904, Andrije Hebranga 7,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GITANO d.o.o.</item>
      <item>Josip Galović</item>
      <item>PRIVREDNA BANKA ZAGREB - DIONIČKO DRUŠTVO</item>
      <item>ERSTE&amp;STEIERMÄRKISCHE BANKA dioničko društvo</item>
      <item>Josip Galović</item>
    </izvorni_sadrzaj>
    <derivirana_varijabla naziv="DomainObject.Predmet.SudioniciListNaziv_1">
      <item>FINA Regionalni centar Zagreb</item>
      <item>GITANO d.o.o.</item>
      <item>Josip Galović</item>
      <item>PRIVREDNA BANKA ZAGREB - DIONIČKO DRUŠTVO</item>
      <item>ERSTE&amp;STEIERMÄRKISCHE BANKA dioničko društvo</item>
      <item>Josip Galović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GITANO d.o.o., OIB 42041885904, Andrije Hebranga 7,44320 Kutina</item>
      <item>Josip Galović, OIB 39114130237, Bana Jelačića 21,43280 Garešnica</item>
      <item>PRIVREDNA BANKA ZAGREB - DIONIČKO DRUŠTVO, OIB 02535697732, Radnička cesta 50,10000 Zagreb</item>
      <item>ERSTE&amp;STEIERMÄRKISCHE BANKA dioničko društvo, OIB 23057039320, Jadranski Trg 3/a,51000 Rijeka</item>
      <item>Josip Galović, OIB 39114130237, Bana Jelačića 21,43280 Garešnica</item>
    </izvorni_sadrzaj>
    <derivirana_varijabla naziv="DomainObject.Predmet.SudioniciListAdressOIB_1">
      <item>FINA Regionalni centar Zagreb, OIB 85821130368, Trg svibanjskih žrtava 1995. br. 1,10000 Zagreb</item>
      <item>GITANO d.o.o., OIB 42041885904, Andrije Hebranga 7,44320 Kutina</item>
      <item>Josip Galović, OIB 39114130237, Bana Jelačića 21,43280 Garešnica</item>
      <item>PRIVREDNA BANKA ZAGREB - DIONIČKO DRUŠTVO, OIB 02535697732, Radnička cesta 50,10000 Zagreb</item>
      <item>ERSTE&amp;STEIERMÄRKISCHE BANKA dioničko društvo, OIB 23057039320, Jadranski Trg 3/a,51000 Rijeka</item>
      <item>Josip Galović, OIB 39114130237, Bana Jelačića 21,43280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42041885904</item>
      <item>, OIB 39114130237</item>
      <item>, OIB 02535697732</item>
      <item>, OIB 23057039320</item>
      <item>, OIB 39114130237</item>
    </izvorni_sadrzaj>
    <derivirana_varijabla naziv="DomainObject.Predmet.SudioniciListNazivOIB_1">
      <item>, OIB 85821130368</item>
      <item>, OIB 42041885904</item>
      <item>, OIB 39114130237</item>
      <item>, OIB 02535697732</item>
      <item>, OIB 23057039320</item>
      <item>, OIB 39114130237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1356</properties:Characters>
  <properties:Lines>46</properties:Lines>
  <properties:Paragraphs>20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2017-03-20T13:06:00Z</dcterms:created>
  <dc:creator>Ivana Koštarić Fegeš</dc:creator>
  <cp:lastModifiedBy>Petra Čiček</cp:lastModifiedBy>
  <cp:lastPrinted>2017-08-29T07:12:00Z</cp:lastPrinted>
  <dcterms:modified xmlns:xsi="http://www.w3.org/2001/XMLSchema-instance" xsi:type="dcterms:W3CDTF">2017-08-29T07:12:00Z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St-1026/2017-19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