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a6e6" w14:paraId="9cba6e6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5F4C91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5F4C91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F4C91">
        <w:rPr>
          <w:b/>
        </w:rPr>
        <w:t xml:space="preserve"> </w:t>
      </w:r>
      <w:r w:rsidR="007E13B8">
        <w:rPr>
          <w:b/>
        </w:rPr>
        <w:t xml:space="preserve">    </w:t>
      </w:r>
      <w:r w:rsidR="005F4C91">
        <w:rPr>
          <w:b/>
        </w:rPr>
        <w:t xml:space="preserve">  </w:t>
      </w:r>
      <w:r w:rsidR="00A07699">
        <w:t>89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A07699">
        <w:t>2815/18</w:t>
      </w:r>
      <w:r w:rsidR="005F4C91">
        <w:t>-5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C760B9" w:rsidRPr="00DC30B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A07699">
        <w:t>Nikolini Dorić Hadžisejdić</w:t>
      </w:r>
      <w:r w:rsidR="00685DB4" w:rsidRPr="00DC30B2">
        <w:t xml:space="preserve">, u stečajnom postupku u povodu </w:t>
      </w:r>
      <w:r w:rsidR="00E928B8">
        <w:t xml:space="preserve">prijedloga </w:t>
      </w:r>
      <w:r w:rsidR="00D86FBE">
        <w:t xml:space="preserve">predlagatelja </w:t>
      </w:r>
      <w:r w:rsidR="004659B9">
        <w:rPr>
          <w:lang w:eastAsia="hr-HR"/>
        </w:rPr>
        <w:t xml:space="preserve">ERSTE&amp;STEIERMÄRKISCHE BANK </w:t>
      </w:r>
      <w:r w:rsidR="00A07699">
        <w:t xml:space="preserve">d.d., Rijeka, Jadranski trg 3/a, OIB:23057039320, kojeg zastupa punomoćnik Trpimir Gugić, odvjetnik u Odvjetničkom društvu </w:t>
      </w:r>
      <w:r w:rsidR="00186B6A">
        <w:t>Gugić &amp; Kovačić u Zagrebu, Radnička cesta 52/VII</w:t>
      </w:r>
      <w:r w:rsidR="00C14680">
        <w:t xml:space="preserve">, </w:t>
      </w:r>
      <w:r w:rsidR="00685DB4" w:rsidRPr="00DC30B2">
        <w:t xml:space="preserve">za </w:t>
      </w:r>
      <w:r w:rsidR="00C14680">
        <w:t xml:space="preserve">otvaranje stečajnog postupka </w:t>
      </w:r>
      <w:r w:rsidR="00685DB4" w:rsidRPr="00DC30B2">
        <w:t xml:space="preserve">nad dužnikom </w:t>
      </w:r>
      <w:r w:rsidR="00186B6A">
        <w:t>SALUTATOR DEA d.o.o., Zagreb, Bukovačka cesta 25,</w:t>
      </w:r>
      <w:r w:rsidR="006B053C">
        <w:t xml:space="preserve"> OIB: 71303979280</w:t>
      </w:r>
      <w:r w:rsidR="005F4C91">
        <w:t>,</w:t>
      </w:r>
      <w:r w:rsidR="00186B6A">
        <w:t xml:space="preserve"> 1</w:t>
      </w:r>
      <w:r w:rsidR="003216E2">
        <w:t>4</w:t>
      </w:r>
      <w:r w:rsidR="00D44822" w:rsidRPr="00DC30B2">
        <w:t xml:space="preserve">. </w:t>
      </w:r>
      <w:r w:rsidR="00186B6A">
        <w:t>studenog</w:t>
      </w:r>
      <w:r w:rsidR="00584C91">
        <w:t xml:space="preserve"> </w:t>
      </w:r>
      <w:r w:rsidRPr="00DC30B2">
        <w:t>201</w:t>
      </w:r>
      <w:r w:rsidR="00186B6A">
        <w:t>8</w:t>
      </w:r>
      <w:r w:rsidRPr="00DC30B2">
        <w:t xml:space="preserve">. </w:t>
      </w:r>
    </w:p>
    <w:p w:rsidRDefault="00367592" w:rsidP="001D1EB6" w:rsidR="00367592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334B1B">
        <w:t xml:space="preserve">podnositelj </w:t>
      </w:r>
      <w:r w:rsidR="00EF74AA">
        <w:t>p</w:t>
      </w:r>
      <w:r w:rsidR="00334B1B">
        <w:t xml:space="preserve">rijedloga </w:t>
      </w:r>
      <w:r w:rsidR="006B053C">
        <w:rPr>
          <w:lang w:eastAsia="hr-HR"/>
        </w:rPr>
        <w:t>ERSTE&amp;STEIERMÄRKISCHE BANK</w:t>
      </w:r>
      <w:r w:rsidR="006B053C" w:rsidRPr="00186B6A">
        <w:t xml:space="preserve"> </w:t>
      </w:r>
      <w:r w:rsidR="00186B6A" w:rsidRPr="00186B6A">
        <w:t>d.d., Rijeka, Jadranski trg 3/a, OIB:23057039320</w:t>
      </w:r>
      <w:r w:rsidR="00625323" w:rsidRPr="00DC30B2">
        <w:t>,</w:t>
      </w:r>
      <w:r w:rsidR="00FF028B" w:rsidRPr="00DC30B2">
        <w:t xml:space="preserve">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464955" w:rsidP="00464955" w:rsidR="00464955" w:rsidRPr="00DC30B2">
      <w:pPr>
        <w:jc w:val="both"/>
      </w:pPr>
    </w:p>
    <w:p w:rsidRDefault="005C24EE" w:rsidP="00355235" w:rsidR="00625323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dodatni iznos predujma </w:t>
      </w:r>
      <w:r w:rsidR="009705AA" w:rsidRPr="00DC30B2">
        <w:t xml:space="preserve">od </w:t>
      </w:r>
      <w:r w:rsidR="006946AD">
        <w:t>5</w:t>
      </w:r>
      <w:r w:rsidR="009705AA" w:rsidRPr="00DC30B2">
        <w:t xml:space="preserve">.000,00 kuna za namirenje troškova stečajnog postupka </w:t>
      </w:r>
      <w:r w:rsidRPr="00DC30B2">
        <w:t xml:space="preserve">na račun IBAN broj: </w:t>
      </w:r>
      <w:r w:rsidR="009705AA" w:rsidRPr="00DC30B2">
        <w:t>HR9223900011300000460, pozivom na broj 05-</w:t>
      </w:r>
      <w:r w:rsidR="00186B6A">
        <w:t>2815</w:t>
      </w:r>
      <w:r w:rsidR="000D25FF" w:rsidRPr="00DC30B2">
        <w:t>-201</w:t>
      </w:r>
      <w:r w:rsidR="00186B6A">
        <w:t>8</w:t>
      </w:r>
      <w:r w:rsidRPr="00DC30B2">
        <w:t>.</w:t>
      </w:r>
    </w:p>
    <w:p w:rsidRDefault="009705AA" w:rsidP="00F50688" w:rsidR="009705AA" w:rsidRPr="00DC30B2"/>
    <w:p w:rsidRDefault="00F50688" w:rsidP="00B2024D" w:rsidR="009B754E">
      <w:pPr>
        <w:ind w:firstLine="708"/>
        <w:jc w:val="both"/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1D219C">
        <w:t xml:space="preserve">podnositelj prijedloga </w:t>
      </w:r>
      <w:r w:rsidR="004659B9">
        <w:rPr>
          <w:lang w:eastAsia="hr-HR"/>
        </w:rPr>
        <w:t>ERSTE&amp;STEIERMÄRKISCHE BANK</w:t>
      </w:r>
      <w:r w:rsidR="004659B9" w:rsidRPr="00186B6A">
        <w:t xml:space="preserve"> </w:t>
      </w:r>
      <w:r w:rsidR="00186B6A" w:rsidRPr="00186B6A">
        <w:t>d.d., Rijeka, Jadranski trg 3/a, OIB:23057039320</w:t>
      </w:r>
      <w:r w:rsidR="00106C85">
        <w:t xml:space="preserve"> </w:t>
      </w:r>
      <w:r w:rsidR="001D219C">
        <w:t xml:space="preserve">u određenom roku ne </w:t>
      </w:r>
      <w:r w:rsidRPr="00DC30B2">
        <w:t xml:space="preserve">postupi </w:t>
      </w:r>
      <w:r w:rsidR="00833BD7" w:rsidRPr="00DC30B2">
        <w:t xml:space="preserve">po pozivu suda iz točke I. izreke ovog rješenja, </w:t>
      </w:r>
      <w:r w:rsidRPr="00DC30B2">
        <w:t xml:space="preserve">sud će </w:t>
      </w:r>
      <w:r w:rsidR="001D219C">
        <w:t>odbaciti prijedlog za otvaranje stečajnog postupka kao nedopušten.</w:t>
      </w:r>
    </w:p>
    <w:p w:rsidRDefault="00C760B9" w:rsidP="00125314" w:rsidR="00C760B9" w:rsidRPr="00DC30B2">
      <w:pPr>
        <w:jc w:val="both"/>
      </w:pPr>
    </w:p>
    <w:p w:rsidRDefault="00464955" w:rsidP="00464955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D86FBE" w:rsidP="006843BE" w:rsidR="007332CE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Predlagatelj </w:t>
      </w:r>
      <w:r w:rsidR="006B053C">
        <w:rPr>
          <w:lang w:eastAsia="hr-HR"/>
        </w:rPr>
        <w:t xml:space="preserve">ERSTE&amp;STEIERMÄRKISCHE BANK </w:t>
      </w:r>
      <w:r w:rsidR="006B053C">
        <w:t>d.d., Rijeka, Jadranski trg 3/a, OIB:23057039320</w:t>
      </w:r>
      <w:r w:rsidR="000D38F9">
        <w:t xml:space="preserve"> je podnio prijedlog za otvaranje stečajnog postupka nad dužnikom </w:t>
      </w:r>
      <w:r w:rsidR="006B053C">
        <w:t>SALUTATOR DEA d.o.o., Zagreb, Bukovačka cesta 25, OIB: 71303979280</w:t>
      </w:r>
      <w:r w:rsidR="005E74B1">
        <w:t xml:space="preserve"> (pravni slijednik društva Hotel Selce d.o.o.)</w:t>
      </w:r>
      <w:r w:rsidR="006B053C">
        <w:t xml:space="preserve"> </w:t>
      </w:r>
      <w:r w:rsidR="00917766">
        <w:t>na temelju odredaba čl. 16. i čl. 109. Stečajnog zakona</w:t>
      </w:r>
      <w:r w:rsidR="00720A56">
        <w:t xml:space="preserve"> </w:t>
      </w:r>
      <w:r w:rsidR="006B053C">
        <w:rPr>
          <w:lang w:eastAsia="hr-HR"/>
        </w:rPr>
        <w:t>(“Narodne novine” broj 71/15 i 104/17</w:t>
      </w:r>
      <w:r w:rsidR="00720A56" w:rsidRPr="00DC30B2">
        <w:rPr>
          <w:lang w:eastAsia="hr-HR"/>
        </w:rPr>
        <w:t xml:space="preserve">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917766" w:rsidRPr="00917766">
        <w:rPr>
          <w:lang w:eastAsia="hr-HR"/>
        </w:rPr>
        <w:t xml:space="preserve">vjerovnik ima novčanu tražbinu prema dužniku u iznosu od </w:t>
      </w:r>
      <w:r w:rsidR="006B053C">
        <w:rPr>
          <w:lang w:eastAsia="hr-HR"/>
        </w:rPr>
        <w:t xml:space="preserve">24.482.553,13 </w:t>
      </w:r>
      <w:r w:rsidR="006843BE">
        <w:rPr>
          <w:lang w:eastAsia="hr-HR"/>
        </w:rPr>
        <w:t>kn koja se temelji na</w:t>
      </w:r>
      <w:r w:rsidR="006B053C">
        <w:rPr>
          <w:lang w:eastAsia="hr-HR"/>
        </w:rPr>
        <w:t xml:space="preserve"> ovršnoj ispravi- Ugovoru</w:t>
      </w:r>
      <w:r w:rsidR="00FC5BC0">
        <w:rPr>
          <w:lang w:eastAsia="hr-HR"/>
        </w:rPr>
        <w:t xml:space="preserve"> o okvirnom iznosu zaduženja i osiguranju broj ES-85/08-1 od 1. veljače 2018.</w:t>
      </w:r>
      <w:r w:rsidR="007903B4">
        <w:rPr>
          <w:lang w:eastAsia="hr-HR"/>
        </w:rPr>
        <w:t xml:space="preserve"> (dalje:</w:t>
      </w:r>
      <w:r w:rsidR="002C5005">
        <w:rPr>
          <w:lang w:eastAsia="hr-HR"/>
        </w:rPr>
        <w:t xml:space="preserve"> </w:t>
      </w:r>
      <w:r w:rsidR="007903B4">
        <w:rPr>
          <w:lang w:eastAsia="hr-HR"/>
        </w:rPr>
        <w:t>Ugovor)</w:t>
      </w:r>
      <w:r w:rsidR="00FC5BC0">
        <w:rPr>
          <w:lang w:eastAsia="hr-HR"/>
        </w:rPr>
        <w:t xml:space="preserve"> i pripadajućih Aneksa navedenom Ugovoru te na vjerodostojnoj ispravi-Izvodu iz poslovnih knjiga predlagat</w:t>
      </w:r>
      <w:r w:rsidR="005E74B1">
        <w:rPr>
          <w:lang w:eastAsia="hr-HR"/>
        </w:rPr>
        <w:t xml:space="preserve">elja na dan 31. listopada 2018., koji su dostavljeni u prilogu (list 10-23 spisa). </w:t>
      </w:r>
      <w:r w:rsidR="007332CE">
        <w:rPr>
          <w:lang w:eastAsia="hr-HR"/>
        </w:rPr>
        <w:t xml:space="preserve">Nadalje se navodi kako kod dužnika postoji </w:t>
      </w:r>
      <w:r w:rsidR="007332CE" w:rsidRPr="00917766">
        <w:rPr>
          <w:lang w:eastAsia="hr-HR"/>
        </w:rPr>
        <w:t xml:space="preserve">stečajni razlog jer u očevidniku redoslijeda osnova za plaćanje ima više neizvršenih osnova za plaćanje u razdoblju dužem od </w:t>
      </w:r>
      <w:r w:rsidR="005E74B1">
        <w:rPr>
          <w:lang w:eastAsia="hr-HR"/>
        </w:rPr>
        <w:t>60</w:t>
      </w:r>
      <w:r w:rsidR="007332CE" w:rsidRPr="00917766">
        <w:rPr>
          <w:lang w:eastAsia="hr-HR"/>
        </w:rPr>
        <w:t xml:space="preserve"> dana, u prilog koje tvrdnje je dostavljena potvrda </w:t>
      </w:r>
      <w:r w:rsidR="007332CE">
        <w:rPr>
          <w:lang w:eastAsia="hr-HR"/>
        </w:rPr>
        <w:t xml:space="preserve">Financijske agencije o neizvršenim osnovama za plaćanje (list </w:t>
      </w:r>
      <w:r w:rsidR="00C20978">
        <w:rPr>
          <w:lang w:eastAsia="hr-HR"/>
        </w:rPr>
        <w:t>24</w:t>
      </w:r>
      <w:r w:rsidR="007332CE">
        <w:rPr>
          <w:lang w:eastAsia="hr-HR"/>
        </w:rPr>
        <w:t xml:space="preserve"> spisa).</w:t>
      </w:r>
    </w:p>
    <w:p w:rsidRDefault="000D38F9" w:rsidP="0028109D" w:rsidR="000D38F9">
      <w:pPr>
        <w:ind w:firstLine="720"/>
        <w:jc w:val="both"/>
      </w:pPr>
    </w:p>
    <w:p w:rsidRDefault="00DB4335" w:rsidP="00DB4335" w:rsidR="00DB4335" w:rsidRPr="002C5005">
      <w:pPr>
        <w:tabs>
          <w:tab w:pos="1800" w:val="num"/>
        </w:tabs>
        <w:ind w:firstLine="708"/>
        <w:jc w:val="both"/>
      </w:pPr>
      <w:r w:rsidRPr="00DB4335">
        <w:lastRenderedPageBreak/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 xml:space="preserve">platiti predujam u iznosu od 1.000,00 kuna u Fond za namirenje troškova stečajnog postupka te po nalogu suda u roku od 8 dana dodatni iznos predujma koji ne može biti viši od 20.000,00 kuna. </w:t>
      </w:r>
      <w:r w:rsidRPr="002C5005">
        <w:t>Dakle, podnositelj prijedloga već prilikom podnošenja prijedloga mora uplatiti predujam u iznosu od 1.000,00 kuna u Fond za namirenje troškova stečajnog postupka. Osim toga, podnositelj prijedloga, dužan je, po nalogu suda, uplatiti dodatni iznos predujma koji ne može biti viši od 20.000,00 kuna.</w:t>
      </w:r>
    </w:p>
    <w:p w:rsidRDefault="002C5005" w:rsidP="002C5005" w:rsidR="002C5005">
      <w:pPr>
        <w:ind w:firstLine="709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Default="002C5005" w:rsidP="002C5005" w:rsidR="003F19FB" w:rsidRPr="00DB4335">
      <w:pPr>
        <w:ind w:firstLine="709"/>
        <w:jc w:val="both"/>
        <w:rPr>
          <w:lang w:eastAsia="hr-HR"/>
        </w:rPr>
      </w:pPr>
      <w:r>
        <w:rPr>
          <w:lang w:eastAsia="hr-HR"/>
        </w:rPr>
        <w:t xml:space="preserve">Uz prijedlog za otvaranje stečajnog postupka predlagatelj je dostavio potvrdu o uplati iznosa od 1.000,00 kn u </w:t>
      </w:r>
      <w:r w:rsidRPr="00DB4335">
        <w:t>Fond za namirenje troškova stečajnog postupka</w:t>
      </w:r>
      <w:r>
        <w:t xml:space="preserve"> (list 26 spisa). </w:t>
      </w:r>
    </w:p>
    <w:p w:rsidRDefault="000D25FF" w:rsidP="00C530A5" w:rsidR="000D25FF" w:rsidRPr="00DC30B2">
      <w:pPr>
        <w:tabs>
          <w:tab w:pos="1800" w:val="num"/>
        </w:tabs>
        <w:ind w:firstLine="708"/>
        <w:jc w:val="both"/>
      </w:pPr>
    </w:p>
    <w:p w:rsidRDefault="00FB4540" w:rsidP="006E1F17" w:rsidR="00FB4540" w:rsidRPr="00D477E7">
      <w:pPr>
        <w:ind w:firstLine="720"/>
        <w:jc w:val="both"/>
      </w:pPr>
      <w:r>
        <w:t>Nadalje, s</w:t>
      </w:r>
      <w:r w:rsidR="0021551C" w:rsidRPr="00497076">
        <w:t xml:space="preserve"> obzirom na to da</w:t>
      </w:r>
      <w:r w:rsidR="0021551C">
        <w:rPr>
          <w:b/>
        </w:rPr>
        <w:t xml:space="preserve"> </w:t>
      </w:r>
      <w:r w:rsidR="00497076">
        <w:rPr>
          <w:lang w:eastAsia="hr-HR"/>
        </w:rPr>
        <w:t xml:space="preserve">u konkretnom slučaju </w:t>
      </w:r>
      <w:r w:rsidR="006E1F17">
        <w:rPr>
          <w:lang w:eastAsia="hr-HR"/>
        </w:rPr>
        <w:t xml:space="preserve">u prijedlogu za otvaranje stečajnoga postupka nije naznačen popis imovine i obveza dužnika, te da sud ne raspolaže podacima o imovini dužnika, </w:t>
      </w:r>
      <w:r w:rsidR="00497076" w:rsidRPr="00497076">
        <w:rPr>
          <w:color w:val="000000"/>
        </w:rPr>
        <w:t xml:space="preserve">sud će biti dužan </w:t>
      </w:r>
      <w:r w:rsidR="007958E5" w:rsidRPr="00497076">
        <w:t xml:space="preserve">provesti prethodni postupak u kojem će utvrditi </w:t>
      </w:r>
      <w:r w:rsidR="000D25FF" w:rsidRPr="00497076">
        <w:t>(ne)</w:t>
      </w:r>
      <w:r w:rsidR="007958E5" w:rsidRPr="00497076">
        <w:t>postojanje imovine stečajnog dužnika.</w:t>
      </w:r>
      <w:r w:rsidR="000A1FAB" w:rsidRPr="00D86931">
        <w:rPr>
          <w:b/>
        </w:rPr>
        <w:t xml:space="preserve"> </w:t>
      </w:r>
      <w:r w:rsidRPr="00D477E7">
        <w:t>Budući da se u prethodnom postupku provode neophodne radnje suda i tijela stečajnog postupka koje uzrokuju stvaranje troškova, to je</w:t>
      </w:r>
      <w:r w:rsidR="00072173">
        <w:t xml:space="preserve">, </w:t>
      </w:r>
      <w:r w:rsidR="00072173" w:rsidRPr="00357193">
        <w:rPr>
          <w:lang w:eastAsia="hr-HR"/>
        </w:rPr>
        <w:t xml:space="preserve">na temelju odredbe čl. 434. u vezi s odredbom čl. </w:t>
      </w:r>
      <w:r w:rsidR="00072173">
        <w:rPr>
          <w:lang w:eastAsia="hr-HR"/>
        </w:rPr>
        <w:t>1</w:t>
      </w:r>
      <w:r w:rsidR="00072173" w:rsidRPr="00357193">
        <w:rPr>
          <w:lang w:eastAsia="hr-HR"/>
        </w:rPr>
        <w:t>14. st. 1. SZ-a</w:t>
      </w:r>
      <w:r w:rsidR="00072173">
        <w:rPr>
          <w:lang w:eastAsia="hr-HR"/>
        </w:rPr>
        <w:t xml:space="preserve">, </w:t>
      </w:r>
      <w:r w:rsidRPr="00D477E7">
        <w:t>s</w:t>
      </w:r>
      <w:r w:rsidR="00236892" w:rsidRPr="00D477E7">
        <w:t xml:space="preserve">ud pozvao </w:t>
      </w:r>
      <w:r w:rsidR="00106C85">
        <w:t>podnositelja prijedloga</w:t>
      </w:r>
      <w:r w:rsidR="00236892" w:rsidRPr="00D477E7">
        <w:t xml:space="preserve"> na uplatu </w:t>
      </w:r>
      <w:r w:rsidR="000D25FF" w:rsidRPr="00D477E7">
        <w:t xml:space="preserve">dodatnog predujma u iznosu od </w:t>
      </w:r>
      <w:r w:rsidR="00106C85">
        <w:t>5</w:t>
      </w:r>
      <w:r w:rsidR="007958E5" w:rsidRPr="00D477E7">
        <w:t xml:space="preserve">.000,00 kuna </w:t>
      </w:r>
      <w:r w:rsidR="00236892" w:rsidRPr="00D477E7">
        <w:t xml:space="preserve">za pokriće troškova </w:t>
      </w:r>
      <w:r w:rsidRPr="00D477E7">
        <w:t>stečajnog postupka.</w:t>
      </w:r>
    </w:p>
    <w:p w:rsidRDefault="00FB4540" w:rsidP="00C760B9" w:rsidR="00FB4540">
      <w:pPr>
        <w:tabs>
          <w:tab w:pos="1800" w:val="num"/>
        </w:tabs>
        <w:ind w:firstLine="708"/>
        <w:jc w:val="both"/>
        <w:rPr>
          <w:b/>
        </w:rPr>
      </w:pPr>
    </w:p>
    <w:p w:rsidRDefault="006411F5" w:rsidP="006411F5" w:rsidR="00FA50DF" w:rsidRPr="006411F5">
      <w:pPr>
        <w:ind w:firstLine="708"/>
        <w:jc w:val="both"/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</w:t>
      </w:r>
      <w:r w:rsidR="00FA50DF" w:rsidRPr="006411F5">
        <w:t xml:space="preserve">Odredbom čl. 4. st. 1. Uredbe propisano je kako privremenom stečajnom upravitelju pripada pravo na jednokatnu nagradu za poslove obavljene u </w:t>
      </w:r>
      <w:r w:rsidR="00683E1E">
        <w:t>prethodnom</w:t>
      </w:r>
      <w:r w:rsidR="00FA50DF" w:rsidRPr="006411F5">
        <w:t xml:space="preserve"> postupku u iznosu od</w:t>
      </w:r>
      <w:r w:rsidR="00683E1E">
        <w:t xml:space="preserve"> 3.000,00 kn do 20.000,00 kn. Nagradu privremenom stečajnom upravitelju određuje sud </w:t>
      </w:r>
      <w:r w:rsidR="00FA50DF" w:rsidRPr="006411F5">
        <w:t>vod</w:t>
      </w:r>
      <w:r w:rsidR="00683E1E">
        <w:t>eći</w:t>
      </w:r>
      <w:r w:rsidR="00FA50DF" w:rsidRPr="006411F5">
        <w:t xml:space="preserve"> računa o složenosti poslova koj</w:t>
      </w:r>
      <w:r w:rsidR="00683E1E">
        <w:t>e</w:t>
      </w:r>
      <w:r w:rsidR="00FA50DF" w:rsidRPr="006411F5">
        <w:t xml:space="preserve"> je obavio (</w:t>
      </w:r>
      <w:r w:rsidR="00683E1E">
        <w:t xml:space="preserve">čl. 3. st. </w:t>
      </w:r>
      <w:r w:rsidR="00FA50DF" w:rsidRPr="006411F5">
        <w:t xml:space="preserve">2. Uredbe). Nagrada se određuje u bruto iznosu (čl. 15. </w:t>
      </w:r>
      <w:r>
        <w:t xml:space="preserve">st. 1. </w:t>
      </w:r>
      <w:r w:rsidR="00FA50DF" w:rsidRPr="006411F5">
        <w:t>Uredbe).</w:t>
      </w:r>
    </w:p>
    <w:p w:rsidRDefault="000D25FF" w:rsidP="002032D6" w:rsidR="000D25FF" w:rsidRPr="00D86931">
      <w:pPr>
        <w:ind w:firstLine="720"/>
        <w:jc w:val="both"/>
        <w:rPr>
          <w:b/>
        </w:rPr>
      </w:pPr>
    </w:p>
    <w:p w:rsidRDefault="00660044" w:rsidP="00660044" w:rsidR="000B014C">
      <w:pPr>
        <w:ind w:firstLine="720"/>
        <w:jc w:val="both"/>
      </w:pPr>
      <w:r>
        <w:t xml:space="preserve">U konkretnom slučaju dodatni predujam </w:t>
      </w:r>
      <w:r w:rsidR="00FB581A">
        <w:t xml:space="preserve">u iznosu od </w:t>
      </w:r>
      <w:r w:rsidR="00106C85">
        <w:t>5</w:t>
      </w:r>
      <w:r w:rsidR="00FB581A">
        <w:t>.000,00 kn određen</w:t>
      </w:r>
      <w:r>
        <w:t xml:space="preserve"> je na ime t</w:t>
      </w:r>
      <w:r w:rsidRPr="000D4154">
        <w:t>roškov</w:t>
      </w:r>
      <w:r>
        <w:t>a</w:t>
      </w:r>
      <w:r w:rsidRPr="000D4154">
        <w:t xml:space="preserve"> prethodnoga postupka </w:t>
      </w:r>
      <w:r>
        <w:t xml:space="preserve">koji se sastoje od </w:t>
      </w:r>
      <w:r w:rsidRPr="00660044">
        <w:t xml:space="preserve">minimalne nagrade privremenom stečajnom upravitelju u iznosu od 3.000,00 kn, </w:t>
      </w:r>
      <w:r>
        <w:t xml:space="preserve">te </w:t>
      </w:r>
      <w:r w:rsidRPr="00660044">
        <w:t xml:space="preserve">predvidivih prosječnih troškova privremenog stečajnog upravitelja </w:t>
      </w:r>
      <w:r>
        <w:t xml:space="preserve">u ukupnom iznosu od </w:t>
      </w:r>
      <w:r w:rsidR="00106C85">
        <w:t>2</w:t>
      </w:r>
      <w:r>
        <w:t xml:space="preserve">.000,00 kn, </w:t>
      </w:r>
      <w:r w:rsidRPr="00660044">
        <w:t>i to: sudskih i drugih administrativnih pristojbi u iznos</w:t>
      </w:r>
      <w:r>
        <w:t>u</w:t>
      </w:r>
      <w:r w:rsidRPr="00660044">
        <w:t xml:space="preserve"> od </w:t>
      </w:r>
      <w:r w:rsidR="00CC35C1">
        <w:t>4</w:t>
      </w:r>
      <w:r w:rsidRPr="00660044">
        <w:t>00,00 kn, troškova telefona, inter</w:t>
      </w:r>
      <w:r w:rsidR="005F4C91">
        <w:t>n</w:t>
      </w:r>
      <w:r w:rsidRPr="00660044">
        <w:t xml:space="preserve">eta i sl. u iznosu </w:t>
      </w:r>
      <w:r>
        <w:t xml:space="preserve">od </w:t>
      </w:r>
      <w:r w:rsidRPr="00660044">
        <w:t xml:space="preserve">100,00 kn, </w:t>
      </w:r>
      <w:r>
        <w:t xml:space="preserve">troškova </w:t>
      </w:r>
      <w:r w:rsidRPr="00660044">
        <w:t xml:space="preserve">prijevoza u iznosu od 100,00 kn, uredskih i sl. troškova u iznosu </w:t>
      </w:r>
      <w:r w:rsidR="00FB581A">
        <w:t xml:space="preserve">od </w:t>
      </w:r>
      <w:r w:rsidR="00E10FDC">
        <w:t>2</w:t>
      </w:r>
      <w:r w:rsidRPr="00660044">
        <w:t xml:space="preserve">00,00 kn, </w:t>
      </w:r>
      <w:r w:rsidR="00FB581A">
        <w:t xml:space="preserve">te </w:t>
      </w:r>
      <w:r w:rsidRPr="00660044">
        <w:t>troškova izlučivanja i pohrane arhi</w:t>
      </w:r>
      <w:r w:rsidR="00CC35C1">
        <w:t>vske građe dužnika u iznosu od 1.200</w:t>
      </w:r>
      <w:r w:rsidRPr="00660044">
        <w:t>,00 kn</w:t>
      </w:r>
      <w:r w:rsidR="000B014C">
        <w:t>.</w:t>
      </w:r>
    </w:p>
    <w:p w:rsidRDefault="00660044" w:rsidP="002032D6" w:rsidR="00660044">
      <w:pPr>
        <w:ind w:firstLine="720"/>
        <w:jc w:val="both"/>
        <w:rPr>
          <w:b/>
        </w:rPr>
      </w:pPr>
    </w:p>
    <w:p w:rsidRDefault="000D5A6F" w:rsidP="00072173" w:rsidR="000D5A6F">
      <w:pPr>
        <w:pStyle w:val="Tijeloteksta"/>
        <w:ind w:firstLine="708"/>
      </w:pPr>
      <w:r>
        <w:t xml:space="preserve">Uzevši u obzir navedeno, </w:t>
      </w:r>
      <w:r w:rsidR="00FB581A">
        <w:t xml:space="preserve">sud je </w:t>
      </w:r>
      <w:r>
        <w:t xml:space="preserve">na temelju </w:t>
      </w:r>
      <w:r w:rsidR="00853FB7" w:rsidRPr="00357193">
        <w:t xml:space="preserve">odredbe čl. </w:t>
      </w:r>
      <w:r w:rsidR="00853FB7">
        <w:t>1</w:t>
      </w:r>
      <w:r w:rsidR="00853FB7" w:rsidRPr="00357193">
        <w:t xml:space="preserve">14. st. 1. SZ-a, </w:t>
      </w:r>
      <w:r>
        <w:t>odluč</w:t>
      </w:r>
      <w:r w:rsidR="00FB581A">
        <w:t xml:space="preserve">io </w:t>
      </w:r>
      <w:r>
        <w:t>kao u točki I. izreke ovog rješenja.</w:t>
      </w:r>
    </w:p>
    <w:p w:rsidRDefault="000D5A6F" w:rsidP="00072173" w:rsidR="000D5A6F">
      <w:pPr>
        <w:pStyle w:val="Tijeloteksta"/>
        <w:ind w:firstLine="708"/>
      </w:pPr>
    </w:p>
    <w:p w:rsidRDefault="00853FB7" w:rsidP="002032D6" w:rsidR="00072173" w:rsidRPr="00714D77">
      <w:pPr>
        <w:ind w:firstLine="720"/>
        <w:jc w:val="both"/>
      </w:pPr>
      <w:r w:rsidRPr="00714D77">
        <w:t>Odluka iz točke II. izreke ovog rješenja temelji se na odredb</w:t>
      </w:r>
      <w:r w:rsidR="00A17426">
        <w:t>i</w:t>
      </w:r>
      <w:r w:rsidRPr="00714D77">
        <w:t xml:space="preserve"> čl. </w:t>
      </w:r>
      <w:r w:rsidR="00A17426">
        <w:t>114</w:t>
      </w:r>
      <w:r w:rsidRPr="00714D77">
        <w:t xml:space="preserve">. </w:t>
      </w:r>
      <w:r w:rsidR="00A17426">
        <w:t xml:space="preserve">st. 5. </w:t>
      </w:r>
      <w:r w:rsidR="00B0344F">
        <w:t>SZ-a.</w:t>
      </w:r>
    </w:p>
    <w:p w:rsidRDefault="00714D77" w:rsidP="00464955" w:rsidR="00714D77">
      <w:pPr>
        <w:jc w:val="center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C20978">
        <w:t>1</w:t>
      </w:r>
      <w:r w:rsidR="003216E2">
        <w:t>4</w:t>
      </w:r>
      <w:r w:rsidR="00D44822" w:rsidRPr="00DC30B2">
        <w:t xml:space="preserve">. </w:t>
      </w:r>
      <w:r w:rsidR="00C20978">
        <w:t>studenog</w:t>
      </w:r>
      <w:r w:rsidR="00464955" w:rsidRPr="00DC30B2">
        <w:t xml:space="preserve"> 201</w:t>
      </w:r>
      <w:r w:rsidR="00C20978">
        <w:t>8</w:t>
      </w:r>
      <w:r w:rsidR="00464955" w:rsidRPr="00DC30B2">
        <w:t xml:space="preserve">. </w:t>
      </w:r>
    </w:p>
    <w:p w:rsidRDefault="005F4C91" w:rsidP="00D91D52" w:rsidR="005F4C91">
      <w:pPr>
        <w:pStyle w:val="Tijeloteksta"/>
        <w:ind w:firstLine="612" w:left="6468"/>
      </w:pPr>
    </w:p>
    <w:p w:rsidRDefault="00D44822" w:rsidP="00D91D52" w:rsidR="00D44822" w:rsidRPr="00DC30B2">
      <w:pPr>
        <w:pStyle w:val="Tijeloteksta"/>
        <w:ind w:firstLine="612" w:left="6468"/>
      </w:pPr>
      <w:r w:rsidRPr="00DC30B2">
        <w:t>SUDAC:</w:t>
      </w:r>
    </w:p>
    <w:p w:rsidRDefault="00C20978" w:rsidP="00C20978" w:rsidR="00DA4841">
      <w:pPr>
        <w:jc w:val="right"/>
      </w:pPr>
      <w:r>
        <w:t>Nikolina Dorić Hadžisejdić</w:t>
      </w:r>
      <w:r w:rsidR="00F17F38">
        <w:t>, v.r.</w:t>
      </w: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lastRenderedPageBreak/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F17F38" w:rsidP="007B64C7" w:rsidR="00F17F38">
      <w:pPr>
        <w:ind w:firstLine="708" w:left="3540"/>
        <w:jc w:val="right"/>
      </w:pPr>
    </w:p>
    <w:p w:rsidRDefault="00F17F38" w:rsidP="007B64C7" w:rsidR="00F17F38">
      <w:pPr>
        <w:ind w:firstLine="708" w:left="3540"/>
        <w:jc w:val="right"/>
      </w:pPr>
      <w:r>
        <w:t>Za točnost otpravka-ovlašteni službenik:</w:t>
      </w:r>
    </w:p>
    <w:p w:rsidRDefault="00F17F38" w:rsidP="007B64C7" w:rsidR="00F17F38">
      <w:pPr>
        <w:ind w:firstLine="708" w:left="3540"/>
        <w:jc w:val="right"/>
      </w:pPr>
      <w:r>
        <w:t xml:space="preserve">                                       Valentina Gabud</w:t>
      </w:r>
    </w:p>
    <w:p w:rsidRDefault="00464955" w:rsidP="00464955" w:rsidR="00464955" w:rsidRPr="00DC30B2"/>
    <w:p w:rsidRDefault="00464955" w:rsidR="00464955" w:rsidRPr="00DC30B2"/>
    <w:sectPr w:rsidSect="005F4C91" w:rsidR="00464955" w:rsidRPr="00DC30B2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F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</w:t>
    </w:r>
    <w:r w:rsidR="005F4C91">
      <w:t>9</w:t>
    </w:r>
    <w:r w:rsidR="000D25FF">
      <w:t>. St-</w:t>
    </w:r>
    <w:r w:rsidR="002C5005">
      <w:t>2815/18</w:t>
    </w:r>
    <w:r w:rsidR="005F4C91"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C91" w:rsidR="005F4C91">
    <w:pPr>
      <w:pStyle w:val="Zaglavlje"/>
    </w:pPr>
    <w:r>
      <w:t xml:space="preserve">            </w:t>
    </w:r>
    <w:r w:rsidRPr="00DC30B2">
      <w:rPr>
        <w:noProof/>
        <w:lang w:eastAsia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 rh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50A1D"/>
    <w:rsid w:val="00162214"/>
    <w:rsid w:val="00177475"/>
    <w:rsid w:val="00186B6A"/>
    <w:rsid w:val="0018761D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36892"/>
    <w:rsid w:val="00253D0B"/>
    <w:rsid w:val="00253EBC"/>
    <w:rsid w:val="00262329"/>
    <w:rsid w:val="00274169"/>
    <w:rsid w:val="0028109D"/>
    <w:rsid w:val="002C5005"/>
    <w:rsid w:val="003153D0"/>
    <w:rsid w:val="003216E2"/>
    <w:rsid w:val="00334B1B"/>
    <w:rsid w:val="00336E29"/>
    <w:rsid w:val="00355235"/>
    <w:rsid w:val="00357193"/>
    <w:rsid w:val="00367592"/>
    <w:rsid w:val="0037019C"/>
    <w:rsid w:val="0038490E"/>
    <w:rsid w:val="003B0454"/>
    <w:rsid w:val="003E708D"/>
    <w:rsid w:val="003F19FB"/>
    <w:rsid w:val="0040598B"/>
    <w:rsid w:val="0041103F"/>
    <w:rsid w:val="00416346"/>
    <w:rsid w:val="00425D7E"/>
    <w:rsid w:val="004413F5"/>
    <w:rsid w:val="00452184"/>
    <w:rsid w:val="00464955"/>
    <w:rsid w:val="004659B9"/>
    <w:rsid w:val="00487B33"/>
    <w:rsid w:val="00497076"/>
    <w:rsid w:val="004E546D"/>
    <w:rsid w:val="004F1191"/>
    <w:rsid w:val="00522B51"/>
    <w:rsid w:val="005332B7"/>
    <w:rsid w:val="00555DFA"/>
    <w:rsid w:val="00584C91"/>
    <w:rsid w:val="005A7712"/>
    <w:rsid w:val="005A77F5"/>
    <w:rsid w:val="005B3BCC"/>
    <w:rsid w:val="005C0452"/>
    <w:rsid w:val="005C24EE"/>
    <w:rsid w:val="005D68F3"/>
    <w:rsid w:val="005E3368"/>
    <w:rsid w:val="005E74B1"/>
    <w:rsid w:val="005F4C91"/>
    <w:rsid w:val="00600128"/>
    <w:rsid w:val="00611F12"/>
    <w:rsid w:val="00625323"/>
    <w:rsid w:val="0063002C"/>
    <w:rsid w:val="006411F5"/>
    <w:rsid w:val="00643D1B"/>
    <w:rsid w:val="00660044"/>
    <w:rsid w:val="006672A6"/>
    <w:rsid w:val="00683E1E"/>
    <w:rsid w:val="006843BE"/>
    <w:rsid w:val="00685DB4"/>
    <w:rsid w:val="006946AD"/>
    <w:rsid w:val="006B053C"/>
    <w:rsid w:val="006B433C"/>
    <w:rsid w:val="006C5874"/>
    <w:rsid w:val="006D47DF"/>
    <w:rsid w:val="006E1F17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8286C"/>
    <w:rsid w:val="007903B4"/>
    <w:rsid w:val="007958E5"/>
    <w:rsid w:val="007B1EB2"/>
    <w:rsid w:val="007B2E60"/>
    <w:rsid w:val="007D33C0"/>
    <w:rsid w:val="007E13B8"/>
    <w:rsid w:val="007F4B1B"/>
    <w:rsid w:val="00833BD7"/>
    <w:rsid w:val="00853FB7"/>
    <w:rsid w:val="00886D2C"/>
    <w:rsid w:val="008A1927"/>
    <w:rsid w:val="008A2DCD"/>
    <w:rsid w:val="008E1564"/>
    <w:rsid w:val="00917766"/>
    <w:rsid w:val="00944149"/>
    <w:rsid w:val="00945569"/>
    <w:rsid w:val="009672C7"/>
    <w:rsid w:val="009705AA"/>
    <w:rsid w:val="00983CA4"/>
    <w:rsid w:val="009B754E"/>
    <w:rsid w:val="009B780C"/>
    <w:rsid w:val="009C426B"/>
    <w:rsid w:val="009D0C6E"/>
    <w:rsid w:val="009F6242"/>
    <w:rsid w:val="00A0339D"/>
    <w:rsid w:val="00A06632"/>
    <w:rsid w:val="00A07389"/>
    <w:rsid w:val="00A07699"/>
    <w:rsid w:val="00A140F8"/>
    <w:rsid w:val="00A17426"/>
    <w:rsid w:val="00A20BB0"/>
    <w:rsid w:val="00A335C3"/>
    <w:rsid w:val="00A40375"/>
    <w:rsid w:val="00A42565"/>
    <w:rsid w:val="00A779B9"/>
    <w:rsid w:val="00AC000B"/>
    <w:rsid w:val="00AD5A0B"/>
    <w:rsid w:val="00AF35EC"/>
    <w:rsid w:val="00B0344F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C14680"/>
    <w:rsid w:val="00C20978"/>
    <w:rsid w:val="00C530A5"/>
    <w:rsid w:val="00C760B9"/>
    <w:rsid w:val="00C97F47"/>
    <w:rsid w:val="00CA35E4"/>
    <w:rsid w:val="00CC35C1"/>
    <w:rsid w:val="00CC532D"/>
    <w:rsid w:val="00D126A6"/>
    <w:rsid w:val="00D12C1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86FBE"/>
    <w:rsid w:val="00D91D52"/>
    <w:rsid w:val="00D93EE0"/>
    <w:rsid w:val="00DA47F4"/>
    <w:rsid w:val="00DA4841"/>
    <w:rsid w:val="00DB4335"/>
    <w:rsid w:val="00DC30B2"/>
    <w:rsid w:val="00DE3047"/>
    <w:rsid w:val="00DE4B80"/>
    <w:rsid w:val="00DF5FDE"/>
    <w:rsid w:val="00E107CB"/>
    <w:rsid w:val="00E10FDC"/>
    <w:rsid w:val="00E6196F"/>
    <w:rsid w:val="00E67339"/>
    <w:rsid w:val="00E71A81"/>
    <w:rsid w:val="00E928B8"/>
    <w:rsid w:val="00E94869"/>
    <w:rsid w:val="00EE7EF6"/>
    <w:rsid w:val="00EF74AA"/>
    <w:rsid w:val="00F03859"/>
    <w:rsid w:val="00F17F38"/>
    <w:rsid w:val="00F2549F"/>
    <w:rsid w:val="00F4688F"/>
    <w:rsid w:val="00F46A53"/>
    <w:rsid w:val="00F50688"/>
    <w:rsid w:val="00F75FA4"/>
    <w:rsid w:val="00F975A0"/>
    <w:rsid w:val="00FA50DF"/>
    <w:rsid w:val="00FB4540"/>
    <w:rsid w:val="00FB581A"/>
    <w:rsid w:val="00FB7B7A"/>
    <w:rsid w:val="00FB7E9C"/>
    <w:rsid w:val="00FC5BC0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F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7F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7F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7F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F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7F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7F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7F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St-2815/2018</izvorni_sadrzaj>
    <derivirana_varijabla naziv="DomainObject.Predmet.OznakaBroj_1">St-2815/2018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SALUTATOR DEA d.o.o. zastupanog po punomoćniku Aleksei Panferov</izvorni_sadrzaj>
    <derivirana_varijabla naziv="DomainObject.Predmet.ProtustrankaFormated_1">  SALUTATOR DEA d.o.o. zastupanog po punomoćniku Aleksei Panferov</derivirana_varijabla>
  </DomainObject.Predmet.ProtustrankaFormated>
  <DomainObject.Predmet.ProtustrankaFormatedOIB>
    <izvorni_sadrzaj>  SALUTATOR DEA d.o.o., OIB 71303979280 zastupanog po punomoćniku Aleksei Panferov</izvorni_sadrzaj>
    <derivirana_varijabla naziv="DomainObject.Predmet.ProtustrankaFormatedOIB_1">  SALUTATOR DEA d.o.o., OIB 71303979280 zastupanog po punomoćniku Aleksei Panferov</derivirana_varijabla>
  </DomainObject.Predmet.ProtustrankaFormatedOIB>
  <DomainObject.Predmet.ProtustrankaFormatedWithAdress>
    <izvorni_sadrzaj> SALUTATOR DEA d.o.o., Bukovačka cesta 25, 10000 Zagreb zastupanog po punomoćniku Aleksei Panferov</izvorni_sadrzaj>
    <derivirana_varijabla naziv="DomainObject.Predmet.ProtustrankaFormatedWithAdress_1"> SALUTATOR DEA d.o.o., Bukovačka cesta 25, 10000 Zagreb zastupanog po punomoćniku Aleksei Panferov</derivirana_varijabla>
  </DomainObject.Predmet.ProtustrankaFormatedWithAdress>
  <DomainObject.Predmet.ProtustrankaFormatedWithAdressOIB>
    <izvorni_sadrzaj> SALUTATOR DEA d.o.o., OIB 71303979280, Bukovačka cesta 25, 10000 Zagreb zastupanog po punomoćniku Aleksei Panferov</izvorni_sadrzaj>
    <derivirana_varijabla naziv="DomainObject.Predmet.ProtustrankaFormatedWithAdressOIB_1"> SALUTATOR DEA d.o.o., OIB 71303979280, Bukovačka cesta 25, 10000 Zagreb zastupanog po punomoćniku Aleksei Panferov</derivirana_varijabla>
  </DomainObject.Predmet.ProtustrankaFormatedWithAdressOIB>
  <DomainObject.Predmet.ProtustrankaWithAdress>
    <izvorni_sadrzaj>SALUTATOR DEA d.o.o. Bukovačka cesta 25, 10000 Zagreb</izvorni_sadrzaj>
    <derivirana_varijabla naziv="DomainObject.Predmet.ProtustrankaWithAdress_1">SALUTATOR DEA d.o.o. Bukovačka cesta 25, 10000 Zagreb</derivirana_varijabla>
  </DomainObject.Predmet.ProtustrankaWithAdress>
  <DomainObject.Predmet.ProtustrankaWithAdressOIB>
    <izvorni_sadrzaj>SALUTATOR DEA d.o.o., OIB 71303979280, Bukovačka cesta 25, 10000 Zagreb</izvorni_sadrzaj>
    <derivirana_varijabla naziv="DomainObject.Predmet.ProtustrankaWithAdressOIB_1">SALUTATOR DEA d.o.o., OIB 71303979280, Bukovačka cesta 25, 10000 Zagreb</derivirana_varijabla>
  </DomainObject.Predmet.ProtustrankaWithAdressOIB>
  <DomainObject.Predmet.ProtustrankaNazivFormated>
    <izvorni_sadrzaj>SALUTATOR DEA d.o.o.</izvorni_sadrzaj>
    <derivirana_varijabla naziv="DomainObject.Predmet.ProtustrankaNazivFormated_1">SALUTATOR DEA d.o.o.</derivirana_varijabla>
  </DomainObject.Predmet.ProtustrankaNazivFormated>
  <DomainObject.Predmet.ProtustrankaNazivFormatedOIB>
    <izvorni_sadrzaj>SALUTATOR DEA d.o.o., OIB 71303979280</izvorni_sadrzaj>
    <derivirana_varijabla naziv="DomainObject.Predmet.ProtustrankaNazivFormatedOIB_1">SALUTATOR DEA d.o.o., OIB 71303979280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GUGIĆ, KOVAČIĆ &amp; KRIVIĆ - odvjetničko društvo društvo s ograničenom odgovornošću</izvorni_sadrzaj>
    <derivirana_varijabla naziv="DomainObject.Predmet.StrankaFormated_1">  ERSTE&amp;STEIERMÄRKISCHE BANKA d.d. zastupanog po punomoćniku GUGIĆ, KOVAČIĆ &amp; KRIVIĆ - odvjetničko društvo društvo s ograničenom odgovornošću</derivirana_varijabla>
  </DomainObject.Predmet.StrankaFormated>
  <DomainObject.Predmet.StrankaFormatedOIB>
    <izvorni_sadrzaj>  ERSTE&amp;STEIERMÄRKISCHE BANKA d.d., OIB 23057039320 zastupanog po punomoćniku GUGIĆ, KOVAČIĆ &amp; KRIVIĆ - odvjetničko društvo društvo s ograničenom odgovornošću</izvorni_sadrzaj>
    <derivirana_varijabla naziv="DomainObject.Predmet.StrankaFormatedOIB_1">  ERSTE&amp;STEIERMÄRKISCHE BANKA d.d., OIB 23057039320 zastupanog po punomoćniku GUGIĆ, KOVAČIĆ &amp; KRIVIĆ - odvjetničko društvo društvo s ograničenom odgovornošću</derivirana_varijabla>
  </DomainObject.Predmet.StrankaFormatedOIB>
  <DomainObject.Predmet.StrankaFormatedWithAdress>
    <izvorni_sadrzaj> ERSTE&amp;STEIERMÄRKISCHE BANKA d.d., Jadranski Trg 3/a, 51000 Rijeka zastupanog po punomoćniku GUGIĆ, KOVAČIĆ &amp; KRIVIĆ - odvjetničko društvo društvo s ograničenom odgovornošću</izvorni_sadrzaj>
    <derivirana_varijabla naziv="DomainObject.Predmet.StrankaFormatedWithAdress_1"> ERSTE&amp;STEIERMÄRKISCHE BANKA d.d., Jadranski Trg 3/a, 51000 Rijeka zastupanog po punomoćniku GUGIĆ, KOVAČIĆ &amp; KRIVIĆ - odvjetničko društvo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GUGIĆ, KOVAČIĆ &amp; KRIVIĆ - odvjetničko društvo društvo s ograničenom odgovornošću</izvorni_sadrzaj>
    <derivirana_varijabla naziv="DomainObject.Predmet.StrankaFormatedWithAdressOIB_1"> ERSTE&amp;STEIERMÄRKISCHE BANKA d.d., OIB 23057039320, Jadranski Trg 3/a, 51000 Rijeka zastupanog po punomoćniku GUGIĆ, KOVAČIĆ &amp; KRIVIĆ - odvjetničko društvo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ERSTE&amp;STEIERMÄRKISCHE BANKA d.d. zastupanog po punomoćniku GUGIĆ, KOVAČIĆ &amp; KRIVIĆ - odvjetničko društvo društvo s ograničenom odgovornošću</item>
    </izvorni_sadrzaj>
    <derivirana_varijabla naziv="DomainObject.Predmet.StrankaListFormated_1">
      <item>ERSTE&amp;STEIERMÄRKISCHE BANKA d.d. zastupanog po punomoćniku GUGIĆ, KOVAČIĆ &amp; KRIVIĆ - odvjetničko društvo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GUGIĆ, KOVAČIĆ &amp; KRIVIĆ - odvjetničko društvo društvo s ograničenom odgovornošću</item>
    </izvorni_sadrzaj>
    <derivirana_varijabla naziv="DomainObject.Predmet.StrankaListFormatedOIB_1">
      <item>ERSTE&amp;STEIERMÄRKISCHE BANKA d.d., OIB 23057039320 zastupanog po punomoćniku GUGIĆ, KOVAČIĆ &amp; KRIVIĆ - odvjetničko društvo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GUGIĆ, KOVAČIĆ &amp; KRIVIĆ - odvjetničko društvo društvo s ograničenom odgovornošću</item>
    </izvorni_sadrzaj>
    <derivirana_varijabla naziv="DomainObject.Predmet.StrankaListFormatedWithAdress_1">
      <item>ERSTE&amp;STEIERMÄRKISCHE BANKA d.d., Jadranski Trg 3/a, 51000 Rijeka zastupanog po punomoćniku GUGIĆ, KOVAČIĆ &amp; KRIVIĆ - odvjetničko društvo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GUGIĆ, KOVAČIĆ &amp; KRIVIĆ - odvjetničko društvo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GUGIĆ, KOVAČIĆ &amp; KRIVIĆ - odvjetničko društvo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SALUTATOR DEA d.o.o. zastupanog po punomoćniku Aleksei Panferov</item>
    </izvorni_sadrzaj>
    <derivirana_varijabla naziv="DomainObject.Predmet.ProtuStrankaListFormated_1">
      <item>SALUTATOR DEA d.o.o. zastupanog po punomoćniku Aleksei Panferov</item>
    </derivirana_varijabla>
  </DomainObject.Predmet.ProtuStrankaListFormated>
  <DomainObject.Predmet.ProtuStrankaListFormatedOIB>
    <izvorni_sadrzaj>
      <item>SALUTATOR DEA d.o.o., OIB 71303979280 zastupanog po punomoćniku Aleksei Panferov</item>
    </izvorni_sadrzaj>
    <derivirana_varijabla naziv="DomainObject.Predmet.ProtuStrankaListFormatedOIB_1">
      <item>SALUTATOR DEA d.o.o., OIB 71303979280 zastupanog po punomoćniku Aleksei Panferov</item>
    </derivirana_varijabla>
  </DomainObject.Predmet.ProtuStrankaListFormatedOIB>
  <DomainObject.Predmet.ProtuStrankaListFormatedWithAdress>
    <izvorni_sadrzaj>
      <item>SALUTATOR DEA d.o.o., Bukovačka cesta 25, 10000 Zagreb zastupanog po punomoćniku Aleksei Panferov</item>
    </izvorni_sadrzaj>
    <derivirana_varijabla naziv="DomainObject.Predmet.ProtuStrankaListFormatedWithAdress_1">
      <item>SALUTATOR DEA d.o.o., Bukovačka cesta 25, 10000 Zagreb zastupanog po punomoćniku Aleksei Panferov</item>
    </derivirana_varijabla>
  </DomainObject.Predmet.ProtuStrankaListFormatedWithAdress>
  <DomainObject.Predmet.ProtuStrankaListFormatedWithAdressOIB>
    <izvorni_sadrzaj>
      <item>SALUTATOR DEA d.o.o., OIB 71303979280, Bukovačka cesta 25, 10000 Zagreb zastupanog po punomoćniku Aleksei Panferov</item>
    </izvorni_sadrzaj>
    <derivirana_varijabla naziv="DomainObject.Predmet.ProtuStrankaListFormatedWithAdressOIB_1">
      <item>SALUTATOR DEA d.o.o., OIB 71303979280, Bukovačka cesta 25, 10000 Zagreb zastupanog po punomoćniku Aleksei Panferov</item>
    </derivirana_varijabla>
  </DomainObject.Predmet.ProtuStrankaListFormatedWithAdressOIB>
  <DomainObject.Predmet.ProtuStrankaListNazivFormated>
    <izvorni_sadrzaj>
      <item>SALUTATOR DEA d.o.o.</item>
    </izvorni_sadrzaj>
    <derivirana_varijabla naziv="DomainObject.Predmet.ProtuStrankaListNazivFormated_1">
      <item>SALUTATOR DEA d.o.o.</item>
    </derivirana_varijabla>
  </DomainObject.Predmet.ProtuStrankaListNazivFormated>
  <DomainObject.Predmet.ProtuStrankaListNazivFormatedOIB>
    <izvorni_sadrzaj>
      <item>SALUTATOR DEA d.o.o., OIB 71303979280</item>
    </izvorni_sadrzaj>
    <derivirana_varijabla naziv="DomainObject.Predmet.ProtuStrankaListNazivFormatedOIB_1">
      <item>SALUTATOR DEA d.o.o., OIB 71303979280</item>
    </derivirana_varijabla>
  </DomainObject.Predmet.ProtuStrankaListNazivFormatedOIB>
  <DomainObject.Predmet.OstaliListFormated>
    <izvorni_sadrzaj>
      <item>GUGIĆ, KOVAČIĆ &amp; KRIVIĆ - odvjetničko društvo društvo s ograničenom odgovornošću punomoćnik sudionika u postupku ERSTE&amp;STEIERMÄRKISCHE BANKA d.d.</item>
      <item>Aleksei Panferov punomoćnik sudionika u postupku SALUTATOR DEA d.o.o.</item>
    </izvorni_sadrzaj>
    <derivirana_varijabla naziv="DomainObject.Predmet.OstaliListFormated_1">
      <item>GUGIĆ, KOVAČIĆ &amp; KRIVIĆ - odvjetničko društvo društvo s ograničenom odgovornošću punomoćnik sudionika u postupku ERSTE&amp;STEIERMÄRKISCHE BANKA d.d.</item>
      <item>Aleksei Panferov punomoćnik sudionika u postupku SALUTATOR DEA d.o.o.</item>
    </derivirana_varijabla>
  </DomainObject.Predmet.OstaliListFormated>
  <DomainObject.Predmet.OstaliListFormatedOIB>
    <izvorni_sadrzaj>
      <item>GUGIĆ, KOVAČIĆ &amp; KRIVIĆ - odvjetničko društvo društvo s ograničenom odgovornošću, OIB 13484501240 punomoćnik sudionika u postupku ERSTE&amp;STEIERMÄRKISCHE BANKA d.d.</item>
      <item>Aleksei Panferov, OIB 22691005135 punomoćnik sudionika u postupku SALUTATOR DEA d.o.o.</item>
    </izvorni_sadrzaj>
    <derivirana_varijabla naziv="DomainObject.Predmet.OstaliListFormatedOIB_1">
      <item>GUGIĆ, KOVAČIĆ &amp; KRIVIĆ - odvjetničko društvo društvo s ograničenom odgovornošću, OIB 13484501240 punomoćnik sudionika u postupku ERSTE&amp;STEIERMÄRKISCHE BANKA d.d.</item>
      <item>Aleksei Panferov, OIB 22691005135 punomoćnik sudionika u postupku SALUTATOR DEA d.o.o.</item>
    </derivirana_varijabla>
  </DomainObject.Predmet.OstaliListFormatedOIB>
  <DomainObject.Predmet.OstaliListFormatedWithAdress>
    <izvorni_sadrzaj>
      <item>GUGIĆ, KOVAČIĆ &amp; KRIVIĆ - odvjetničko društvo društvo s ograničenom odgovornošću, Radnička cesta 52, 10000 Zagreb punomoćnik sudionika u postupku ERSTE&amp;STEIERMÄRKISCHE BANKA d.d.</item>
      <item>Aleksei Panferov, Antona Dminaka 2 A, 51410 Ičići punomoćnik sudionika u postupku SALUTATOR DEA d.o.o.</item>
    </izvorni_sadrzaj>
    <derivirana_varijabla naziv="DomainObject.Predmet.OstaliListFormatedWithAdress_1">
      <item>GUGIĆ, KOVAČIĆ &amp; KRIVIĆ - odvjetničko društvo društvo s ograničenom odgovornošću, Radnička cesta 52, 10000 Zagreb punomoćnik sudionika u postupku ERSTE&amp;STEIERMÄRKISCHE BANKA d.d.</item>
      <item>Aleksei Panferov, Antona Dminaka 2 A, 51410 Ičići punomoćnik sudionika u postupku SALUTATOR DEA d.o.o.</item>
    </derivirana_varijabla>
  </DomainObject.Predmet.OstaliListFormatedWithAdress>
  <DomainObject.Predmet.OstaliListFormatedWithAdressOIB>
    <izvorni_sadrzaj>
      <item>GUGIĆ, KOVAČIĆ &amp; KRIVIĆ - odvjetničko društvo društvo s ograničenom odgovornošću, OIB 13484501240, Radnička cesta 52, 10000 Zagreb punomoćnik sudionika u postupku ERSTE&amp;STEIERMÄRKISCHE BANKA d.d.</item>
      <item>Aleksei Panferov, OIB 22691005135, Antona Dminaka 2 A, 51410 Ičići punomoćnik sudionika u postupku SALUTATOR DEA d.o.o.</item>
    </izvorni_sadrzaj>
    <derivirana_varijabla naziv="DomainObject.Predmet.OstaliListFormatedWithAdressOIB_1">
      <item>GUGIĆ, KOVAČIĆ &amp; KRIVIĆ - odvjetničko društvo društvo s ograničenom odgovornošću, OIB 13484501240, Radnička cesta 52, 10000 Zagreb punomoćnik sudionika u postupku ERSTE&amp;STEIERMÄRKISCHE BANKA d.d.</item>
      <item>Aleksei Panferov, OIB 22691005135, Antona Dminaka 2 A, 51410 Ičići punomoćnik sudionika u postupku SALUTATOR DEA d.o.o.</item>
    </derivirana_varijabla>
  </DomainObject.Predmet.OstaliListFormatedWithAdressOIB>
  <DomainObject.Predmet.OstaliListNazivFormated>
    <izvorni_sadrzaj>
      <item>GUGIĆ, KOVAČIĆ &amp; KRIVIĆ - odvjetničko društvo društvo s ograničenom odgovornošću</item>
      <item>Aleksei Panferov</item>
    </izvorni_sadrzaj>
    <derivirana_varijabla naziv="DomainObject.Predmet.OstaliListNazivFormated_1">
      <item>GUGIĆ, KOVAČIĆ &amp; KRIVIĆ - odvjetničko društvo društvo s ograničenom odgovornošću</item>
      <item>Aleksei Panferov</item>
    </derivirana_varijabla>
  </DomainObject.Predmet.OstaliListNazivFormated>
  <DomainObject.Predmet.OstaliListNazivFormatedOIB>
    <izvorni_sadrzaj>
      <item>GUGIĆ, KOVAČIĆ &amp; KRIVIĆ - odvjetničko društvo društvo s ograničenom odgovornošću, OIB 13484501240</item>
      <item>Aleksei Panferov, OIB 22691005135</item>
    </izvorni_sadrzaj>
    <derivirana_varijabla naziv="DomainObject.Predmet.OstaliListNazivFormatedOIB_1">
      <item>GUGIĆ, KOVAČIĆ &amp; KRIVIĆ - odvjetničko društvo društvo s ograničenom odgovornošću, OIB 13484501240</item>
      <item>Aleksei Panferov, OIB 22691005135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SALUTATOR DEA d.o.o.</izvorni_sadrzaj>
    <derivirana_varijabla naziv="DomainObject.Predmet.ProtustrankaIDrugi_1">SALUTATOR DEA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SALUTATOR DEA d.o.o., OIB 71303979280, Bukovačka cesta 25, 10000 Zagreb</izvorni_sadrzaj>
    <derivirana_varijabla naziv="DomainObject.Predmet.ProtustrankaIDrugiAdressOIB_1">SALUTATOR DEA d.o.o., OIB 71303979280,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SALUTATOR DEA d.o.o.</item>
      <item>GUGIĆ, KOVAČIĆ &amp; KRIVIĆ - odvjetničko društvo društvo s ograničenom odgovornošću</item>
      <item>Aleksei Panferov</item>
    </izvorni_sadrzaj>
    <derivirana_varijabla naziv="DomainObject.Predmet.SudioniciListNaziv_1">
      <item>ERSTE&amp;STEIERMÄRKISCHE BANKA d.d.</item>
      <item>SALUTATOR DEA d.o.o.</item>
      <item>GUGIĆ, KOVAČIĆ &amp; KRIVIĆ - odvjetničko društvo društvo s ograničenom odgovornošću</item>
      <item>Aleksei Panferov</item>
    </derivirana_varijabla>
  </DomainObject.Predmet.SudioniciListNaziv>
  <DomainObject.Predmet.SudioniciListAdressOIB>
    <izvorni_sadrzaj>
      <item>ERSTE&amp;STEIERMÄRKISCHE BANKA d.d., OIB 23057039320, Jadranski Trg 3/a,51000 Rijeka</item>
      <item>SALUTATOR DEA d.o.o., OIB 71303979280, Bukovačka cesta 25,10000 Zagreb</item>
      <item>GUGIĆ, KOVAČIĆ &amp; KRIVIĆ - odvjetničko društvo društvo s ograničenom odgovornošću, OIB 13484501240, Radnička cesta 52,10000 Zagreb</item>
      <item>Aleksei Panferov, OIB 22691005135, Antona Dminaka 2 A,51410 Ičići</item>
    </izvorni_sadrzaj>
    <derivirana_varijabla naziv="DomainObject.Predmet.SudioniciListAdressOIB_1">
      <item>ERSTE&amp;STEIERMÄRKISCHE BANKA d.d., OIB 23057039320, Jadranski Trg 3/a,51000 Rijeka</item>
      <item>SALUTATOR DEA d.o.o., OIB 71303979280, Bukovačka cesta 25,10000 Zagreb</item>
      <item>GUGIĆ, KOVAČIĆ &amp; KRIVIĆ - odvjetničko društvo društvo s ograničenom odgovornošću, OIB 13484501240, Radnička cesta 52,10000 Zagreb</item>
      <item>Aleksei Panferov, OIB 22691005135, Antona Dminaka 2 A,51410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71303979280</item>
      <item>, OIB 13484501240</item>
      <item>, OIB 22691005135</item>
    </izvorni_sadrzaj>
    <derivirana_varijabla naziv="DomainObject.Predmet.SudioniciListNazivOIB_1">
      <item>, OIB 23057039320</item>
      <item>, OIB 71303979280</item>
      <item>, OIB 13484501240</item>
      <item>, OIB 22691005135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94320-C325-415E-8F4F-2CBD52059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4701</properties:Characters>
  <properties:Lines>98</properties:Lines>
  <properties:Paragraphs>27</properties:Paragraphs>
  <properties:TotalTime>1696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2016-08-26T09:37:00Z</dcterms:created>
  <dc:creator>nribaric</dc:creator>
  <cp:lastModifiedBy>Valentina Gabud</cp:lastModifiedBy>
  <cp:lastPrinted>2018-11-14T13:08:00Z</cp:lastPrinted>
  <dcterms:modified xmlns:xsi="http://www.w3.org/2001/XMLSchema-instance" xsi:type="dcterms:W3CDTF">2018-11-14T13:08:00Z</dcterms:modified>
  <cp:revision>141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Rješenje_POZIV VJEROVNIKU NA PREDUJAM_ DODATNI.docx)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