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b804" w14:paraId="d17b804" w:rsidRDefault="00B1332F" w:rsidP="006E10C0" w:rsidR="00B1332F" w:rsidRPr="007F1F2F">
      <w:pPr>
        <w:pStyle w:val="Bezproreda"/>
        <w:jc w:val="right"/>
        <w15:collapsed w:val="false"/>
        <w:rPr>
          <w:rFonts w:cs="Times New Roman" w:hAnsi="Times New Roman" w:ascii="Times New Roman"/>
          <w:sz w:val="24"/>
          <w:szCs w:val="24"/>
        </w:rPr>
      </w:pPr>
      <w:bookmarkStart w:name="_GoBack" w:id="0"/>
      <w:bookmarkEnd w:id="0"/>
      <w:r w:rsidRPr="007F1F2F">
        <w:rPr>
          <w:rFonts w:cs="Times New Roman" w:hAnsi="Times New Roman" w:ascii="Times New Roman"/>
          <w:sz w:val="24"/>
          <w:szCs w:val="24"/>
        </w:rPr>
        <w:t>4 St-761/17</w:t>
      </w:r>
    </w:p>
    <w:p w:rsidRDefault="00B1332F" w:rsidP="00DC6E58" w:rsidR="00B1332F" w:rsidRPr="007F1F2F">
      <w:pPr>
        <w:pStyle w:val="Bezproreda"/>
        <w:rPr>
          <w:rFonts w:cs="Times New Roman" w:hAnsi="Times New Roman" w:ascii="Times New Roman"/>
          <w:sz w:val="24"/>
          <w:szCs w:val="24"/>
        </w:rPr>
      </w:pPr>
    </w:p>
    <w:p w:rsidRDefault="00B1332F" w:rsidP="00DC6E58" w:rsidR="00B1332F" w:rsidRPr="007F1F2F">
      <w:pPr>
        <w:pStyle w:val="Bezproreda"/>
        <w:jc w:val="center"/>
        <w:rPr>
          <w:rFonts w:cs="Times New Roman" w:hAnsi="Times New Roman" w:ascii="Times New Roman"/>
          <w:sz w:val="24"/>
          <w:szCs w:val="24"/>
        </w:rPr>
      </w:pPr>
      <w:r w:rsidRPr="007F1F2F">
        <w:rPr>
          <w:rFonts w:cs="Times New Roman" w:hAnsi="Times New Roman" w:ascii="Times New Roman"/>
          <w:sz w:val="24"/>
          <w:szCs w:val="24"/>
        </w:rPr>
        <w:t>Z A P I S N I K</w:t>
      </w:r>
    </w:p>
    <w:p w:rsidRDefault="00B1332F" w:rsidP="00DC6E58" w:rsidR="00B1332F" w:rsidRPr="007F1F2F">
      <w:pPr>
        <w:pStyle w:val="Bezproreda"/>
        <w:jc w:val="center"/>
        <w:rPr>
          <w:rFonts w:cs="Times New Roman" w:hAnsi="Times New Roman" w:ascii="Times New Roman"/>
          <w:sz w:val="24"/>
          <w:szCs w:val="24"/>
        </w:rPr>
      </w:pPr>
      <w:r w:rsidRPr="007F1F2F">
        <w:rPr>
          <w:rFonts w:cs="Times New Roman" w:hAnsi="Times New Roman" w:ascii="Times New Roman"/>
          <w:sz w:val="24"/>
          <w:szCs w:val="24"/>
        </w:rPr>
        <w:t>Od 9. veljače 2018. godine</w:t>
      </w:r>
    </w:p>
    <w:p w:rsidRDefault="00B1332F" w:rsidP="00DC6E58" w:rsidR="00B1332F" w:rsidRPr="007F1F2F">
      <w:pPr>
        <w:pStyle w:val="Bezproreda"/>
        <w:rPr>
          <w:rFonts w:cs="Times New Roman" w:hAnsi="Times New Roman" w:ascii="Times New Roman"/>
          <w:sz w:val="24"/>
          <w:szCs w:val="24"/>
        </w:rPr>
      </w:pPr>
    </w:p>
    <w:p w:rsidRDefault="00B1332F" w:rsidP="00DC6E58" w:rsidR="00B1332F"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Sastavljen kod Trgovačkog suda u </w:t>
      </w:r>
      <w:r w:rsidR="006E10C0" w:rsidRPr="007F1F2F">
        <w:rPr>
          <w:rFonts w:cs="Times New Roman" w:hAnsi="Times New Roman" w:ascii="Times New Roman"/>
          <w:sz w:val="24"/>
          <w:szCs w:val="24"/>
        </w:rPr>
        <w:t>Z</w:t>
      </w:r>
      <w:r w:rsidRPr="007F1F2F">
        <w:rPr>
          <w:rFonts w:cs="Times New Roman" w:hAnsi="Times New Roman" w:ascii="Times New Roman"/>
          <w:sz w:val="24"/>
          <w:szCs w:val="24"/>
        </w:rPr>
        <w:t xml:space="preserve">agrebu, Stalna služba, o održanom ročištu radi sklapanja predstečajne nagodbe nad dužnikom POLJOPRIVREDNA ZADRUGA KLOŠTAR, </w:t>
      </w:r>
      <w:r w:rsidR="00A76FD1">
        <w:rPr>
          <w:rFonts w:cs="Times New Roman" w:hAnsi="Times New Roman" w:ascii="Times New Roman"/>
          <w:sz w:val="24"/>
          <w:szCs w:val="24"/>
        </w:rPr>
        <w:t>Lipovec Lonjski,</w:t>
      </w:r>
      <w:r w:rsidRPr="007F1F2F">
        <w:rPr>
          <w:rFonts w:cs="Times New Roman" w:hAnsi="Times New Roman" w:ascii="Times New Roman"/>
          <w:sz w:val="24"/>
          <w:szCs w:val="24"/>
        </w:rPr>
        <w:t xml:space="preserve"> Lipovec Lonjski 26, OIB 50716872931</w:t>
      </w:r>
    </w:p>
    <w:p w:rsidRDefault="00B1332F" w:rsidP="00DC6E58" w:rsidR="00B1332F" w:rsidRPr="007F1F2F">
      <w:pPr>
        <w:pStyle w:val="Bezproreda"/>
        <w:rPr>
          <w:rFonts w:cs="Times New Roman" w:hAnsi="Times New Roman" w:ascii="Times New Roman"/>
          <w:sz w:val="24"/>
          <w:szCs w:val="24"/>
        </w:rPr>
      </w:pP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NAZOČNI OD SUDA: </w:t>
      </w: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Goranka Boljkovac - stečajni sudac</w:t>
      </w: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Renata Klokočki – zapisničar</w:t>
      </w:r>
    </w:p>
    <w:p w:rsidRDefault="00B1332F" w:rsidP="00DC6E58" w:rsidR="00B1332F" w:rsidRPr="007F1F2F">
      <w:pPr>
        <w:pStyle w:val="Bezproreda"/>
        <w:rPr>
          <w:rFonts w:cs="Times New Roman" w:hAnsi="Times New Roman" w:ascii="Times New Roman"/>
          <w:sz w:val="24"/>
          <w:szCs w:val="24"/>
        </w:rPr>
      </w:pP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Ročište je javno. </w:t>
      </w: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Započeto u 9,15 sati</w:t>
      </w:r>
    </w:p>
    <w:p w:rsidRDefault="00B1332F" w:rsidP="00DC6E58" w:rsidR="00B1332F" w:rsidRPr="007F1F2F">
      <w:pPr>
        <w:pStyle w:val="Bezproreda"/>
        <w:rPr>
          <w:rFonts w:cs="Times New Roman" w:hAnsi="Times New Roman" w:ascii="Times New Roman"/>
          <w:sz w:val="24"/>
          <w:szCs w:val="24"/>
        </w:rPr>
      </w:pP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Utvrđuje se da su pristupili: </w:t>
      </w: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Za dužnika – </w:t>
      </w:r>
      <w:r w:rsidR="00B852C4" w:rsidRPr="007F1F2F">
        <w:rPr>
          <w:rFonts w:cs="Times New Roman" w:hAnsi="Times New Roman" w:ascii="Times New Roman"/>
          <w:sz w:val="24"/>
          <w:szCs w:val="24"/>
        </w:rPr>
        <w:t>punomoćnica Iva Zlatić, odvjetnica u Karlovcu, predaje punomoć</w:t>
      </w:r>
    </w:p>
    <w:p w:rsidRDefault="00B1332F" w:rsidP="00DC6E58" w:rsidR="00B1332F" w:rsidRPr="007F1F2F">
      <w:pPr>
        <w:pStyle w:val="Bezproreda"/>
        <w:rPr>
          <w:rFonts w:cs="Times New Roman" w:hAnsi="Times New Roman" w:ascii="Times New Roman"/>
          <w:sz w:val="24"/>
          <w:szCs w:val="24"/>
        </w:rPr>
      </w:pPr>
    </w:p>
    <w:p w:rsidRDefault="00B1332F" w:rsidP="00DC6E58" w:rsidR="00B1332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Za vjerovnike:</w:t>
      </w:r>
    </w:p>
    <w:p w:rsidRDefault="00B1332F" w:rsidP="00B852C4" w:rsidR="00B852C4" w:rsidRPr="007F1F2F">
      <w:pPr>
        <w:pStyle w:val="Bezproreda"/>
        <w:jc w:val="both"/>
        <w:rPr>
          <w:rFonts w:cs="Times New Roman" w:hAnsi="Times New Roman" w:ascii="Times New Roman"/>
          <w:color w:val="000000"/>
          <w:sz w:val="24"/>
          <w:szCs w:val="24"/>
        </w:rPr>
      </w:pPr>
      <w:r w:rsidRPr="007F1F2F">
        <w:rPr>
          <w:rFonts w:cs="Times New Roman" w:hAnsi="Times New Roman" w:ascii="Times New Roman"/>
          <w:sz w:val="24"/>
          <w:szCs w:val="24"/>
        </w:rPr>
        <w:t>-</w:t>
      </w:r>
      <w:r w:rsidR="00B852C4" w:rsidRPr="007F1F2F">
        <w:rPr>
          <w:rFonts w:cs="Times New Roman" w:eastAsia="Calibri" w:hAnsi="Times New Roman" w:ascii="Times New Roman"/>
          <w:noProof/>
          <w:color w:val="000000"/>
          <w:sz w:val="24"/>
          <w:szCs w:val="24"/>
        </w:rPr>
        <w:t xml:space="preserve"> HRVOJE BUNJEVAC</w:t>
      </w:r>
      <w:r w:rsidR="00B852C4" w:rsidRPr="007F1F2F">
        <w:rPr>
          <w:rFonts w:cs="Times New Roman" w:hAnsi="Times New Roman" w:ascii="Times New Roman"/>
          <w:noProof/>
          <w:color w:val="000000"/>
          <w:sz w:val="24"/>
          <w:szCs w:val="24"/>
        </w:rPr>
        <w:t xml:space="preserve">, </w:t>
      </w:r>
      <w:r w:rsidR="00B852C4" w:rsidRPr="007F1F2F">
        <w:rPr>
          <w:rFonts w:cs="Times New Roman" w:eastAsia="Calibri" w:hAnsi="Times New Roman" w:ascii="Times New Roman"/>
          <w:noProof/>
          <w:color w:val="000000"/>
          <w:sz w:val="24"/>
          <w:szCs w:val="24"/>
        </w:rPr>
        <w:t>Lipovec Lonjski</w:t>
      </w:r>
      <w:r w:rsidR="00B852C4" w:rsidRPr="007F1F2F">
        <w:rPr>
          <w:rFonts w:cs="Times New Roman" w:hAnsi="Times New Roman" w:ascii="Times New Roman"/>
          <w:noProof/>
          <w:color w:val="000000"/>
          <w:sz w:val="24"/>
          <w:szCs w:val="24"/>
        </w:rPr>
        <w:t xml:space="preserve">, </w:t>
      </w:r>
      <w:r w:rsidR="00B852C4" w:rsidRPr="007F1F2F">
        <w:rPr>
          <w:rFonts w:cs="Times New Roman" w:eastAsia="Calibri" w:hAnsi="Times New Roman" w:ascii="Times New Roman"/>
          <w:noProof/>
          <w:color w:val="000000"/>
          <w:sz w:val="24"/>
          <w:szCs w:val="24"/>
        </w:rPr>
        <w:t xml:space="preserve">Lipovec Lonjski 26, </w:t>
      </w:r>
      <w:r w:rsidR="00B852C4" w:rsidRPr="007F1F2F">
        <w:rPr>
          <w:rFonts w:cs="Times New Roman" w:hAnsi="Times New Roman" w:ascii="Times New Roman"/>
          <w:color w:val="000000"/>
          <w:sz w:val="24"/>
          <w:szCs w:val="24"/>
        </w:rPr>
        <w:t>OIB</w:t>
      </w:r>
      <w:r w:rsidR="00B852C4" w:rsidRPr="007F1F2F">
        <w:rPr>
          <w:rFonts w:cs="Times New Roman" w:hAnsi="Times New Roman" w:ascii="Times New Roman"/>
          <w:noProof/>
          <w:color w:val="000000"/>
          <w:sz w:val="24"/>
          <w:szCs w:val="24"/>
        </w:rPr>
        <w:t xml:space="preserve"> </w:t>
      </w:r>
      <w:r w:rsidR="00B852C4" w:rsidRPr="007F1F2F">
        <w:rPr>
          <w:rFonts w:cs="Times New Roman" w:eastAsia="Calibri" w:hAnsi="Times New Roman" w:ascii="Times New Roman"/>
          <w:noProof/>
          <w:color w:val="000000"/>
          <w:sz w:val="24"/>
          <w:szCs w:val="24"/>
        </w:rPr>
        <w:t>28220099206,</w:t>
      </w:r>
      <w:r w:rsidR="00B852C4" w:rsidRPr="007F1F2F">
        <w:rPr>
          <w:rFonts w:cs="Times New Roman" w:hAnsi="Times New Roman" w:ascii="Times New Roman"/>
          <w:noProof/>
          <w:color w:val="000000"/>
          <w:sz w:val="24"/>
          <w:szCs w:val="24"/>
        </w:rPr>
        <w:t xml:space="preserve"> </w:t>
      </w:r>
      <w:r w:rsidR="00B852C4" w:rsidRPr="007F1F2F">
        <w:rPr>
          <w:rFonts w:cs="Times New Roman" w:hAnsi="Times New Roman" w:ascii="Times New Roman"/>
          <w:color w:val="000000"/>
          <w:sz w:val="24"/>
          <w:szCs w:val="24"/>
        </w:rPr>
        <w:t>- osobno</w:t>
      </w:r>
    </w:p>
    <w:p w:rsidRDefault="00B852C4" w:rsidP="00B852C4" w:rsidR="00B852C4" w:rsidRPr="007F1F2F">
      <w:pPr>
        <w:pStyle w:val="Bezproreda"/>
        <w:jc w:val="both"/>
        <w:rPr>
          <w:rFonts w:cs="Times New Roman" w:hAnsi="Times New Roman" w:ascii="Times New Roman"/>
          <w:color w:val="000000"/>
          <w:sz w:val="24"/>
          <w:szCs w:val="24"/>
        </w:rPr>
      </w:pPr>
      <w:r w:rsidRPr="007F1F2F">
        <w:rPr>
          <w:rFonts w:cs="Times New Roman" w:hAnsi="Times New Roman" w:ascii="Times New Roman"/>
          <w:sz w:val="24"/>
          <w:szCs w:val="24"/>
        </w:rPr>
        <w:t xml:space="preserve">- KREŠIMIR BUNJEVAC, Lipovec Lonjski, Lipovec Lonjski 26, OIB 77378134963, </w:t>
      </w:r>
      <w:r w:rsidRPr="007F1F2F">
        <w:rPr>
          <w:rFonts w:cs="Times New Roman" w:hAnsi="Times New Roman" w:ascii="Times New Roman"/>
          <w:color w:val="000000"/>
          <w:sz w:val="24"/>
          <w:szCs w:val="24"/>
        </w:rPr>
        <w:t>- osobno</w:t>
      </w:r>
    </w:p>
    <w:p w:rsidRDefault="00B852C4" w:rsidP="00B852C4" w:rsidR="00B1332F" w:rsidRPr="007F1F2F">
      <w:pPr>
        <w:pStyle w:val="Bezproreda"/>
        <w:rPr>
          <w:rFonts w:cs="Times New Roman" w:hAnsi="Times New Roman" w:ascii="Times New Roman"/>
          <w:sz w:val="24"/>
          <w:szCs w:val="24"/>
        </w:rPr>
      </w:pPr>
      <w:r w:rsidRPr="007F1F2F">
        <w:rPr>
          <w:rFonts w:cs="Times New Roman" w:eastAsia="Calibri" w:hAnsi="Times New Roman" w:ascii="Times New Roman"/>
          <w:noProof/>
          <w:color w:val="000000"/>
          <w:sz w:val="24"/>
          <w:szCs w:val="24"/>
        </w:rPr>
        <w:t>- MARICA BUNJEVAC</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Lipovec Lonjski</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 xml:space="preserve">Lipovec Lonjski 26,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33456549190, -</w:t>
      </w:r>
      <w:r w:rsidR="00B1332F" w:rsidRPr="007F1F2F">
        <w:rPr>
          <w:rFonts w:cs="Times New Roman" w:hAnsi="Times New Roman" w:ascii="Times New Roman"/>
          <w:sz w:val="24"/>
          <w:szCs w:val="24"/>
        </w:rPr>
        <w:t xml:space="preserve"> </w:t>
      </w:r>
      <w:r w:rsidRPr="007F1F2F">
        <w:rPr>
          <w:rFonts w:cs="Times New Roman" w:hAnsi="Times New Roman" w:ascii="Times New Roman"/>
          <w:sz w:val="24"/>
          <w:szCs w:val="24"/>
        </w:rPr>
        <w:t>osobno</w:t>
      </w:r>
    </w:p>
    <w:p w:rsidRDefault="000148E8" w:rsidP="00DC6E58" w:rsidR="000148E8" w:rsidRPr="007F1F2F">
      <w:pPr>
        <w:pStyle w:val="Bezproreda"/>
        <w:rPr>
          <w:rFonts w:cs="Times New Roman" w:hAnsi="Times New Roman" w:ascii="Times New Roman"/>
          <w:sz w:val="24"/>
          <w:szCs w:val="24"/>
        </w:rPr>
      </w:pPr>
    </w:p>
    <w:p w:rsidRDefault="000E4A51" w:rsidP="00DC6E58" w:rsidR="000E4A51"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Sudac utvrđuje da je rješenjem FINA-e, RC Zagreb, Klasa: UP-I/110/07/</w:t>
      </w:r>
      <w:r w:rsidR="00A32476" w:rsidRPr="007F1F2F">
        <w:rPr>
          <w:rFonts w:cs="Times New Roman" w:hAnsi="Times New Roman" w:ascii="Times New Roman"/>
          <w:sz w:val="24"/>
          <w:szCs w:val="24"/>
        </w:rPr>
        <w:t>15-01/</w:t>
      </w:r>
      <w:r w:rsidR="008F10FA" w:rsidRPr="007F1F2F">
        <w:rPr>
          <w:rFonts w:cs="Times New Roman" w:hAnsi="Times New Roman" w:ascii="Times New Roman"/>
          <w:sz w:val="24"/>
          <w:szCs w:val="24"/>
        </w:rPr>
        <w:t>8323</w:t>
      </w:r>
      <w:r w:rsidRPr="007F1F2F">
        <w:rPr>
          <w:rFonts w:cs="Times New Roman" w:hAnsi="Times New Roman" w:ascii="Times New Roman"/>
          <w:sz w:val="24"/>
          <w:szCs w:val="24"/>
        </w:rPr>
        <w:t>, Ur.br.: 04-06-</w:t>
      </w:r>
      <w:r w:rsidR="00A32476" w:rsidRPr="007F1F2F">
        <w:rPr>
          <w:rFonts w:cs="Times New Roman" w:hAnsi="Times New Roman" w:ascii="Times New Roman"/>
          <w:sz w:val="24"/>
          <w:szCs w:val="24"/>
        </w:rPr>
        <w:t>16-</w:t>
      </w:r>
      <w:r w:rsidR="008F10FA" w:rsidRPr="007F1F2F">
        <w:rPr>
          <w:rFonts w:cs="Times New Roman" w:hAnsi="Times New Roman" w:ascii="Times New Roman"/>
          <w:sz w:val="24"/>
          <w:szCs w:val="24"/>
        </w:rPr>
        <w:t>8323-55</w:t>
      </w:r>
      <w:r w:rsidRPr="007F1F2F">
        <w:rPr>
          <w:rFonts w:cs="Times New Roman" w:hAnsi="Times New Roman" w:ascii="Times New Roman"/>
          <w:sz w:val="24"/>
          <w:szCs w:val="24"/>
        </w:rPr>
        <w:t xml:space="preserve"> od </w:t>
      </w:r>
      <w:r w:rsidR="008F10FA" w:rsidRPr="007F1F2F">
        <w:rPr>
          <w:rFonts w:cs="Times New Roman" w:hAnsi="Times New Roman" w:ascii="Times New Roman"/>
          <w:sz w:val="24"/>
          <w:szCs w:val="24"/>
        </w:rPr>
        <w:t>15. veljače</w:t>
      </w:r>
      <w:r w:rsidR="00A32476" w:rsidRPr="007F1F2F">
        <w:rPr>
          <w:rFonts w:cs="Times New Roman" w:hAnsi="Times New Roman" w:ascii="Times New Roman"/>
          <w:sz w:val="24"/>
          <w:szCs w:val="24"/>
        </w:rPr>
        <w:t xml:space="preserve"> 2016</w:t>
      </w:r>
      <w:r w:rsidRPr="007F1F2F">
        <w:rPr>
          <w:rFonts w:cs="Times New Roman" w:hAnsi="Times New Roman" w:ascii="Times New Roman"/>
          <w:sz w:val="24"/>
          <w:szCs w:val="24"/>
        </w:rPr>
        <w:t xml:space="preserve">. godine, izvršno dana </w:t>
      </w:r>
      <w:r w:rsidR="008F10FA" w:rsidRPr="007F1F2F">
        <w:rPr>
          <w:rFonts w:cs="Times New Roman" w:hAnsi="Times New Roman" w:ascii="Times New Roman"/>
          <w:sz w:val="24"/>
          <w:szCs w:val="24"/>
        </w:rPr>
        <w:t>20. veljače 2017</w:t>
      </w:r>
      <w:r w:rsidRPr="007F1F2F">
        <w:rPr>
          <w:rFonts w:cs="Times New Roman" w:hAnsi="Times New Roman" w:ascii="Times New Roman"/>
          <w:sz w:val="24"/>
          <w:szCs w:val="24"/>
        </w:rPr>
        <w:t xml:space="preserve">. godine, utvrđeno da su za </w:t>
      </w:r>
      <w:r w:rsidR="00DD22DB" w:rsidRPr="007F1F2F">
        <w:rPr>
          <w:rFonts w:cs="Times New Roman" w:hAnsi="Times New Roman" w:ascii="Times New Roman"/>
          <w:sz w:val="24"/>
          <w:szCs w:val="24"/>
        </w:rPr>
        <w:t>P</w:t>
      </w:r>
      <w:r w:rsidRPr="007F1F2F">
        <w:rPr>
          <w:rFonts w:cs="Times New Roman" w:hAnsi="Times New Roman" w:ascii="Times New Roman"/>
          <w:sz w:val="24"/>
          <w:szCs w:val="24"/>
        </w:rPr>
        <w:t>lan financijskog restrukturiranja glasovali vjerovnici čije tražbine</w:t>
      </w:r>
      <w:r w:rsidR="00A32476" w:rsidRPr="007F1F2F">
        <w:rPr>
          <w:rFonts w:cs="Times New Roman" w:hAnsi="Times New Roman" w:ascii="Times New Roman"/>
          <w:sz w:val="24"/>
          <w:szCs w:val="24"/>
        </w:rPr>
        <w:t xml:space="preserve"> prelaze 2/3 vrijednosti svih utvrđenih tražbina</w:t>
      </w:r>
      <w:r w:rsidR="005A5CC5" w:rsidRPr="007F1F2F">
        <w:rPr>
          <w:rFonts w:cs="Times New Roman" w:hAnsi="Times New Roman" w:ascii="Times New Roman"/>
          <w:sz w:val="24"/>
          <w:szCs w:val="24"/>
        </w:rPr>
        <w:t xml:space="preserve">, </w:t>
      </w:r>
      <w:r w:rsidRPr="007F1F2F">
        <w:rPr>
          <w:rFonts w:cs="Times New Roman" w:hAnsi="Times New Roman" w:ascii="Times New Roman"/>
          <w:sz w:val="24"/>
          <w:szCs w:val="24"/>
        </w:rPr>
        <w:t xml:space="preserve">pa je stoga dužnik dostavio predmet nadležnom sudu radi sklapanja nagodbe. </w:t>
      </w:r>
    </w:p>
    <w:p w:rsidRDefault="000E4A51" w:rsidP="00DC6E58" w:rsidR="000E4A51" w:rsidRPr="007F1F2F">
      <w:pPr>
        <w:pStyle w:val="Bezproreda"/>
        <w:jc w:val="both"/>
        <w:rPr>
          <w:rFonts w:cs="Times New Roman" w:hAnsi="Times New Roman" w:ascii="Times New Roman"/>
          <w:sz w:val="24"/>
          <w:szCs w:val="24"/>
        </w:rPr>
      </w:pPr>
    </w:p>
    <w:p w:rsidRDefault="000E4A51" w:rsidP="00DC6E58" w:rsidR="000E4A51"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O ročištu radi sklapanja predstečajne nagodbe dužnik i svi</w:t>
      </w:r>
      <w:r w:rsidR="0045028E" w:rsidRPr="007F1F2F">
        <w:rPr>
          <w:rFonts w:cs="Times New Roman" w:hAnsi="Times New Roman" w:ascii="Times New Roman"/>
          <w:sz w:val="24"/>
          <w:szCs w:val="24"/>
        </w:rPr>
        <w:t xml:space="preserve"> vjerovnici </w:t>
      </w:r>
      <w:r w:rsidRPr="007F1F2F">
        <w:rPr>
          <w:rFonts w:cs="Times New Roman" w:hAnsi="Times New Roman" w:ascii="Times New Roman"/>
          <w:sz w:val="24"/>
          <w:szCs w:val="24"/>
        </w:rPr>
        <w:t xml:space="preserve">obaviješteni </w:t>
      </w:r>
      <w:r w:rsidR="002B4290" w:rsidRPr="007F1F2F">
        <w:rPr>
          <w:rFonts w:cs="Times New Roman" w:hAnsi="Times New Roman" w:ascii="Times New Roman"/>
          <w:sz w:val="24"/>
          <w:szCs w:val="24"/>
        </w:rPr>
        <w:t xml:space="preserve">su </w:t>
      </w:r>
      <w:r w:rsidRPr="007F1F2F">
        <w:rPr>
          <w:rFonts w:cs="Times New Roman" w:hAnsi="Times New Roman" w:ascii="Times New Roman"/>
          <w:sz w:val="24"/>
          <w:szCs w:val="24"/>
        </w:rPr>
        <w:t xml:space="preserve">oglasom objavljenim na </w:t>
      </w:r>
      <w:r w:rsidR="00DC6E58" w:rsidRPr="007F1F2F">
        <w:rPr>
          <w:rFonts w:cs="Times New Roman" w:hAnsi="Times New Roman" w:ascii="Times New Roman"/>
          <w:sz w:val="24"/>
          <w:szCs w:val="24"/>
        </w:rPr>
        <w:t>mrežnoj stranici e-Oglasna ploča suda</w:t>
      </w:r>
      <w:r w:rsidRPr="007F1F2F">
        <w:rPr>
          <w:rFonts w:cs="Times New Roman" w:hAnsi="Times New Roman" w:ascii="Times New Roman"/>
          <w:sz w:val="24"/>
          <w:szCs w:val="24"/>
        </w:rPr>
        <w:t xml:space="preserve"> dana </w:t>
      </w:r>
      <w:r w:rsidR="00DC6E58" w:rsidRPr="007F1F2F">
        <w:rPr>
          <w:rFonts w:cs="Times New Roman" w:hAnsi="Times New Roman" w:ascii="Times New Roman"/>
          <w:sz w:val="24"/>
          <w:szCs w:val="24"/>
        </w:rPr>
        <w:t>11. siječnja 2018</w:t>
      </w:r>
      <w:r w:rsidRPr="007F1F2F">
        <w:rPr>
          <w:rFonts w:cs="Times New Roman" w:hAnsi="Times New Roman" w:ascii="Times New Roman"/>
          <w:sz w:val="24"/>
          <w:szCs w:val="24"/>
        </w:rPr>
        <w:t xml:space="preserve">. godine, te na web stranicama FINA-e dana </w:t>
      </w:r>
      <w:r w:rsidR="00DC6E58" w:rsidRPr="007F1F2F">
        <w:rPr>
          <w:rFonts w:cs="Times New Roman" w:hAnsi="Times New Roman" w:ascii="Times New Roman"/>
          <w:sz w:val="24"/>
          <w:szCs w:val="24"/>
        </w:rPr>
        <w:t>12. siječnja</w:t>
      </w:r>
      <w:r w:rsidR="00A32476" w:rsidRPr="007F1F2F">
        <w:rPr>
          <w:rFonts w:cs="Times New Roman" w:hAnsi="Times New Roman" w:ascii="Times New Roman"/>
          <w:sz w:val="24"/>
          <w:szCs w:val="24"/>
        </w:rPr>
        <w:t xml:space="preserve"> 201</w:t>
      </w:r>
      <w:r w:rsidR="00DC6E58" w:rsidRPr="007F1F2F">
        <w:rPr>
          <w:rFonts w:cs="Times New Roman" w:hAnsi="Times New Roman" w:ascii="Times New Roman"/>
          <w:sz w:val="24"/>
          <w:szCs w:val="24"/>
        </w:rPr>
        <w:t>8</w:t>
      </w:r>
      <w:r w:rsidRPr="007F1F2F">
        <w:rPr>
          <w:rFonts w:cs="Times New Roman" w:hAnsi="Times New Roman" w:ascii="Times New Roman"/>
          <w:sz w:val="24"/>
          <w:szCs w:val="24"/>
        </w:rPr>
        <w:t>. godine.</w:t>
      </w:r>
    </w:p>
    <w:p w:rsidRDefault="003C21DC" w:rsidP="00DC6E58" w:rsidR="003C21DC" w:rsidRPr="007F1F2F">
      <w:pPr>
        <w:pStyle w:val="Bezproreda"/>
        <w:jc w:val="both"/>
        <w:rPr>
          <w:rFonts w:cs="Times New Roman" w:hAnsi="Times New Roman" w:ascii="Times New Roman"/>
          <w:sz w:val="24"/>
          <w:szCs w:val="24"/>
        </w:rPr>
      </w:pPr>
    </w:p>
    <w:p w:rsidRDefault="003C21DC" w:rsidP="00DC6E58" w:rsidR="003C21DC"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Utvrđuje se da se </w:t>
      </w:r>
      <w:r w:rsidR="00F44F76" w:rsidRPr="007F1F2F">
        <w:rPr>
          <w:rFonts w:cs="Times New Roman" w:hAnsi="Times New Roman" w:ascii="Times New Roman"/>
          <w:sz w:val="24"/>
          <w:szCs w:val="24"/>
        </w:rPr>
        <w:t>Izmijenjeni p</w:t>
      </w:r>
      <w:r w:rsidR="00DD22DB" w:rsidRPr="007F1F2F">
        <w:rPr>
          <w:rFonts w:cs="Times New Roman" w:hAnsi="Times New Roman" w:ascii="Times New Roman"/>
          <w:sz w:val="24"/>
          <w:szCs w:val="24"/>
        </w:rPr>
        <w:t xml:space="preserve">lan </w:t>
      </w:r>
      <w:r w:rsidRPr="007F1F2F">
        <w:rPr>
          <w:rFonts w:cs="Times New Roman" w:hAnsi="Times New Roman" w:ascii="Times New Roman"/>
          <w:sz w:val="24"/>
          <w:szCs w:val="24"/>
        </w:rPr>
        <w:t>financijskog restrukturiranja</w:t>
      </w:r>
      <w:r w:rsidR="00A60473" w:rsidRPr="007F1F2F">
        <w:rPr>
          <w:rFonts w:cs="Times New Roman" w:hAnsi="Times New Roman" w:ascii="Times New Roman"/>
          <w:sz w:val="24"/>
          <w:szCs w:val="24"/>
        </w:rPr>
        <w:t xml:space="preserve"> </w:t>
      </w:r>
      <w:r w:rsidR="00F44F76" w:rsidRPr="007F1F2F">
        <w:rPr>
          <w:rFonts w:cs="Times New Roman" w:hAnsi="Times New Roman" w:ascii="Times New Roman"/>
          <w:sz w:val="24"/>
          <w:szCs w:val="24"/>
        </w:rPr>
        <w:t xml:space="preserve">od </w:t>
      </w:r>
      <w:r w:rsidR="008F10FA" w:rsidRPr="007F1F2F">
        <w:rPr>
          <w:rFonts w:cs="Times New Roman" w:hAnsi="Times New Roman" w:ascii="Times New Roman"/>
          <w:sz w:val="24"/>
          <w:szCs w:val="24"/>
        </w:rPr>
        <w:t xml:space="preserve">29. siječnja 2016. </w:t>
      </w:r>
      <w:r w:rsidR="00F44F76" w:rsidRPr="007F1F2F">
        <w:rPr>
          <w:rFonts w:cs="Times New Roman" w:hAnsi="Times New Roman" w:ascii="Times New Roman"/>
          <w:sz w:val="24"/>
          <w:szCs w:val="24"/>
        </w:rPr>
        <w:t xml:space="preserve">godine (dalje u tekstu: Plan financijskog restrukturiranja) </w:t>
      </w:r>
      <w:r w:rsidR="00A32476" w:rsidRPr="007F1F2F">
        <w:rPr>
          <w:rFonts w:cs="Times New Roman" w:hAnsi="Times New Roman" w:ascii="Times New Roman"/>
          <w:sz w:val="24"/>
          <w:szCs w:val="24"/>
        </w:rPr>
        <w:t>objavljen na web stranicama</w:t>
      </w:r>
      <w:r w:rsidR="00D561E4" w:rsidRPr="007F1F2F">
        <w:rPr>
          <w:rFonts w:cs="Times New Roman" w:hAnsi="Times New Roman" w:ascii="Times New Roman"/>
          <w:sz w:val="24"/>
          <w:szCs w:val="24"/>
        </w:rPr>
        <w:t xml:space="preserve"> FINA-e dana </w:t>
      </w:r>
      <w:r w:rsidR="008F10FA" w:rsidRPr="007F1F2F">
        <w:rPr>
          <w:rFonts w:cs="Times New Roman" w:hAnsi="Times New Roman" w:ascii="Times New Roman"/>
          <w:sz w:val="24"/>
          <w:szCs w:val="24"/>
        </w:rPr>
        <w:t>2. veljače</w:t>
      </w:r>
      <w:r w:rsidR="00A32476" w:rsidRPr="007F1F2F">
        <w:rPr>
          <w:rFonts w:cs="Times New Roman" w:hAnsi="Times New Roman" w:ascii="Times New Roman"/>
          <w:sz w:val="24"/>
          <w:szCs w:val="24"/>
        </w:rPr>
        <w:t xml:space="preserve"> 2016</w:t>
      </w:r>
      <w:r w:rsidR="001219DF" w:rsidRPr="007F1F2F">
        <w:rPr>
          <w:rFonts w:cs="Times New Roman" w:hAnsi="Times New Roman" w:ascii="Times New Roman"/>
          <w:sz w:val="24"/>
          <w:szCs w:val="24"/>
        </w:rPr>
        <w:t>.</w:t>
      </w:r>
      <w:r w:rsidR="00A60473" w:rsidRPr="007F1F2F">
        <w:rPr>
          <w:rFonts w:cs="Times New Roman" w:hAnsi="Times New Roman" w:ascii="Times New Roman"/>
          <w:sz w:val="24"/>
          <w:szCs w:val="24"/>
        </w:rPr>
        <w:t xml:space="preserve"> godine</w:t>
      </w:r>
      <w:r w:rsidR="00DD22DB" w:rsidRPr="007F1F2F">
        <w:rPr>
          <w:rFonts w:cs="Times New Roman" w:hAnsi="Times New Roman" w:ascii="Times New Roman"/>
          <w:sz w:val="24"/>
          <w:szCs w:val="24"/>
        </w:rPr>
        <w:t>,</w:t>
      </w:r>
      <w:r w:rsidRPr="007F1F2F">
        <w:rPr>
          <w:rFonts w:cs="Times New Roman" w:hAnsi="Times New Roman" w:ascii="Times New Roman"/>
          <w:sz w:val="24"/>
          <w:szCs w:val="24"/>
        </w:rPr>
        <w:t xml:space="preserve"> odnosi na sve vjerovnike čije su tražbi</w:t>
      </w:r>
      <w:r w:rsidR="00170816" w:rsidRPr="007F1F2F">
        <w:rPr>
          <w:rFonts w:cs="Times New Roman" w:hAnsi="Times New Roman" w:ascii="Times New Roman"/>
          <w:sz w:val="24"/>
          <w:szCs w:val="24"/>
        </w:rPr>
        <w:t xml:space="preserve">ne utvrđene rješenjem FINA-e </w:t>
      </w:r>
      <w:r w:rsidR="00D561E4" w:rsidRPr="007F1F2F">
        <w:rPr>
          <w:rFonts w:cs="Times New Roman" w:hAnsi="Times New Roman" w:ascii="Times New Roman"/>
          <w:sz w:val="24"/>
          <w:szCs w:val="24"/>
        </w:rPr>
        <w:t xml:space="preserve">Klasa: </w:t>
      </w:r>
      <w:r w:rsidR="001F2893" w:rsidRPr="007F1F2F">
        <w:rPr>
          <w:rFonts w:cs="Times New Roman" w:hAnsi="Times New Roman" w:ascii="Times New Roman"/>
          <w:sz w:val="24"/>
          <w:szCs w:val="24"/>
        </w:rPr>
        <w:t>UP-I/110/07/15-01/</w:t>
      </w:r>
      <w:r w:rsidR="008F10FA" w:rsidRPr="007F1F2F">
        <w:rPr>
          <w:rFonts w:cs="Times New Roman" w:hAnsi="Times New Roman" w:ascii="Times New Roman"/>
          <w:sz w:val="24"/>
          <w:szCs w:val="24"/>
        </w:rPr>
        <w:t>8323</w:t>
      </w:r>
      <w:r w:rsidR="001F2893" w:rsidRPr="007F1F2F">
        <w:rPr>
          <w:rFonts w:cs="Times New Roman" w:hAnsi="Times New Roman" w:ascii="Times New Roman"/>
          <w:sz w:val="24"/>
          <w:szCs w:val="24"/>
        </w:rPr>
        <w:t>, Ur.br.: 04-06-1</w:t>
      </w:r>
      <w:r w:rsidR="008F10FA" w:rsidRPr="007F1F2F">
        <w:rPr>
          <w:rFonts w:cs="Times New Roman" w:hAnsi="Times New Roman" w:ascii="Times New Roman"/>
          <w:sz w:val="24"/>
          <w:szCs w:val="24"/>
        </w:rPr>
        <w:t>5</w:t>
      </w:r>
      <w:r w:rsidR="001F2893" w:rsidRPr="007F1F2F">
        <w:rPr>
          <w:rFonts w:cs="Times New Roman" w:hAnsi="Times New Roman" w:ascii="Times New Roman"/>
          <w:sz w:val="24"/>
          <w:szCs w:val="24"/>
        </w:rPr>
        <w:t>-</w:t>
      </w:r>
      <w:r w:rsidR="008F10FA" w:rsidRPr="007F1F2F">
        <w:rPr>
          <w:rFonts w:cs="Times New Roman" w:hAnsi="Times New Roman" w:ascii="Times New Roman"/>
          <w:sz w:val="24"/>
          <w:szCs w:val="24"/>
        </w:rPr>
        <w:t>8323-38</w:t>
      </w:r>
      <w:r w:rsidR="001F2893" w:rsidRPr="007F1F2F">
        <w:rPr>
          <w:rFonts w:cs="Times New Roman" w:hAnsi="Times New Roman" w:ascii="Times New Roman"/>
          <w:sz w:val="24"/>
          <w:szCs w:val="24"/>
        </w:rPr>
        <w:t xml:space="preserve"> </w:t>
      </w:r>
      <w:r w:rsidR="00D561E4" w:rsidRPr="007F1F2F">
        <w:rPr>
          <w:rFonts w:cs="Times New Roman" w:hAnsi="Times New Roman" w:ascii="Times New Roman"/>
          <w:sz w:val="24"/>
          <w:szCs w:val="24"/>
        </w:rPr>
        <w:t xml:space="preserve">od </w:t>
      </w:r>
      <w:r w:rsidR="008F10FA" w:rsidRPr="007F1F2F">
        <w:rPr>
          <w:rFonts w:cs="Times New Roman" w:hAnsi="Times New Roman" w:ascii="Times New Roman"/>
          <w:sz w:val="24"/>
          <w:szCs w:val="24"/>
        </w:rPr>
        <w:t>28. listopada 2015</w:t>
      </w:r>
      <w:r w:rsidR="00D561E4" w:rsidRPr="007F1F2F">
        <w:rPr>
          <w:rFonts w:cs="Times New Roman" w:hAnsi="Times New Roman" w:ascii="Times New Roman"/>
          <w:sz w:val="24"/>
          <w:szCs w:val="24"/>
        </w:rPr>
        <w:t>. godine</w:t>
      </w:r>
      <w:r w:rsidR="004F6778" w:rsidRPr="007F1F2F">
        <w:rPr>
          <w:rFonts w:cs="Times New Roman" w:hAnsi="Times New Roman" w:ascii="Times New Roman"/>
          <w:sz w:val="24"/>
          <w:szCs w:val="24"/>
        </w:rPr>
        <w:t>.</w:t>
      </w:r>
    </w:p>
    <w:p w:rsidRDefault="001164BD" w:rsidP="00DC6E58" w:rsidR="001164BD" w:rsidRPr="007F1F2F">
      <w:pPr>
        <w:pStyle w:val="Bezproreda"/>
        <w:jc w:val="both"/>
        <w:rPr>
          <w:rFonts w:cs="Times New Roman" w:hAnsi="Times New Roman" w:ascii="Times New Roman"/>
          <w:sz w:val="24"/>
          <w:szCs w:val="24"/>
        </w:rPr>
      </w:pPr>
    </w:p>
    <w:p w:rsidRDefault="007E05F8" w:rsidP="00DC6E58" w:rsidR="003C21DC"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Pozivaju se na izjašnjavanje dužnik i </w:t>
      </w:r>
      <w:r w:rsidR="001219DF" w:rsidRPr="007F1F2F">
        <w:rPr>
          <w:rFonts w:cs="Times New Roman" w:hAnsi="Times New Roman" w:ascii="Times New Roman"/>
          <w:sz w:val="24"/>
          <w:szCs w:val="24"/>
        </w:rPr>
        <w:t xml:space="preserve">prisutni </w:t>
      </w:r>
      <w:r w:rsidRPr="007F1F2F">
        <w:rPr>
          <w:rFonts w:cs="Times New Roman" w:hAnsi="Times New Roman" w:ascii="Times New Roman"/>
          <w:sz w:val="24"/>
          <w:szCs w:val="24"/>
        </w:rPr>
        <w:t>vjerovnici:</w:t>
      </w:r>
    </w:p>
    <w:p w:rsidRDefault="00DE133D" w:rsidP="00DC6E58" w:rsidR="00DE133D" w:rsidRPr="007F1F2F">
      <w:pPr>
        <w:pStyle w:val="Bezproreda"/>
        <w:jc w:val="both"/>
        <w:rPr>
          <w:rFonts w:cs="Times New Roman" w:hAnsi="Times New Roman" w:ascii="Times New Roman"/>
          <w:sz w:val="24"/>
          <w:szCs w:val="24"/>
        </w:rPr>
      </w:pPr>
    </w:p>
    <w:p w:rsidRDefault="007E05F8" w:rsidP="00DC6E58" w:rsidR="007E05F8"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a) DUŽNIK daje svoj pristanak za sklapanje predstečajne nagodbe </w:t>
      </w:r>
    </w:p>
    <w:p w:rsidRDefault="007E05F8" w:rsidP="00DC6E58" w:rsidR="007E05F8" w:rsidRPr="007F1F2F">
      <w:pPr>
        <w:pStyle w:val="Bezproreda"/>
        <w:jc w:val="both"/>
        <w:rPr>
          <w:rFonts w:cs="Times New Roman" w:hAnsi="Times New Roman" w:ascii="Times New Roman"/>
          <w:sz w:val="24"/>
          <w:szCs w:val="24"/>
        </w:rPr>
      </w:pPr>
    </w:p>
    <w:p w:rsidRDefault="007E05F8" w:rsidP="00DC6E58" w:rsidR="007E05F8"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b)</w:t>
      </w:r>
      <w:r w:rsidR="00EE7505" w:rsidRPr="007F1F2F">
        <w:rPr>
          <w:rFonts w:cs="Times New Roman" w:hAnsi="Times New Roman" w:ascii="Times New Roman"/>
          <w:sz w:val="24"/>
          <w:szCs w:val="24"/>
        </w:rPr>
        <w:t xml:space="preserve"> </w:t>
      </w:r>
      <w:r w:rsidR="00DE133D" w:rsidRPr="007F1F2F">
        <w:rPr>
          <w:rFonts w:cs="Times New Roman" w:hAnsi="Times New Roman" w:ascii="Times New Roman"/>
          <w:sz w:val="24"/>
          <w:szCs w:val="24"/>
        </w:rPr>
        <w:t>VJEROVNICI daju svoj pristanak i to slijedeći vjerovnici</w:t>
      </w:r>
      <w:r w:rsidRPr="007F1F2F">
        <w:rPr>
          <w:rFonts w:cs="Times New Roman" w:hAnsi="Times New Roman" w:ascii="Times New Roman"/>
          <w:sz w:val="24"/>
          <w:szCs w:val="24"/>
        </w:rPr>
        <w:t>:</w:t>
      </w:r>
    </w:p>
    <w:p w:rsidRDefault="00DE133D" w:rsidP="00DC6E58" w:rsidR="00DE133D" w:rsidRPr="007F1F2F">
      <w:pPr>
        <w:pStyle w:val="Bezproreda"/>
        <w:jc w:val="both"/>
        <w:rPr>
          <w:rFonts w:cs="Times New Roman" w:hAnsi="Times New Roman" w:ascii="Times New Roman"/>
          <w:sz w:val="24"/>
          <w:szCs w:val="24"/>
        </w:rPr>
      </w:pPr>
    </w:p>
    <w:p w:rsidRDefault="002F1F8C" w:rsidP="008F10FA" w:rsidR="00FA3B4C" w:rsidRPr="007F1F2F">
      <w:pPr>
        <w:pStyle w:val="Bezproreda"/>
        <w:jc w:val="both"/>
        <w:rPr>
          <w:rFonts w:cs="Times New Roman" w:hAnsi="Times New Roman" w:ascii="Times New Roman"/>
          <w:color w:val="000000"/>
          <w:sz w:val="24"/>
          <w:szCs w:val="24"/>
        </w:rPr>
      </w:pPr>
      <w:r w:rsidRPr="007F1F2F">
        <w:rPr>
          <w:rFonts w:cs="Times New Roman" w:hAnsi="Times New Roman" w:ascii="Times New Roman"/>
          <w:sz w:val="24"/>
          <w:szCs w:val="24"/>
        </w:rPr>
        <w:t xml:space="preserve">- </w:t>
      </w:r>
      <w:r w:rsidR="008F10FA" w:rsidRPr="007F1F2F">
        <w:rPr>
          <w:rFonts w:cs="Times New Roman" w:eastAsia="Calibri" w:hAnsi="Times New Roman" w:ascii="Times New Roman"/>
          <w:noProof/>
          <w:color w:val="000000"/>
          <w:sz w:val="24"/>
          <w:szCs w:val="24"/>
        </w:rPr>
        <w:t>HRVOJE BUNJEVAC</w:t>
      </w:r>
      <w:r w:rsidR="008F10FA" w:rsidRPr="007F1F2F">
        <w:rPr>
          <w:rFonts w:cs="Times New Roman" w:hAnsi="Times New Roman" w:ascii="Times New Roman"/>
          <w:noProof/>
          <w:color w:val="000000"/>
          <w:sz w:val="24"/>
          <w:szCs w:val="24"/>
        </w:rPr>
        <w:t xml:space="preserve">, </w:t>
      </w:r>
      <w:r w:rsidR="008F10FA" w:rsidRPr="007F1F2F">
        <w:rPr>
          <w:rFonts w:cs="Times New Roman" w:eastAsia="Calibri" w:hAnsi="Times New Roman" w:ascii="Times New Roman"/>
          <w:noProof/>
          <w:color w:val="000000"/>
          <w:sz w:val="24"/>
          <w:szCs w:val="24"/>
        </w:rPr>
        <w:t>Lipovec Lonjski</w:t>
      </w:r>
      <w:r w:rsidR="008F10FA" w:rsidRPr="007F1F2F">
        <w:rPr>
          <w:rFonts w:cs="Times New Roman" w:hAnsi="Times New Roman" w:ascii="Times New Roman"/>
          <w:noProof/>
          <w:color w:val="000000"/>
          <w:sz w:val="24"/>
          <w:szCs w:val="24"/>
        </w:rPr>
        <w:t xml:space="preserve">, </w:t>
      </w:r>
      <w:r w:rsidR="008F10FA" w:rsidRPr="007F1F2F">
        <w:rPr>
          <w:rFonts w:cs="Times New Roman" w:eastAsia="Calibri" w:hAnsi="Times New Roman" w:ascii="Times New Roman"/>
          <w:noProof/>
          <w:color w:val="000000"/>
          <w:sz w:val="24"/>
          <w:szCs w:val="24"/>
        </w:rPr>
        <w:t xml:space="preserve">Lipovec Lonjski 26, </w:t>
      </w:r>
      <w:r w:rsidR="008F10FA" w:rsidRPr="007F1F2F">
        <w:rPr>
          <w:rFonts w:cs="Times New Roman" w:hAnsi="Times New Roman" w:ascii="Times New Roman"/>
          <w:color w:val="000000"/>
          <w:sz w:val="24"/>
          <w:szCs w:val="24"/>
        </w:rPr>
        <w:t>OIB</w:t>
      </w:r>
      <w:r w:rsidR="008F10FA" w:rsidRPr="007F1F2F">
        <w:rPr>
          <w:rFonts w:cs="Times New Roman" w:hAnsi="Times New Roman" w:ascii="Times New Roman"/>
          <w:noProof/>
          <w:color w:val="000000"/>
          <w:sz w:val="24"/>
          <w:szCs w:val="24"/>
        </w:rPr>
        <w:t xml:space="preserve"> </w:t>
      </w:r>
      <w:r w:rsidR="008F10FA" w:rsidRPr="007F1F2F">
        <w:rPr>
          <w:rFonts w:cs="Times New Roman" w:eastAsia="Calibri" w:hAnsi="Times New Roman" w:ascii="Times New Roman"/>
          <w:noProof/>
          <w:color w:val="000000"/>
          <w:sz w:val="24"/>
          <w:szCs w:val="24"/>
        </w:rPr>
        <w:t>28220099206,</w:t>
      </w:r>
      <w:r w:rsidR="008F10FA" w:rsidRPr="007F1F2F">
        <w:rPr>
          <w:rFonts w:cs="Times New Roman" w:hAnsi="Times New Roman" w:ascii="Times New Roman"/>
          <w:noProof/>
          <w:color w:val="000000"/>
          <w:sz w:val="24"/>
          <w:szCs w:val="24"/>
        </w:rPr>
        <w:t xml:space="preserve"> </w:t>
      </w:r>
      <w:r w:rsidR="008F10FA" w:rsidRPr="007F1F2F">
        <w:rPr>
          <w:rFonts w:cs="Times New Roman" w:hAnsi="Times New Roman" w:ascii="Times New Roman"/>
          <w:color w:val="000000"/>
          <w:sz w:val="24"/>
          <w:szCs w:val="24"/>
        </w:rPr>
        <w:t xml:space="preserve">s iznosom utvrđene tražbine od </w:t>
      </w:r>
      <w:r w:rsidR="008F10FA" w:rsidRPr="007F1F2F">
        <w:rPr>
          <w:rFonts w:cs="Times New Roman" w:eastAsia="Calibri" w:hAnsi="Times New Roman" w:ascii="Times New Roman"/>
          <w:noProof/>
          <w:color w:val="000000"/>
          <w:sz w:val="24"/>
          <w:szCs w:val="24"/>
        </w:rPr>
        <w:t>3.257.615,28</w:t>
      </w:r>
      <w:r w:rsidR="008F10FA" w:rsidRPr="007F1F2F">
        <w:rPr>
          <w:rFonts w:cs="Times New Roman" w:hAnsi="Times New Roman" w:ascii="Times New Roman"/>
          <w:noProof/>
          <w:color w:val="000000"/>
          <w:sz w:val="24"/>
          <w:szCs w:val="24"/>
        </w:rPr>
        <w:t xml:space="preserve"> </w:t>
      </w:r>
      <w:r w:rsidR="008F10FA" w:rsidRPr="007F1F2F">
        <w:rPr>
          <w:rFonts w:cs="Times New Roman" w:hAnsi="Times New Roman" w:ascii="Times New Roman"/>
          <w:color w:val="000000"/>
          <w:sz w:val="24"/>
          <w:szCs w:val="24"/>
        </w:rPr>
        <w:t>kn</w:t>
      </w:r>
    </w:p>
    <w:p w:rsidRDefault="008F10FA" w:rsidP="008F10FA" w:rsidR="008F10FA" w:rsidRPr="007F1F2F">
      <w:pPr>
        <w:pStyle w:val="Bezproreda"/>
        <w:jc w:val="both"/>
        <w:rPr>
          <w:rFonts w:cs="Times New Roman" w:hAnsi="Times New Roman" w:ascii="Times New Roman"/>
          <w:color w:val="000000"/>
          <w:sz w:val="24"/>
          <w:szCs w:val="24"/>
        </w:rPr>
      </w:pPr>
      <w:r w:rsidRPr="007F1F2F">
        <w:rPr>
          <w:rFonts w:cs="Times New Roman" w:hAnsi="Times New Roman" w:ascii="Times New Roman"/>
          <w:sz w:val="24"/>
          <w:szCs w:val="24"/>
        </w:rPr>
        <w:t xml:space="preserve">- KREŠIMIR BUNJEVAC, Lipovec Lonjski, Lipovec Lonjski 26, OIB 77378134963, </w:t>
      </w:r>
      <w:r w:rsidRPr="007F1F2F">
        <w:rPr>
          <w:rFonts w:cs="Times New Roman" w:hAnsi="Times New Roman" w:ascii="Times New Roman"/>
          <w:color w:val="000000"/>
          <w:sz w:val="24"/>
          <w:szCs w:val="24"/>
        </w:rPr>
        <w:t xml:space="preserve">s iznosom utvrđene tražbine od </w:t>
      </w:r>
      <w:r w:rsidRPr="007F1F2F">
        <w:rPr>
          <w:rFonts w:cs="Times New Roman" w:eastAsia="Calibri" w:hAnsi="Times New Roman" w:ascii="Times New Roman"/>
          <w:noProof/>
          <w:color w:val="000000"/>
          <w:sz w:val="24"/>
          <w:szCs w:val="24"/>
        </w:rPr>
        <w:t>3.257.615,28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p>
    <w:p w:rsidRDefault="008F10FA" w:rsidP="008F10FA" w:rsidR="008F10FA"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lastRenderedPageBreak/>
        <w:t>- MARICA BUNJEVAC</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Lipovec Lonjski</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 xml:space="preserve">Lipovec Lonjski 26,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 xml:space="preserve">33456549190, </w:t>
      </w:r>
      <w:r w:rsidRPr="007F1F2F">
        <w:rPr>
          <w:rFonts w:cs="Times New Roman" w:hAnsi="Times New Roman" w:ascii="Times New Roman"/>
          <w:color w:val="000000"/>
          <w:sz w:val="24"/>
          <w:szCs w:val="24"/>
        </w:rPr>
        <w:t xml:space="preserve">s iznosom utvrđene tražbine od </w:t>
      </w:r>
      <w:r w:rsidRPr="007F1F2F">
        <w:rPr>
          <w:rFonts w:cs="Times New Roman" w:eastAsia="Calibri" w:hAnsi="Times New Roman" w:ascii="Times New Roman"/>
          <w:noProof/>
          <w:color w:val="000000"/>
          <w:sz w:val="24"/>
          <w:szCs w:val="24"/>
        </w:rPr>
        <w:t>3.257.615,28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p>
    <w:p w:rsidRDefault="00DC6E58" w:rsidP="00DC6E58" w:rsidR="00DC6E58" w:rsidRPr="007F1F2F">
      <w:pPr>
        <w:pStyle w:val="Bezproreda"/>
        <w:rPr>
          <w:rFonts w:cs="Times New Roman" w:hAnsi="Times New Roman" w:ascii="Times New Roman"/>
          <w:sz w:val="24"/>
          <w:szCs w:val="24"/>
        </w:rPr>
      </w:pPr>
    </w:p>
    <w:p w:rsidRDefault="00591EC8" w:rsidP="00DC6E58" w:rsidR="004A532B"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Ukupan zbroj </w:t>
      </w:r>
      <w:r w:rsidR="00EE7505" w:rsidRPr="007F1F2F">
        <w:rPr>
          <w:rFonts w:cs="Times New Roman" w:hAnsi="Times New Roman" w:ascii="Times New Roman"/>
          <w:sz w:val="24"/>
          <w:szCs w:val="24"/>
        </w:rPr>
        <w:t xml:space="preserve">gore navedenih tražbina iznosi </w:t>
      </w:r>
      <w:r w:rsidR="008F10FA" w:rsidRPr="007F1F2F">
        <w:rPr>
          <w:rFonts w:cs="Times New Roman" w:hAnsi="Times New Roman" w:ascii="Times New Roman"/>
          <w:sz w:val="24"/>
          <w:szCs w:val="24"/>
        </w:rPr>
        <w:t>9.772.845,84</w:t>
      </w:r>
      <w:r w:rsidR="00F61750" w:rsidRPr="007F1F2F">
        <w:rPr>
          <w:rFonts w:cs="Times New Roman" w:hAnsi="Times New Roman" w:ascii="Times New Roman"/>
          <w:sz w:val="24"/>
          <w:szCs w:val="24"/>
        </w:rPr>
        <w:t xml:space="preserve"> </w:t>
      </w:r>
      <w:r w:rsidRPr="007F1F2F">
        <w:rPr>
          <w:rFonts w:cs="Times New Roman" w:hAnsi="Times New Roman" w:ascii="Times New Roman"/>
          <w:sz w:val="24"/>
          <w:szCs w:val="24"/>
        </w:rPr>
        <w:t>kn</w:t>
      </w:r>
      <w:r w:rsidR="00961FA9" w:rsidRPr="007F1F2F">
        <w:rPr>
          <w:rFonts w:cs="Times New Roman" w:hAnsi="Times New Roman" w:ascii="Times New Roman"/>
          <w:sz w:val="24"/>
          <w:szCs w:val="24"/>
        </w:rPr>
        <w:t xml:space="preserve">. </w:t>
      </w:r>
    </w:p>
    <w:p w:rsidRDefault="006E12B6" w:rsidP="00DC6E58" w:rsidR="006E12B6" w:rsidRPr="007F1F2F">
      <w:pPr>
        <w:pStyle w:val="Bezproreda"/>
        <w:jc w:val="both"/>
        <w:rPr>
          <w:rFonts w:cs="Times New Roman" w:hAnsi="Times New Roman" w:ascii="Times New Roman"/>
          <w:sz w:val="24"/>
          <w:szCs w:val="24"/>
        </w:rPr>
      </w:pPr>
    </w:p>
    <w:p w:rsidRDefault="00961FA9" w:rsidP="00DC6E58" w:rsidR="008F3ED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Ukupno utvrđene tražbine iznose </w:t>
      </w:r>
      <w:r w:rsidR="008F10FA" w:rsidRPr="007F1F2F">
        <w:rPr>
          <w:rFonts w:cs="Times New Roman" w:hAnsi="Times New Roman" w:ascii="Times New Roman"/>
          <w:sz w:val="24"/>
          <w:szCs w:val="24"/>
        </w:rPr>
        <w:t>11.374.761,34</w:t>
      </w:r>
      <w:r w:rsidRPr="007F1F2F">
        <w:rPr>
          <w:rFonts w:cs="Times New Roman" w:hAnsi="Times New Roman" w:ascii="Times New Roman"/>
          <w:sz w:val="24"/>
          <w:szCs w:val="24"/>
        </w:rPr>
        <w:t xml:space="preserve"> kn, dok osporene tražbine iznose </w:t>
      </w:r>
      <w:r w:rsidR="008F10FA" w:rsidRPr="007F1F2F">
        <w:rPr>
          <w:rFonts w:cs="Times New Roman" w:hAnsi="Times New Roman" w:ascii="Times New Roman"/>
          <w:sz w:val="24"/>
          <w:szCs w:val="24"/>
        </w:rPr>
        <w:t>0,00</w:t>
      </w:r>
      <w:r w:rsidR="003E3CBA" w:rsidRPr="007F1F2F">
        <w:rPr>
          <w:rFonts w:cs="Times New Roman" w:hAnsi="Times New Roman" w:ascii="Times New Roman"/>
          <w:sz w:val="24"/>
          <w:szCs w:val="24"/>
        </w:rPr>
        <w:t xml:space="preserve"> </w:t>
      </w:r>
      <w:r w:rsidR="00C61C00" w:rsidRPr="007F1F2F">
        <w:rPr>
          <w:rFonts w:cs="Times New Roman" w:hAnsi="Times New Roman" w:ascii="Times New Roman"/>
          <w:sz w:val="24"/>
          <w:szCs w:val="24"/>
        </w:rPr>
        <w:t xml:space="preserve">kn, dok je prijebojem prestao ukupan iznos utvrđenih tražbina od </w:t>
      </w:r>
      <w:r w:rsidR="008F10FA" w:rsidRPr="007F1F2F">
        <w:rPr>
          <w:rFonts w:cs="Times New Roman" w:hAnsi="Times New Roman" w:ascii="Times New Roman"/>
          <w:sz w:val="24"/>
          <w:szCs w:val="24"/>
        </w:rPr>
        <w:t>3.413,64</w:t>
      </w:r>
      <w:r w:rsidR="00C61C00" w:rsidRPr="007F1F2F">
        <w:rPr>
          <w:rFonts w:cs="Times New Roman" w:hAnsi="Times New Roman" w:ascii="Times New Roman"/>
          <w:sz w:val="24"/>
          <w:szCs w:val="24"/>
        </w:rPr>
        <w:t xml:space="preserve"> kn, pa preostali iznos utvrđenih tražbina n</w:t>
      </w:r>
      <w:r w:rsidR="003E3CBA" w:rsidRPr="007F1F2F">
        <w:rPr>
          <w:rFonts w:cs="Times New Roman" w:hAnsi="Times New Roman" w:ascii="Times New Roman"/>
          <w:sz w:val="24"/>
          <w:szCs w:val="24"/>
        </w:rPr>
        <w:t xml:space="preserve">akon izvršenog prijeboja iznosi </w:t>
      </w:r>
      <w:r w:rsidR="008F10FA" w:rsidRPr="007F1F2F">
        <w:rPr>
          <w:rFonts w:cs="Times New Roman" w:hAnsi="Times New Roman" w:ascii="Times New Roman"/>
          <w:sz w:val="24"/>
          <w:szCs w:val="24"/>
        </w:rPr>
        <w:t>11.371.347,70</w:t>
      </w:r>
      <w:r w:rsidR="00C61C00" w:rsidRPr="007F1F2F">
        <w:rPr>
          <w:rFonts w:cs="Times New Roman" w:hAnsi="Times New Roman" w:ascii="Times New Roman"/>
          <w:sz w:val="24"/>
          <w:szCs w:val="24"/>
        </w:rPr>
        <w:t xml:space="preserve"> kn </w:t>
      </w:r>
      <w:r w:rsidRPr="007F1F2F">
        <w:rPr>
          <w:rFonts w:cs="Times New Roman" w:hAnsi="Times New Roman" w:ascii="Times New Roman"/>
          <w:sz w:val="24"/>
          <w:szCs w:val="24"/>
        </w:rPr>
        <w:t xml:space="preserve">(tražbine utvrđene rješenjem FINA-e </w:t>
      </w:r>
      <w:r w:rsidR="008F10FA" w:rsidRPr="007F1F2F">
        <w:rPr>
          <w:rFonts w:cs="Times New Roman" w:hAnsi="Times New Roman" w:ascii="Times New Roman"/>
          <w:sz w:val="24"/>
          <w:szCs w:val="24"/>
        </w:rPr>
        <w:t>Klasa: UP-I/110/07/15-01/8323, Ur.br.: 04-06-15-8323-38 od 28. listopada 2015. godine</w:t>
      </w:r>
      <w:r w:rsidR="0074489F" w:rsidRPr="007F1F2F">
        <w:rPr>
          <w:rFonts w:cs="Times New Roman" w:hAnsi="Times New Roman" w:ascii="Times New Roman"/>
          <w:sz w:val="24"/>
          <w:szCs w:val="24"/>
        </w:rPr>
        <w:t>).</w:t>
      </w:r>
      <w:r w:rsidR="00A02016" w:rsidRPr="007F1F2F">
        <w:rPr>
          <w:rFonts w:cs="Times New Roman" w:hAnsi="Times New Roman" w:ascii="Times New Roman"/>
          <w:sz w:val="24"/>
          <w:szCs w:val="24"/>
        </w:rPr>
        <w:t xml:space="preserve"> </w:t>
      </w:r>
    </w:p>
    <w:p w:rsidRDefault="008F10FA" w:rsidP="00DC6E58" w:rsidR="00B5796B"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p>
    <w:p w:rsidRDefault="007A22F0" w:rsidP="00DC6E58" w:rsidR="00163BF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Slijedom navedenog utvrđuje se da su pristanak za sklapanje predstečajne nagodbe dali</w:t>
      </w:r>
      <w:r w:rsidR="00163BF9" w:rsidRPr="007F1F2F">
        <w:rPr>
          <w:rFonts w:cs="Times New Roman" w:hAnsi="Times New Roman" w:ascii="Times New Roman"/>
          <w:sz w:val="24"/>
          <w:szCs w:val="24"/>
        </w:rPr>
        <w:t xml:space="preserve"> dužnik i</w:t>
      </w:r>
      <w:r w:rsidRPr="007F1F2F">
        <w:rPr>
          <w:rFonts w:cs="Times New Roman" w:hAnsi="Times New Roman" w:ascii="Times New Roman"/>
          <w:sz w:val="24"/>
          <w:szCs w:val="24"/>
        </w:rPr>
        <w:t xml:space="preserve"> vjerovnici </w:t>
      </w:r>
      <w:r w:rsidR="00163BF9" w:rsidRPr="007F1F2F">
        <w:rPr>
          <w:rFonts w:cs="Times New Roman" w:hAnsi="Times New Roman" w:ascii="Times New Roman"/>
          <w:sz w:val="24"/>
          <w:szCs w:val="24"/>
        </w:rPr>
        <w:t xml:space="preserve">čije tražbine iznose </w:t>
      </w:r>
      <w:r w:rsidR="00775FEC" w:rsidRPr="007F1F2F">
        <w:rPr>
          <w:rFonts w:cs="Times New Roman" w:hAnsi="Times New Roman" w:ascii="Times New Roman"/>
          <w:sz w:val="24"/>
          <w:szCs w:val="24"/>
        </w:rPr>
        <w:t xml:space="preserve">9.772.845,84 </w:t>
      </w:r>
      <w:r w:rsidR="00163BF9" w:rsidRPr="007F1F2F">
        <w:rPr>
          <w:rFonts w:cs="Times New Roman" w:hAnsi="Times New Roman" w:ascii="Times New Roman"/>
          <w:sz w:val="24"/>
          <w:szCs w:val="24"/>
        </w:rPr>
        <w:t xml:space="preserve">kn, dok iznos tražbina za koju vjerovnici imaju pravo glasa je </w:t>
      </w:r>
      <w:r w:rsidR="00775FEC" w:rsidRPr="007F1F2F">
        <w:rPr>
          <w:rFonts w:cs="Times New Roman" w:hAnsi="Times New Roman" w:ascii="Times New Roman"/>
          <w:sz w:val="24"/>
          <w:szCs w:val="24"/>
        </w:rPr>
        <w:t xml:space="preserve">11.371.347,70 </w:t>
      </w:r>
      <w:r w:rsidR="00163BF9" w:rsidRPr="007F1F2F">
        <w:rPr>
          <w:rFonts w:cs="Times New Roman" w:hAnsi="Times New Roman" w:ascii="Times New Roman"/>
          <w:sz w:val="24"/>
          <w:szCs w:val="24"/>
        </w:rPr>
        <w:t xml:space="preserve">kn, pa se utvrđuje da su pristanak za sklapanje predstečajne nagodbe dali vjerovnici čije tražbine iznose </w:t>
      </w:r>
      <w:r w:rsidR="00775FEC" w:rsidRPr="007F1F2F">
        <w:rPr>
          <w:rFonts w:cs="Times New Roman" w:hAnsi="Times New Roman" w:ascii="Times New Roman"/>
          <w:sz w:val="24"/>
          <w:szCs w:val="24"/>
        </w:rPr>
        <w:t>85,94</w:t>
      </w:r>
      <w:r w:rsidR="00163BF9" w:rsidRPr="007F1F2F">
        <w:rPr>
          <w:rFonts w:cs="Times New Roman" w:hAnsi="Times New Roman" w:ascii="Times New Roman"/>
          <w:sz w:val="24"/>
          <w:szCs w:val="24"/>
        </w:rPr>
        <w:t xml:space="preserve">%.  </w:t>
      </w:r>
      <w:r w:rsidR="006E12B6" w:rsidRPr="007F1F2F">
        <w:rPr>
          <w:rFonts w:cs="Times New Roman" w:hAnsi="Times New Roman" w:ascii="Times New Roman"/>
          <w:sz w:val="24"/>
          <w:szCs w:val="24"/>
        </w:rPr>
        <w:t xml:space="preserve"> </w:t>
      </w:r>
    </w:p>
    <w:p w:rsidRDefault="00163BF9" w:rsidP="00DC6E58" w:rsidR="00163BF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Utvrđuje se da su pristanak za sklapanje predstečajne nagodbe dali dužnik i vjerovnici čije tražbine prelaze 2/3 vrijednosti utvrđenih tražbina za koje vjerovnici imaju pravo glasa.</w:t>
      </w:r>
    </w:p>
    <w:p w:rsidRDefault="008F3ED9" w:rsidP="00DC6E58" w:rsidR="008F3ED9" w:rsidRPr="007F1F2F">
      <w:pPr>
        <w:pStyle w:val="Bezproreda"/>
        <w:rPr>
          <w:rFonts w:cs="Times New Roman" w:hAnsi="Times New Roman" w:ascii="Times New Roman"/>
          <w:sz w:val="24"/>
          <w:szCs w:val="24"/>
        </w:rPr>
      </w:pPr>
    </w:p>
    <w:p w:rsidRDefault="00775FEC" w:rsidP="00DC6E58" w:rsidR="006E10C0"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p>
    <w:p w:rsidRDefault="000936B4" w:rsidP="00DC6E58" w:rsidR="008F3ED9"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Nakon toga sudac donosi i javno objavljuje</w:t>
      </w:r>
    </w:p>
    <w:p w:rsidRDefault="000936B4" w:rsidP="00DC6E58" w:rsidR="00591EC8"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p>
    <w:p w:rsidRDefault="00F97F9B" w:rsidP="00DC6E58" w:rsidR="00F97F9B" w:rsidRPr="007F1F2F">
      <w:pPr>
        <w:pStyle w:val="Bezproreda"/>
        <w:jc w:val="center"/>
        <w:rPr>
          <w:rFonts w:cs="Times New Roman" w:hAnsi="Times New Roman" w:ascii="Times New Roman"/>
          <w:sz w:val="24"/>
          <w:szCs w:val="24"/>
        </w:rPr>
      </w:pPr>
      <w:r w:rsidRPr="007F1F2F">
        <w:rPr>
          <w:rFonts w:cs="Times New Roman" w:hAnsi="Times New Roman" w:ascii="Times New Roman"/>
          <w:sz w:val="24"/>
          <w:szCs w:val="24"/>
        </w:rPr>
        <w:t>r j e š e n j e</w:t>
      </w:r>
    </w:p>
    <w:p w:rsidRDefault="00F97F9B" w:rsidP="00DC6E58" w:rsidR="00F97F9B" w:rsidRPr="007F1F2F">
      <w:pPr>
        <w:pStyle w:val="Bezproreda"/>
        <w:rPr>
          <w:rFonts w:cs="Times New Roman" w:hAnsi="Times New Roman" w:ascii="Times New Roman"/>
          <w:sz w:val="24"/>
          <w:szCs w:val="24"/>
        </w:rPr>
      </w:pPr>
    </w:p>
    <w:p w:rsidRDefault="007E5DC2" w:rsidP="00DC6E58" w:rsidR="000936B4"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Odobrava se sklapanje predstečajne nagodbe </w:t>
      </w:r>
      <w:r w:rsidR="000936B4" w:rsidRPr="007F1F2F">
        <w:rPr>
          <w:rFonts w:cs="Times New Roman" w:hAnsi="Times New Roman" w:ascii="Times New Roman"/>
          <w:sz w:val="24"/>
          <w:szCs w:val="24"/>
        </w:rPr>
        <w:t xml:space="preserve">u postupku nad dužnikom </w:t>
      </w:r>
      <w:r w:rsidR="00DC6E58" w:rsidRPr="007F1F2F">
        <w:rPr>
          <w:rFonts w:cs="Times New Roman" w:hAnsi="Times New Roman" w:ascii="Times New Roman"/>
          <w:sz w:val="24"/>
          <w:szCs w:val="24"/>
        </w:rPr>
        <w:t xml:space="preserve">POLJOPRIVREDNA ZADRUGA KLOŠTAR, </w:t>
      </w:r>
      <w:r w:rsidR="00A76FD1">
        <w:rPr>
          <w:rFonts w:cs="Times New Roman" w:hAnsi="Times New Roman" w:ascii="Times New Roman"/>
          <w:sz w:val="24"/>
          <w:szCs w:val="24"/>
        </w:rPr>
        <w:t>Lipovec Lonjski</w:t>
      </w:r>
      <w:r w:rsidR="00DC6E58" w:rsidRPr="007F1F2F">
        <w:rPr>
          <w:rFonts w:cs="Times New Roman" w:hAnsi="Times New Roman" w:ascii="Times New Roman"/>
          <w:sz w:val="24"/>
          <w:szCs w:val="24"/>
        </w:rPr>
        <w:t>, Lipovec Lonjski 26, OIB 50716872931</w:t>
      </w:r>
      <w:r w:rsidR="00282DA2" w:rsidRPr="007F1F2F">
        <w:rPr>
          <w:rFonts w:cs="Times New Roman" w:hAnsi="Times New Roman" w:ascii="Times New Roman"/>
          <w:sz w:val="24"/>
          <w:szCs w:val="24"/>
        </w:rPr>
        <w:t>.</w:t>
      </w:r>
    </w:p>
    <w:p w:rsidRDefault="008F3ED9" w:rsidP="00DC6E58" w:rsidR="008F3ED9" w:rsidRPr="007F1F2F">
      <w:pPr>
        <w:pStyle w:val="Bezproreda"/>
        <w:rPr>
          <w:rFonts w:cs="Times New Roman" w:hAnsi="Times New Roman" w:ascii="Times New Roman"/>
          <w:sz w:val="24"/>
          <w:szCs w:val="24"/>
        </w:rPr>
      </w:pPr>
    </w:p>
    <w:p w:rsidRDefault="000936B4" w:rsidP="006E10C0" w:rsidR="000936B4" w:rsidRPr="007F1F2F">
      <w:pPr>
        <w:pStyle w:val="Bezproreda"/>
        <w:jc w:val="center"/>
        <w:rPr>
          <w:rFonts w:cs="Times New Roman" w:hAnsi="Times New Roman" w:ascii="Times New Roman"/>
          <w:sz w:val="24"/>
          <w:szCs w:val="24"/>
        </w:rPr>
      </w:pPr>
      <w:r w:rsidRPr="007F1F2F">
        <w:rPr>
          <w:rFonts w:cs="Times New Roman" w:hAnsi="Times New Roman" w:ascii="Times New Roman"/>
          <w:sz w:val="24"/>
          <w:szCs w:val="24"/>
        </w:rPr>
        <w:t>Obrazloženje</w:t>
      </w:r>
      <w:r w:rsidR="00775FEC" w:rsidRPr="007F1F2F">
        <w:rPr>
          <w:rFonts w:cs="Times New Roman" w:hAnsi="Times New Roman" w:ascii="Times New Roman"/>
          <w:sz w:val="24"/>
          <w:szCs w:val="24"/>
        </w:rPr>
        <w:t xml:space="preserve"> </w:t>
      </w:r>
    </w:p>
    <w:p w:rsidRDefault="000936B4" w:rsidP="00DC6E58" w:rsidR="000936B4" w:rsidRPr="007F1F2F">
      <w:pPr>
        <w:pStyle w:val="Bezproreda"/>
        <w:rPr>
          <w:rFonts w:cs="Times New Roman" w:hAnsi="Times New Roman" w:ascii="Times New Roman"/>
          <w:sz w:val="24"/>
          <w:szCs w:val="24"/>
        </w:rPr>
      </w:pPr>
    </w:p>
    <w:p w:rsidRDefault="000936B4" w:rsidP="00DC6E58" w:rsidR="0026110B"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U postupku predstečajne nagodbe provedenom kod FINA-e, </w:t>
      </w:r>
      <w:r w:rsidR="009307E3" w:rsidRPr="007F1F2F">
        <w:rPr>
          <w:rFonts w:cs="Times New Roman" w:hAnsi="Times New Roman" w:ascii="Times New Roman"/>
          <w:sz w:val="24"/>
          <w:szCs w:val="24"/>
        </w:rPr>
        <w:t xml:space="preserve">rješenjem FINA-e </w:t>
      </w:r>
      <w:r w:rsidR="00775FEC" w:rsidRPr="007F1F2F">
        <w:rPr>
          <w:rFonts w:cs="Times New Roman" w:hAnsi="Times New Roman" w:ascii="Times New Roman"/>
          <w:sz w:val="24"/>
          <w:szCs w:val="24"/>
        </w:rPr>
        <w:t xml:space="preserve">Klasa: UP-I/110/07/15-01/8323, Ur.br.: 04-06-15-8323-38 od 28. listopada 2015. godine </w:t>
      </w:r>
      <w:r w:rsidRPr="007F1F2F">
        <w:rPr>
          <w:rFonts w:cs="Times New Roman" w:hAnsi="Times New Roman" w:ascii="Times New Roman"/>
          <w:sz w:val="24"/>
          <w:szCs w:val="24"/>
        </w:rPr>
        <w:t xml:space="preserve">utvrđene su tražbine u ukupnom iznosu od </w:t>
      </w:r>
      <w:r w:rsidR="00775FEC" w:rsidRPr="007F1F2F">
        <w:rPr>
          <w:rFonts w:cs="Times New Roman" w:hAnsi="Times New Roman" w:ascii="Times New Roman"/>
          <w:sz w:val="24"/>
          <w:szCs w:val="24"/>
        </w:rPr>
        <w:t>11.374.761,34 kn, dok osporene tražbine iznose 0,00 kn, dok je prijebojem prestao ukupan iznos utvrđenih tražbina od 3.413,64 kn, pa preostali iznos utvrđenih tražbina nakon izvršenog prijeboja iznosi 11.371.347,70 kn</w:t>
      </w:r>
      <w:r w:rsidR="009307E3" w:rsidRPr="007F1F2F">
        <w:rPr>
          <w:rFonts w:cs="Times New Roman" w:hAnsi="Times New Roman" w:ascii="Times New Roman"/>
          <w:sz w:val="24"/>
          <w:szCs w:val="24"/>
        </w:rPr>
        <w:t>.</w:t>
      </w:r>
      <w:r w:rsidR="007F07BB" w:rsidRPr="007F1F2F">
        <w:rPr>
          <w:rFonts w:cs="Times New Roman" w:hAnsi="Times New Roman" w:ascii="Times New Roman"/>
          <w:sz w:val="24"/>
          <w:szCs w:val="24"/>
        </w:rPr>
        <w:t xml:space="preserve"> </w:t>
      </w:r>
    </w:p>
    <w:p w:rsidRDefault="0026110B" w:rsidP="00DC6E58" w:rsidR="0026110B" w:rsidRPr="007F1F2F">
      <w:pPr>
        <w:pStyle w:val="Bezproreda"/>
        <w:rPr>
          <w:rFonts w:cs="Times New Roman" w:hAnsi="Times New Roman" w:ascii="Times New Roman"/>
          <w:sz w:val="24"/>
          <w:szCs w:val="24"/>
        </w:rPr>
      </w:pPr>
    </w:p>
    <w:p w:rsidRDefault="0026110B" w:rsidP="00DC6E58" w:rsidR="007F07BB"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N</w:t>
      </w:r>
      <w:r w:rsidR="007F07BB" w:rsidRPr="007F1F2F">
        <w:rPr>
          <w:rFonts w:cs="Times New Roman" w:hAnsi="Times New Roman" w:ascii="Times New Roman"/>
          <w:sz w:val="24"/>
          <w:szCs w:val="24"/>
        </w:rPr>
        <w:t xml:space="preserve">a današnjem ročištu za sklapanje predstečajne nagodbe svoj pristanak su dali dužnik i vjerovnici čije tražbine čine potrebnu većinu iz čl. 63. Zakona o financijskom poslovanju i predstečajnoj nagodbi (Narodne novine broj 108/12, 144/12, 81/13, 112/13, dalje u tekstu: ZFPPN-a), a sud je utvrdio da je sadržaj predložene nagodbe u skladu s općim pravilima o sudskoj nagodbi te da je njezin sadržaj u bitnim sastojcima odgovarajući prihvaćenom Planu financijskog restrukturiranja. Slijedom navedenog sud je temeljem čl. 66. st. 9. Zakona o financijskom poslovanju i predstečajnoj nagodbi donio ovo rješenje kojim je odobrio sklapanje predstečajne nagodbe. </w:t>
      </w:r>
    </w:p>
    <w:p w:rsidRDefault="000936B4" w:rsidP="00DC6E58" w:rsidR="000936B4" w:rsidRPr="007F1F2F">
      <w:pPr>
        <w:pStyle w:val="Bezproreda"/>
        <w:rPr>
          <w:rFonts w:cs="Times New Roman" w:hAnsi="Times New Roman" w:ascii="Times New Roman"/>
          <w:sz w:val="24"/>
          <w:szCs w:val="24"/>
        </w:rPr>
      </w:pPr>
    </w:p>
    <w:p w:rsidRDefault="000936B4" w:rsidP="00DC6E58" w:rsidR="000936B4"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Uputa o pravnom lijeku: </w:t>
      </w:r>
    </w:p>
    <w:p w:rsidRDefault="000936B4" w:rsidP="00DC6E58" w:rsidR="000936B4"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Protiv ovog rješenja može se izjaviti žalba Visokom trgovačkom sudu Republike Hrvatske u roku od 8 dana od dana objave rješenja na web stranici FINA-e. Žalba se podnosi putem Trgovačkog suda u Zagrebu, Stalna služba u Karlovcu, u tri primjerka. </w:t>
      </w:r>
    </w:p>
    <w:p w:rsidRDefault="00282DA2" w:rsidP="00DC6E58" w:rsidR="00282DA2" w:rsidRPr="007F1F2F">
      <w:pPr>
        <w:pStyle w:val="Bezproreda"/>
        <w:rPr>
          <w:rFonts w:cs="Times New Roman" w:hAnsi="Times New Roman" w:ascii="Times New Roman"/>
          <w:sz w:val="24"/>
          <w:szCs w:val="24"/>
        </w:rPr>
      </w:pPr>
    </w:p>
    <w:p w:rsidRDefault="000936B4" w:rsidP="00DC6E58" w:rsidR="000936B4"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r w:rsidR="008F5D1A" w:rsidRPr="007F1F2F">
        <w:rPr>
          <w:rFonts w:cs="Times New Roman" w:hAnsi="Times New Roman" w:ascii="Times New Roman"/>
          <w:sz w:val="24"/>
          <w:szCs w:val="24"/>
        </w:rPr>
        <w:t xml:space="preserve">             </w:t>
      </w:r>
      <w:r w:rsidR="00972D9D" w:rsidRPr="007F1F2F">
        <w:rPr>
          <w:rFonts w:cs="Times New Roman" w:hAnsi="Times New Roman" w:ascii="Times New Roman"/>
          <w:sz w:val="24"/>
          <w:szCs w:val="24"/>
        </w:rPr>
        <w:t xml:space="preserve">         </w:t>
      </w:r>
      <w:r w:rsidRPr="007F1F2F">
        <w:rPr>
          <w:rFonts w:cs="Times New Roman" w:hAnsi="Times New Roman" w:ascii="Times New Roman"/>
          <w:sz w:val="24"/>
          <w:szCs w:val="24"/>
        </w:rPr>
        <w:t xml:space="preserve"> Sudac: </w:t>
      </w:r>
    </w:p>
    <w:p w:rsidRDefault="000936B4" w:rsidP="00DC6E58" w:rsidR="008F3ED9"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r w:rsidR="008F5D1A" w:rsidRPr="007F1F2F">
        <w:rPr>
          <w:rFonts w:cs="Times New Roman" w:hAnsi="Times New Roman" w:ascii="Times New Roman"/>
          <w:sz w:val="24"/>
          <w:szCs w:val="24"/>
        </w:rPr>
        <w:t xml:space="preserve">                    </w:t>
      </w:r>
      <w:r w:rsidRPr="007F1F2F">
        <w:rPr>
          <w:rFonts w:cs="Times New Roman" w:hAnsi="Times New Roman" w:ascii="Times New Roman"/>
          <w:sz w:val="24"/>
          <w:szCs w:val="24"/>
        </w:rPr>
        <w:t>Goranka Boljkovac</w:t>
      </w:r>
    </w:p>
    <w:p w:rsidRDefault="006E10C0" w:rsidP="00DC6E58" w:rsidR="006E10C0" w:rsidRPr="007F1F2F">
      <w:pPr>
        <w:pStyle w:val="Bezproreda"/>
        <w:rPr>
          <w:rFonts w:cs="Times New Roman" w:hAnsi="Times New Roman" w:ascii="Times New Roman"/>
          <w:sz w:val="24"/>
          <w:szCs w:val="24"/>
        </w:rPr>
      </w:pPr>
    </w:p>
    <w:p w:rsidRDefault="00EB76C3" w:rsidP="00DC6E58" w:rsidR="00EB76C3" w:rsidRPr="007F1F2F">
      <w:pPr>
        <w:pStyle w:val="Bezproreda"/>
        <w:rPr>
          <w:rFonts w:cs="Times New Roman" w:hAnsi="Times New Roman" w:ascii="Times New Roman"/>
          <w:sz w:val="24"/>
          <w:szCs w:val="24"/>
        </w:rPr>
      </w:pPr>
    </w:p>
    <w:p w:rsidRDefault="00EB76C3" w:rsidP="00DC6E58" w:rsidR="00EB76C3" w:rsidRPr="007F1F2F">
      <w:pPr>
        <w:pStyle w:val="Bezproreda"/>
        <w:rPr>
          <w:rFonts w:cs="Times New Roman" w:hAnsi="Times New Roman" w:ascii="Times New Roman"/>
          <w:sz w:val="24"/>
          <w:szCs w:val="24"/>
        </w:rPr>
      </w:pPr>
    </w:p>
    <w:p w:rsidRDefault="008F3ED9" w:rsidP="00DC6E58" w:rsidR="008F3ED9" w:rsidRPr="007F1F2F">
      <w:pPr>
        <w:pStyle w:val="Bezproreda"/>
        <w:rPr>
          <w:rFonts w:cs="Times New Roman" w:hAnsi="Times New Roman" w:ascii="Times New Roman"/>
          <w:sz w:val="24"/>
          <w:szCs w:val="24"/>
        </w:rPr>
      </w:pPr>
    </w:p>
    <w:p w:rsidRDefault="000936B4" w:rsidP="00DC6E58" w:rsidR="000936B4"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Nakon što je sud prisutnima javno objavio rješenje kojim odobrava sklapanje predstečajne nagodbe, stranke pristupaju sklapanju i potpisivanju slijedeće: </w:t>
      </w:r>
    </w:p>
    <w:p w:rsidRDefault="003B1D73" w:rsidP="00DC6E58" w:rsidR="003B1D73" w:rsidRPr="007F1F2F">
      <w:pPr>
        <w:pStyle w:val="Bezproreda"/>
        <w:rPr>
          <w:rFonts w:cs="Times New Roman" w:hAnsi="Times New Roman" w:ascii="Times New Roman"/>
          <w:sz w:val="24"/>
          <w:szCs w:val="24"/>
        </w:rPr>
      </w:pPr>
    </w:p>
    <w:p w:rsidRDefault="000936B4" w:rsidP="00DC6E58" w:rsidR="000936B4" w:rsidRPr="007F1F2F">
      <w:pPr>
        <w:pStyle w:val="Bezproreda"/>
        <w:jc w:val="center"/>
        <w:rPr>
          <w:rFonts w:cs="Times New Roman" w:hAnsi="Times New Roman" w:ascii="Times New Roman"/>
          <w:sz w:val="24"/>
          <w:szCs w:val="24"/>
        </w:rPr>
      </w:pPr>
      <w:r w:rsidRPr="007F1F2F">
        <w:rPr>
          <w:rFonts w:cs="Times New Roman" w:hAnsi="Times New Roman" w:ascii="Times New Roman"/>
          <w:sz w:val="24"/>
          <w:szCs w:val="24"/>
        </w:rPr>
        <w:t>PREDSTEČAJNE NAGODBE</w:t>
      </w:r>
    </w:p>
    <w:p w:rsidRDefault="000936B4" w:rsidP="00DC6E58" w:rsidR="000936B4" w:rsidRPr="007F1F2F">
      <w:pPr>
        <w:pStyle w:val="Bezproreda"/>
        <w:rPr>
          <w:rFonts w:cs="Times New Roman" w:hAnsi="Times New Roman" w:ascii="Times New Roman"/>
          <w:sz w:val="24"/>
          <w:szCs w:val="24"/>
        </w:rPr>
      </w:pPr>
    </w:p>
    <w:p w:rsidRDefault="0051640A" w:rsidP="00DC6E58" w:rsidR="0051640A" w:rsidRPr="007F1F2F">
      <w:pPr>
        <w:pStyle w:val="Bezproreda"/>
        <w:rPr>
          <w:rFonts w:cs="Times New Roman" w:hAnsi="Times New Roman" w:ascii="Times New Roman"/>
          <w:sz w:val="24"/>
          <w:szCs w:val="24"/>
        </w:rPr>
      </w:pPr>
    </w:p>
    <w:p w:rsidRDefault="00670361" w:rsidP="00DC6E58" w:rsidR="00F97F9B"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I. </w:t>
      </w:r>
      <w:r w:rsidR="00F97F9B" w:rsidRPr="007F1F2F">
        <w:rPr>
          <w:rFonts w:cs="Times New Roman" w:hAnsi="Times New Roman" w:ascii="Times New Roman"/>
          <w:sz w:val="24"/>
          <w:szCs w:val="24"/>
        </w:rPr>
        <w:t xml:space="preserve">Ova predstečajna nagodba sklopljena je između dužnika </w:t>
      </w:r>
      <w:r w:rsidR="00DC6E58" w:rsidRPr="007F1F2F">
        <w:rPr>
          <w:rFonts w:cs="Times New Roman" w:hAnsi="Times New Roman" w:ascii="Times New Roman"/>
          <w:sz w:val="24"/>
          <w:szCs w:val="24"/>
        </w:rPr>
        <w:t xml:space="preserve">POLJOPRIVREDNA ZADRUGA KLOŠTAR, </w:t>
      </w:r>
      <w:r w:rsidR="00A76FD1">
        <w:rPr>
          <w:rFonts w:cs="Times New Roman" w:hAnsi="Times New Roman" w:ascii="Times New Roman"/>
          <w:sz w:val="24"/>
          <w:szCs w:val="24"/>
        </w:rPr>
        <w:t>Lipovec Lonjski</w:t>
      </w:r>
      <w:r w:rsidR="00DC6E58" w:rsidRPr="007F1F2F">
        <w:rPr>
          <w:rFonts w:cs="Times New Roman" w:hAnsi="Times New Roman" w:ascii="Times New Roman"/>
          <w:sz w:val="24"/>
          <w:szCs w:val="24"/>
        </w:rPr>
        <w:t>, Lipovec Lonjski 26, OIB 50716872931</w:t>
      </w:r>
      <w:r w:rsidR="00664330" w:rsidRPr="007F1F2F">
        <w:rPr>
          <w:rFonts w:cs="Times New Roman" w:hAnsi="Times New Roman" w:ascii="Times New Roman"/>
          <w:sz w:val="24"/>
          <w:szCs w:val="24"/>
        </w:rPr>
        <w:t>,</w:t>
      </w:r>
      <w:r w:rsidR="00F97F9B" w:rsidRPr="007F1F2F">
        <w:rPr>
          <w:rFonts w:cs="Times New Roman" w:hAnsi="Times New Roman" w:ascii="Times New Roman"/>
          <w:sz w:val="24"/>
          <w:szCs w:val="24"/>
        </w:rPr>
        <w:t xml:space="preserve"> i </w:t>
      </w:r>
      <w:r w:rsidR="007A22F0" w:rsidRPr="007F1F2F">
        <w:rPr>
          <w:rFonts w:cs="Times New Roman" w:hAnsi="Times New Roman" w:ascii="Times New Roman"/>
          <w:sz w:val="24"/>
          <w:szCs w:val="24"/>
        </w:rPr>
        <w:t xml:space="preserve">svih </w:t>
      </w:r>
      <w:r w:rsidR="00F97F9B" w:rsidRPr="007F1F2F">
        <w:rPr>
          <w:rFonts w:cs="Times New Roman" w:hAnsi="Times New Roman" w:ascii="Times New Roman"/>
          <w:sz w:val="24"/>
          <w:szCs w:val="24"/>
        </w:rPr>
        <w:t>vjerovnika čije su tražbine utvrđene</w:t>
      </w:r>
      <w:r w:rsidR="007F07BB" w:rsidRPr="007F1F2F">
        <w:rPr>
          <w:rFonts w:cs="Times New Roman" w:hAnsi="Times New Roman" w:ascii="Times New Roman"/>
          <w:sz w:val="24"/>
          <w:szCs w:val="24"/>
        </w:rPr>
        <w:t xml:space="preserve"> rješenjem FINA-e, </w:t>
      </w:r>
      <w:r w:rsidR="00775FEC" w:rsidRPr="007F1F2F">
        <w:rPr>
          <w:rFonts w:cs="Times New Roman" w:hAnsi="Times New Roman" w:ascii="Times New Roman"/>
          <w:sz w:val="24"/>
          <w:szCs w:val="24"/>
        </w:rPr>
        <w:t>Klasa: UP-I/110/07/15-01/8323, Ur.br.: 04-06-15-8323-38 od 28. listopada 2015. godine</w:t>
      </w:r>
      <w:r w:rsidR="00BF1EC1" w:rsidRPr="007F1F2F">
        <w:rPr>
          <w:rFonts w:cs="Times New Roman" w:hAnsi="Times New Roman" w:ascii="Times New Roman"/>
          <w:sz w:val="24"/>
          <w:szCs w:val="24"/>
        </w:rPr>
        <w:t>, i to slijedećih vjerovnika:</w:t>
      </w:r>
    </w:p>
    <w:p w:rsidRDefault="00DC6E58" w:rsidP="00DC6E58" w:rsidR="00DC6E58" w:rsidRPr="007F1F2F">
      <w:pPr>
        <w:pStyle w:val="Bezproreda"/>
        <w:rPr>
          <w:rFonts w:cs="Times New Roman" w:hAnsi="Times New Roman" w:ascii="Times New Roman"/>
          <w:sz w:val="24"/>
          <w:szCs w:val="24"/>
        </w:rPr>
      </w:pPr>
    </w:p>
    <w:tbl>
      <w:tblPr>
        <w:tblW w:type="dxa" w:w="8860"/>
        <w:tblInd w:type="dxa" w:w="108"/>
        <w:tblLook w:val="04A0" w:noVBand="1" w:noHBand="0" w:lastColumn="0" w:firstColumn="1" w:lastRow="0" w:firstRow="1"/>
      </w:tblPr>
      <w:tblGrid>
        <w:gridCol w:w="970"/>
        <w:gridCol w:w="1830"/>
        <w:gridCol w:w="2197"/>
        <w:gridCol w:w="2024"/>
        <w:gridCol w:w="1839"/>
      </w:tblGrid>
      <w:tr w:rsidTr="00DC6E58" w:rsidR="000A2EF8" w:rsidRPr="007F1F2F">
        <w:trPr>
          <w:trHeight w:val="500"/>
        </w:trPr>
        <w:tc>
          <w:tcPr>
            <w:tcW w:type="dxa" w:w="1002"/>
            <w:tcBorders>
              <w:top w:space="0" w:sz="8" w:color="000000" w:val="single"/>
              <w:left w:space="0" w:sz="8" w:color="auto" w:val="single"/>
              <w:bottom w:val="nil"/>
              <w:right w:space="0" w:sz="8" w:color="auto" w:val="single"/>
            </w:tcBorders>
            <w:shd w:fill="C5D9F1" w:color="000000" w:val="clear"/>
            <w:vAlign w:val="center"/>
            <w:hideMark/>
          </w:tcPr>
          <w:p w:rsidRDefault="00DC6E58" w:rsidP="00DC6E58" w:rsidR="00DC6E58" w:rsidRPr="007F1F2F">
            <w:pPr>
              <w:pStyle w:val="Bezproreda"/>
              <w:rPr>
                <w:rFonts w:cs="Times New Roman" w:eastAsia="Times New Roman" w:hAnsi="Times New Roman" w:ascii="Times New Roman"/>
                <w:b/>
                <w:bCs/>
                <w:color w:val="000000"/>
                <w:sz w:val="24"/>
                <w:szCs w:val="24"/>
              </w:rPr>
            </w:pPr>
            <w:r w:rsidRPr="007F1F2F">
              <w:rPr>
                <w:rFonts w:cs="Times New Roman" w:eastAsia="Times New Roman" w:hAnsi="Times New Roman" w:ascii="Times New Roman"/>
                <w:b/>
                <w:bCs/>
                <w:color w:val="000000"/>
                <w:sz w:val="24"/>
                <w:szCs w:val="24"/>
              </w:rPr>
              <w:t>R.Br.</w:t>
            </w:r>
          </w:p>
        </w:tc>
        <w:tc>
          <w:tcPr>
            <w:tcW w:type="dxa" w:w="1695"/>
            <w:tcBorders>
              <w:top w:space="0" w:sz="8" w:color="000000" w:val="single"/>
              <w:left w:val="nil"/>
              <w:bottom w:space="0" w:sz="8" w:color="auto" w:val="single"/>
              <w:right w:space="0" w:sz="8" w:color="auto" w:val="single"/>
            </w:tcBorders>
            <w:shd w:fill="C5D9F1" w:color="000000" w:val="clear"/>
            <w:vAlign w:val="center"/>
            <w:hideMark/>
          </w:tcPr>
          <w:p w:rsidRDefault="00DC6E58" w:rsidP="00DC6E58" w:rsidR="00DC6E58" w:rsidRPr="007F1F2F">
            <w:pPr>
              <w:pStyle w:val="Bezproreda"/>
              <w:rPr>
                <w:rFonts w:cs="Times New Roman" w:eastAsia="Times New Roman" w:hAnsi="Times New Roman" w:ascii="Times New Roman"/>
                <w:b/>
                <w:bCs/>
                <w:color w:val="000000"/>
                <w:sz w:val="24"/>
                <w:szCs w:val="24"/>
              </w:rPr>
            </w:pPr>
            <w:r w:rsidRPr="007F1F2F">
              <w:rPr>
                <w:rFonts w:cs="Times New Roman" w:eastAsia="Times New Roman" w:hAnsi="Times New Roman" w:ascii="Times New Roman"/>
                <w:b/>
                <w:bCs/>
                <w:color w:val="000000"/>
                <w:sz w:val="24"/>
                <w:szCs w:val="24"/>
              </w:rPr>
              <w:t>OIB VJEROVNIKA</w:t>
            </w:r>
          </w:p>
        </w:tc>
        <w:tc>
          <w:tcPr>
            <w:tcW w:type="dxa" w:w="2154"/>
            <w:tcBorders>
              <w:top w:space="0" w:sz="8" w:color="000000" w:val="single"/>
              <w:left w:val="nil"/>
              <w:bottom w:space="0" w:sz="8" w:color="auto" w:val="single"/>
              <w:right w:space="0" w:sz="8" w:color="auto" w:val="single"/>
            </w:tcBorders>
            <w:shd w:fill="C5D9F1" w:color="000000" w:val="clear"/>
            <w:vAlign w:val="center"/>
            <w:hideMark/>
          </w:tcPr>
          <w:p w:rsidRDefault="00DC6E58" w:rsidP="00DC6E58" w:rsidR="00DC6E58" w:rsidRPr="007F1F2F">
            <w:pPr>
              <w:pStyle w:val="Bezproreda"/>
              <w:rPr>
                <w:rFonts w:cs="Times New Roman" w:eastAsia="Times New Roman" w:hAnsi="Times New Roman" w:ascii="Times New Roman"/>
                <w:b/>
                <w:bCs/>
                <w:color w:val="000000"/>
                <w:sz w:val="24"/>
                <w:szCs w:val="24"/>
              </w:rPr>
            </w:pPr>
            <w:r w:rsidRPr="007F1F2F">
              <w:rPr>
                <w:rFonts w:cs="Times New Roman" w:eastAsia="Times New Roman" w:hAnsi="Times New Roman" w:ascii="Times New Roman"/>
                <w:b/>
                <w:bCs/>
                <w:color w:val="000000"/>
                <w:sz w:val="24"/>
                <w:szCs w:val="24"/>
              </w:rPr>
              <w:t>NAZIV VJEROVNIKA</w:t>
            </w:r>
          </w:p>
        </w:tc>
        <w:tc>
          <w:tcPr>
            <w:tcW w:type="dxa" w:w="2115"/>
            <w:tcBorders>
              <w:top w:space="0" w:sz="8" w:color="000000" w:val="single"/>
              <w:left w:val="nil"/>
              <w:bottom w:space="0" w:sz="8" w:color="auto" w:val="single"/>
              <w:right w:space="0" w:sz="8" w:color="auto" w:val="single"/>
            </w:tcBorders>
            <w:shd w:fill="C5D9F1" w:color="000000" w:val="clear"/>
            <w:vAlign w:val="center"/>
            <w:hideMark/>
          </w:tcPr>
          <w:p w:rsidRDefault="00DC6E58" w:rsidP="00DC6E58" w:rsidR="00DC6E58" w:rsidRPr="007F1F2F">
            <w:pPr>
              <w:pStyle w:val="Bezproreda"/>
              <w:rPr>
                <w:rFonts w:cs="Times New Roman" w:eastAsia="Times New Roman" w:hAnsi="Times New Roman" w:ascii="Times New Roman"/>
                <w:b/>
                <w:bCs/>
                <w:color w:val="000000"/>
                <w:sz w:val="24"/>
                <w:szCs w:val="24"/>
              </w:rPr>
            </w:pPr>
            <w:r w:rsidRPr="007F1F2F">
              <w:rPr>
                <w:rFonts w:cs="Times New Roman" w:eastAsia="Times New Roman" w:hAnsi="Times New Roman" w:ascii="Times New Roman"/>
                <w:b/>
                <w:bCs/>
                <w:color w:val="000000"/>
                <w:sz w:val="24"/>
                <w:szCs w:val="24"/>
              </w:rPr>
              <w:t>ADRESA</w:t>
            </w:r>
          </w:p>
        </w:tc>
        <w:tc>
          <w:tcPr>
            <w:tcW w:type="dxa" w:w="1894"/>
            <w:tcBorders>
              <w:top w:space="0" w:sz="8" w:color="000000" w:val="single"/>
              <w:left w:val="nil"/>
              <w:bottom w:space="0" w:sz="8" w:color="auto" w:val="single"/>
              <w:right w:space="0" w:sz="8" w:color="auto" w:val="single"/>
            </w:tcBorders>
            <w:shd w:fill="C5D9F1" w:color="000000" w:val="clear"/>
            <w:vAlign w:val="center"/>
            <w:hideMark/>
          </w:tcPr>
          <w:p w:rsidRDefault="00DC6E58" w:rsidP="00DC6E58" w:rsidR="00DC6E58" w:rsidRPr="007F1F2F">
            <w:pPr>
              <w:pStyle w:val="Bezproreda"/>
              <w:rPr>
                <w:rFonts w:cs="Times New Roman" w:eastAsia="Times New Roman" w:hAnsi="Times New Roman" w:ascii="Times New Roman"/>
                <w:b/>
                <w:bCs/>
                <w:color w:val="000000"/>
                <w:sz w:val="24"/>
                <w:szCs w:val="24"/>
              </w:rPr>
            </w:pPr>
            <w:r w:rsidRPr="007F1F2F">
              <w:rPr>
                <w:rFonts w:cs="Times New Roman" w:eastAsia="Times New Roman" w:hAnsi="Times New Roman" w:ascii="Times New Roman"/>
                <w:b/>
                <w:bCs/>
                <w:color w:val="000000"/>
                <w:sz w:val="24"/>
                <w:szCs w:val="24"/>
              </w:rPr>
              <w:t>UTVRĐENI IZNOS TRAŽBINE</w:t>
            </w:r>
          </w:p>
        </w:tc>
      </w:tr>
      <w:tr w:rsidTr="00DC6E58" w:rsidR="000A2EF8" w:rsidRPr="007F1F2F">
        <w:trPr>
          <w:trHeight w:val="620"/>
        </w:trPr>
        <w:tc>
          <w:tcPr>
            <w:tcW w:type="dxa" w:w="1002"/>
            <w:tcBorders>
              <w:top w:space="0" w:sz="8" w:color="auto" w:val="single"/>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85821130368</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8128CA"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 xml:space="preserve">Financijska </w:t>
            </w:r>
            <w:r w:rsidR="008128CA" w:rsidRPr="007F1F2F">
              <w:rPr>
                <w:rFonts w:cs="Times New Roman" w:eastAsia="Times New Roman" w:hAnsi="Times New Roman" w:ascii="Times New Roman"/>
                <w:color w:val="000000"/>
                <w:sz w:val="24"/>
                <w:szCs w:val="24"/>
              </w:rPr>
              <w:t>a</w:t>
            </w:r>
            <w:r w:rsidRPr="007F1F2F">
              <w:rPr>
                <w:rFonts w:cs="Times New Roman" w:eastAsia="Times New Roman" w:hAnsi="Times New Roman" w:ascii="Times New Roman"/>
                <w:color w:val="000000"/>
                <w:sz w:val="24"/>
                <w:szCs w:val="24"/>
              </w:rPr>
              <w:t>gencija</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Ulica grada Vukovara 70, 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549,00</w:t>
            </w:r>
          </w:p>
        </w:tc>
      </w:tr>
      <w:tr w:rsidTr="00DC6E58" w:rsidR="000A2EF8" w:rsidRPr="007F1F2F">
        <w:trPr>
          <w:trHeight w:val="9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52339045122</w:t>
            </w:r>
          </w:p>
        </w:tc>
        <w:tc>
          <w:tcPr>
            <w:tcW w:type="dxa" w:w="2154"/>
            <w:tcBorders>
              <w:top w:val="nil"/>
              <w:left w:val="nil"/>
              <w:bottom w:space="0" w:sz="8" w:color="auto" w:val="single"/>
              <w:right w:space="0" w:sz="8" w:color="auto" w:val="single"/>
            </w:tcBorders>
            <w:shd w:fill="auto" w:color="auto" w:val="clear"/>
            <w:vAlign w:val="center"/>
            <w:hideMark/>
          </w:tcPr>
          <w:p w:rsidRDefault="00D81DE1"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GRAD IVANIĆ-GRAD</w:t>
            </w:r>
          </w:p>
        </w:tc>
        <w:tc>
          <w:tcPr>
            <w:tcW w:type="dxa" w:w="2115"/>
            <w:tcBorders>
              <w:top w:val="nil"/>
              <w:left w:val="nil"/>
              <w:bottom w:space="0" w:sz="8" w:color="auto" w:val="single"/>
              <w:right w:space="0" w:sz="8" w:color="auto" w:val="single"/>
            </w:tcBorders>
            <w:shd w:fill="auto" w:color="auto" w:val="clear"/>
            <w:vAlign w:val="bottom"/>
            <w:hideMark/>
          </w:tcPr>
          <w:p w:rsidRDefault="008128CA" w:rsidP="00775FEC" w:rsidR="00DC6E58" w:rsidRPr="007F1F2F">
            <w:pPr>
              <w:pStyle w:val="Bezproreda"/>
              <w:rPr>
                <w:rFonts w:cs="Times New Roman" w:eastAsia="Times New Roman" w:hAnsi="Times New Roman" w:ascii="Times New Roman"/>
                <w:color w:val="000000"/>
                <w:sz w:val="24"/>
                <w:szCs w:val="24"/>
              </w:rPr>
            </w:pPr>
            <w:r w:rsidRPr="007F1F2F">
              <w:rPr>
                <w:rStyle w:val="st1"/>
                <w:rFonts w:cs="Times New Roman" w:hAnsi="Times New Roman" w:ascii="Times New Roman"/>
                <w:sz w:val="24"/>
                <w:szCs w:val="24"/>
              </w:rPr>
              <w:t xml:space="preserve">Park hrvatskih branitelja 1, </w:t>
            </w:r>
            <w:r w:rsidR="00DC6E58" w:rsidRPr="007F1F2F">
              <w:rPr>
                <w:rFonts w:cs="Times New Roman" w:eastAsia="Times New Roman" w:hAnsi="Times New Roman" w:ascii="Times New Roman"/>
                <w:color w:val="000000"/>
                <w:sz w:val="24"/>
                <w:szCs w:val="24"/>
              </w:rPr>
              <w:t>10310, Ivanić-Grad</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178.636,63</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63073332379</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0A2EF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HEP</w:t>
            </w:r>
            <w:r w:rsidR="000A2EF8" w:rsidRPr="007F1F2F">
              <w:rPr>
                <w:rFonts w:cs="Times New Roman" w:eastAsia="Times New Roman" w:hAnsi="Times New Roman" w:ascii="Times New Roman"/>
                <w:color w:val="000000"/>
                <w:sz w:val="24"/>
                <w:szCs w:val="24"/>
              </w:rPr>
              <w:t>-</w:t>
            </w:r>
            <w:r w:rsidRPr="007F1F2F">
              <w:rPr>
                <w:rFonts w:cs="Times New Roman" w:eastAsia="Times New Roman" w:hAnsi="Times New Roman" w:ascii="Times New Roman"/>
                <w:color w:val="000000"/>
                <w:sz w:val="24"/>
                <w:szCs w:val="24"/>
              </w:rPr>
              <w:t>Opskrba d.o.o.</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Ulica grada Vukovara 37, 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248,27</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4</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28921383001</w:t>
            </w:r>
          </w:p>
        </w:tc>
        <w:tc>
          <w:tcPr>
            <w:tcW w:type="dxa" w:w="2154"/>
            <w:tcBorders>
              <w:top w:val="nil"/>
              <w:left w:val="nil"/>
              <w:bottom w:space="0" w:sz="8" w:color="auto" w:val="single"/>
              <w:right w:space="0" w:sz="8" w:color="auto" w:val="single"/>
            </w:tcBorders>
            <w:shd w:fill="auto" w:color="auto" w:val="clear"/>
            <w:vAlign w:val="center"/>
            <w:hideMark/>
          </w:tcPr>
          <w:p w:rsidRDefault="00D81DE1"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Hrvatske vode, pravna osoba za upravljanje vodama</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Grada Vukovara 220, 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27.404,50</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5</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34845090946</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IVAKOP</w:t>
            </w:r>
            <w:r w:rsidR="00D81DE1" w:rsidRPr="007F1F2F">
              <w:rPr>
                <w:rFonts w:cs="Times New Roman" w:eastAsia="Times New Roman" w:hAnsi="Times New Roman" w:ascii="Times New Roman"/>
                <w:color w:val="000000"/>
                <w:sz w:val="24"/>
                <w:szCs w:val="24"/>
              </w:rPr>
              <w:t>,</w:t>
            </w:r>
            <w:r w:rsidRPr="007F1F2F">
              <w:rPr>
                <w:rFonts w:cs="Times New Roman" w:eastAsia="Times New Roman" w:hAnsi="Times New Roman" w:ascii="Times New Roman"/>
                <w:color w:val="000000"/>
                <w:sz w:val="24"/>
                <w:szCs w:val="24"/>
              </w:rPr>
              <w:t xml:space="preserve"> d.o.o.</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Savska 50, 10310, Ivanić-Grad</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30.597,52</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6</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57676681803</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IVAPLIN d.o.o.</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Moslavačka ulica 13, 10310, Ivanić-Grad</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232,66</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7</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18683136487</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Ministarstvo financija, Porezna uprava</w:t>
            </w:r>
          </w:p>
        </w:tc>
        <w:tc>
          <w:tcPr>
            <w:tcW w:type="dxa" w:w="2115"/>
            <w:tcBorders>
              <w:top w:val="nil"/>
              <w:left w:val="nil"/>
              <w:bottom w:space="0" w:sz="8" w:color="auto" w:val="single"/>
              <w:right w:space="0" w:sz="8" w:color="auto" w:val="single"/>
            </w:tcBorders>
            <w:shd w:fill="auto" w:color="auto" w:val="clear"/>
            <w:vAlign w:val="bottom"/>
            <w:hideMark/>
          </w:tcPr>
          <w:p w:rsidRDefault="007A5049" w:rsidP="00DC6E58" w:rsidR="00DC6E58" w:rsidRPr="007F1F2F">
            <w:pPr>
              <w:pStyle w:val="Bezproreda"/>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Boškovićeva</w:t>
            </w:r>
            <w:r w:rsidR="00DC6E58" w:rsidRPr="007F1F2F">
              <w:rPr>
                <w:rFonts w:cs="Times New Roman" w:eastAsia="Times New Roman" w:hAnsi="Times New Roman" w:ascii="Times New Roman"/>
                <w:color w:val="000000"/>
                <w:sz w:val="24"/>
                <w:szCs w:val="24"/>
              </w:rPr>
              <w:t xml:space="preserve"> 5, 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211.538,43</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8</w:t>
            </w:r>
          </w:p>
        </w:tc>
        <w:tc>
          <w:tcPr>
            <w:tcW w:type="dxa" w:w="1695"/>
            <w:tcBorders>
              <w:top w:val="nil"/>
              <w:left w:val="nil"/>
              <w:bottom w:space="0" w:sz="8" w:color="auto" w:val="single"/>
              <w:right w:space="0" w:sz="8" w:color="auto" w:val="single"/>
            </w:tcBorders>
            <w:shd w:fill="auto" w:color="auto" w:val="clear"/>
            <w:vAlign w:val="center"/>
            <w:hideMark/>
          </w:tcPr>
          <w:p w:rsidRDefault="00775FEC" w:rsidP="00DC6E58" w:rsidR="00775FEC"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 xml:space="preserve">54189804734  </w:t>
            </w:r>
          </w:p>
          <w:p w:rsidRDefault="00DC6E58" w:rsidP="00DC6E58" w:rsidR="00DC6E58" w:rsidRPr="007F1F2F">
            <w:pPr>
              <w:pStyle w:val="Bezproreda"/>
              <w:rPr>
                <w:rFonts w:cs="Times New Roman" w:eastAsia="Times New Roman" w:hAnsi="Times New Roman" w:ascii="Times New Roman"/>
                <w:color w:val="000000"/>
                <w:sz w:val="24"/>
                <w:szCs w:val="24"/>
              </w:rPr>
            </w:pPr>
          </w:p>
        </w:tc>
        <w:tc>
          <w:tcPr>
            <w:tcW w:type="dxa" w:w="2154"/>
            <w:tcBorders>
              <w:top w:val="nil"/>
              <w:left w:val="nil"/>
              <w:bottom w:space="0" w:sz="8" w:color="auto" w:val="single"/>
              <w:right w:space="0" w:sz="8" w:color="auto" w:val="single"/>
            </w:tcBorders>
            <w:shd w:fill="auto" w:color="auto" w:val="clear"/>
            <w:vAlign w:val="center"/>
            <w:hideMark/>
          </w:tcPr>
          <w:p w:rsidRDefault="00775FEC" w:rsidP="00DC6E58" w:rsidR="00DC6E58" w:rsidRPr="007F1F2F">
            <w:pPr>
              <w:pStyle w:val="Bezproreda"/>
              <w:rPr>
                <w:rFonts w:cs="Times New Roman" w:eastAsia="Times New Roman" w:hAnsi="Times New Roman" w:ascii="Times New Roman"/>
                <w:sz w:val="24"/>
                <w:szCs w:val="24"/>
              </w:rPr>
            </w:pPr>
            <w:r w:rsidRPr="007F1F2F">
              <w:rPr>
                <w:rFonts w:cs="Times New Roman" w:eastAsia="Times New Roman" w:hAnsi="Times New Roman" w:ascii="Times New Roman"/>
                <w:sz w:val="24"/>
                <w:szCs w:val="24"/>
              </w:rPr>
              <w:t>Vodoopskrba i odvodnja Zagrebačke županije d.o.o.</w:t>
            </w:r>
          </w:p>
          <w:p w:rsidRDefault="00775FEC" w:rsidP="00DC6E58" w:rsidR="00775FEC"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sz w:val="24"/>
                <w:szCs w:val="24"/>
              </w:rPr>
              <w:t>(kao pravni slijednik društva Vodoopskrba i odvodnja Ivanić-Grad d.o.o., Ivanić-Grad)</w:t>
            </w:r>
          </w:p>
        </w:tc>
        <w:tc>
          <w:tcPr>
            <w:tcW w:type="dxa" w:w="2115"/>
            <w:tcBorders>
              <w:top w:val="nil"/>
              <w:left w:val="nil"/>
              <w:bottom w:space="0" w:sz="8" w:color="auto" w:val="single"/>
              <w:right w:space="0" w:sz="8" w:color="auto" w:val="single"/>
            </w:tcBorders>
            <w:shd w:fill="auto" w:color="auto" w:val="clear"/>
            <w:vAlign w:val="bottom"/>
            <w:hideMark/>
          </w:tcPr>
          <w:p w:rsidRDefault="00775FEC"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sz w:val="24"/>
                <w:szCs w:val="24"/>
              </w:rPr>
              <w:t xml:space="preserve">Zagreb, </w:t>
            </w:r>
            <w:r w:rsidRPr="007F1F2F">
              <w:rPr>
                <w:rFonts w:cs="Times New Roman" w:hAnsi="Times New Roman" w:ascii="Times New Roman"/>
                <w:sz w:val="24"/>
                <w:szCs w:val="24"/>
              </w:rPr>
              <w:t>Koledovčina ulica 1</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29.423,69</w:t>
            </w:r>
          </w:p>
        </w:tc>
      </w:tr>
      <w:tr w:rsidTr="00DC6E58" w:rsidR="000A2EF8" w:rsidRPr="007F1F2F">
        <w:trPr>
          <w:trHeight w:val="12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lastRenderedPageBreak/>
              <w:t>9</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25609559342</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HRVATSKA AGENCIJA ZA MALO GOSPODARSTVO, INOVACIJE I INVESTICIJE</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Ksaver 208, 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1.102.983,30</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10</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49473856373</w:t>
            </w:r>
          </w:p>
        </w:tc>
        <w:tc>
          <w:tcPr>
            <w:tcW w:type="dxa" w:w="2154"/>
            <w:tcBorders>
              <w:top w:val="nil"/>
              <w:left w:val="nil"/>
              <w:bottom w:space="0" w:sz="8" w:color="auto" w:val="single"/>
              <w:right w:space="0" w:sz="8" w:color="auto" w:val="single"/>
            </w:tcBorders>
            <w:shd w:fill="auto" w:color="auto" w:val="clear"/>
            <w:vAlign w:val="center"/>
            <w:hideMark/>
          </w:tcPr>
          <w:p w:rsidRDefault="008128CA"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hAnsi="Times New Roman" w:ascii="Times New Roman"/>
                <w:noProof/>
                <w:color w:val="000000"/>
                <w:sz w:val="24"/>
                <w:szCs w:val="24"/>
              </w:rPr>
              <w:t>CLADIRE d.o.o., (</w:t>
            </w:r>
            <w:r w:rsidRPr="007F1F2F">
              <w:rPr>
                <w:rFonts w:cs="Times New Roman" w:hAnsi="Times New Roman" w:ascii="Times New Roman"/>
                <w:noProof/>
                <w:sz w:val="24"/>
                <w:szCs w:val="24"/>
              </w:rPr>
              <w:t xml:space="preserve">ranije </w:t>
            </w:r>
            <w:r w:rsidR="00DC6E58" w:rsidRPr="007F1F2F">
              <w:rPr>
                <w:rFonts w:cs="Times New Roman" w:eastAsia="Times New Roman" w:hAnsi="Times New Roman" w:ascii="Times New Roman"/>
                <w:sz w:val="24"/>
                <w:szCs w:val="24"/>
              </w:rPr>
              <w:t>EUPR TENDERI d.o.o.</w:t>
            </w:r>
            <w:r w:rsidRPr="007F1F2F">
              <w:rPr>
                <w:rFonts w:cs="Times New Roman" w:eastAsia="Times New Roman" w:hAnsi="Times New Roman" w:ascii="Times New Roman"/>
                <w:sz w:val="24"/>
                <w:szCs w:val="24"/>
              </w:rPr>
              <w:t>)</w:t>
            </w:r>
          </w:p>
        </w:tc>
        <w:tc>
          <w:tcPr>
            <w:tcW w:type="dxa" w:w="2115"/>
            <w:tcBorders>
              <w:top w:val="nil"/>
              <w:left w:val="nil"/>
              <w:bottom w:space="0" w:sz="8" w:color="auto" w:val="single"/>
              <w:right w:space="0" w:sz="8" w:color="auto" w:val="single"/>
            </w:tcBorders>
            <w:shd w:fill="auto" w:color="auto" w:val="clear"/>
            <w:vAlign w:val="bottom"/>
            <w:hideMark/>
          </w:tcPr>
          <w:p w:rsidRDefault="008128CA" w:rsidP="00BD1EB1" w:rsidR="00DC6E58" w:rsidRPr="007F1F2F">
            <w:pPr>
              <w:pStyle w:val="Bezproreda"/>
              <w:rPr>
                <w:rFonts w:cs="Times New Roman" w:eastAsia="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 xml:space="preserve">Radnička cesta 90 </w:t>
            </w:r>
            <w:r w:rsidR="00DC6E58" w:rsidRPr="007F1F2F">
              <w:rPr>
                <w:rFonts w:cs="Times New Roman" w:eastAsia="Times New Roman" w:hAnsi="Times New Roman" w:ascii="Times New Roman"/>
                <w:color w:val="000000"/>
                <w:sz w:val="24"/>
                <w:szCs w:val="24"/>
              </w:rPr>
              <w:t>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801,88</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11</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27759560625</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INA - INDUSTRIJA NAFTE d.d.</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Avenija V. Holjevca 10, 10000, Zagreb</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16.085,98</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12</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28220099206</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HRVOJE BUNJEVAC</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Lipovec Lonjski 26, 10312, Lipovec Lonjski</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3.257.615,28</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13</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77378134963</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KREŠIMIR BUNJEVAC</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Lipovec Lonjski 26, 10312, Lipovec Lonjski</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3.257.615,28</w:t>
            </w:r>
          </w:p>
        </w:tc>
      </w:tr>
      <w:tr w:rsidTr="00DC6E58" w:rsidR="000A2EF8" w:rsidRPr="007F1F2F">
        <w:trPr>
          <w:trHeight w:val="620"/>
        </w:trPr>
        <w:tc>
          <w:tcPr>
            <w:tcW w:type="dxa" w:w="1002"/>
            <w:tcBorders>
              <w:top w:val="nil"/>
              <w:left w:space="0" w:sz="8" w:color="auto" w:val="single"/>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14</w:t>
            </w:r>
          </w:p>
        </w:tc>
        <w:tc>
          <w:tcPr>
            <w:tcW w:type="dxa" w:w="1695"/>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33456549190</w:t>
            </w:r>
          </w:p>
        </w:tc>
        <w:tc>
          <w:tcPr>
            <w:tcW w:type="dxa" w:w="215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MARICA BUNJEVAC</w:t>
            </w:r>
          </w:p>
        </w:tc>
        <w:tc>
          <w:tcPr>
            <w:tcW w:type="dxa" w:w="2115"/>
            <w:tcBorders>
              <w:top w:val="nil"/>
              <w:left w:val="nil"/>
              <w:bottom w:space="0" w:sz="8" w:color="auto" w:val="single"/>
              <w:right w:space="0" w:sz="8" w:color="auto" w:val="single"/>
            </w:tcBorders>
            <w:shd w:fill="auto" w:color="auto" w:val="clear"/>
            <w:vAlign w:val="bottom"/>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Lipovec Lonjski 26, 10312, Lipovec Lonjski</w:t>
            </w:r>
          </w:p>
        </w:tc>
        <w:tc>
          <w:tcPr>
            <w:tcW w:type="dxa" w:w="1894"/>
            <w:tcBorders>
              <w:top w:val="nil"/>
              <w:left w:val="nil"/>
              <w:bottom w:space="0" w:sz="8" w:color="auto" w:val="single"/>
              <w:right w:space="0" w:sz="8" w:color="auto" w:val="single"/>
            </w:tcBorders>
            <w:shd w:fill="auto" w:color="auto" w:val="clear"/>
            <w:vAlign w:val="center"/>
            <w:hideMark/>
          </w:tcPr>
          <w:p w:rsidRDefault="00DC6E58" w:rsidP="00DC6E58" w:rsidR="00DC6E58" w:rsidRPr="007F1F2F">
            <w:pPr>
              <w:pStyle w:val="Bezproreda"/>
              <w:rPr>
                <w:rFonts w:cs="Times New Roman" w:eastAsia="Times New Roman" w:hAnsi="Times New Roman" w:ascii="Times New Roman"/>
                <w:color w:val="000000"/>
                <w:sz w:val="24"/>
                <w:szCs w:val="24"/>
              </w:rPr>
            </w:pPr>
            <w:r w:rsidRPr="007F1F2F">
              <w:rPr>
                <w:rFonts w:cs="Times New Roman" w:eastAsia="Times New Roman" w:hAnsi="Times New Roman" w:ascii="Times New Roman"/>
                <w:color w:val="000000"/>
                <w:sz w:val="24"/>
                <w:szCs w:val="24"/>
              </w:rPr>
              <w:t>3.257.615,28</w:t>
            </w:r>
          </w:p>
        </w:tc>
      </w:tr>
    </w:tbl>
    <w:p w:rsidRDefault="00BF1EC1" w:rsidP="00DC6E58" w:rsidR="00BF1EC1" w:rsidRPr="007F1F2F">
      <w:pPr>
        <w:pStyle w:val="Bezproreda"/>
        <w:rPr>
          <w:rFonts w:cs="Times New Roman" w:hAnsi="Times New Roman" w:ascii="Times New Roman"/>
          <w:sz w:val="24"/>
          <w:szCs w:val="24"/>
        </w:rPr>
      </w:pPr>
    </w:p>
    <w:p w:rsidRDefault="002C3223" w:rsidP="00DC6E58" w:rsidR="002C3223" w:rsidRPr="007F1F2F">
      <w:pPr>
        <w:pStyle w:val="Bezproreda"/>
        <w:rPr>
          <w:rFonts w:cs="Times New Roman" w:hAnsi="Times New Roman" w:ascii="Times New Roman"/>
          <w:sz w:val="24"/>
          <w:szCs w:val="24"/>
        </w:rPr>
      </w:pPr>
    </w:p>
    <w:p w:rsidRDefault="00670361" w:rsidP="00DC6E58" w:rsidR="009F2497"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II. </w:t>
      </w:r>
      <w:r w:rsidR="009F2497" w:rsidRPr="007F1F2F">
        <w:rPr>
          <w:rFonts w:cs="Times New Roman" w:hAnsi="Times New Roman" w:ascii="Times New Roman"/>
          <w:sz w:val="24"/>
          <w:szCs w:val="24"/>
        </w:rPr>
        <w:t xml:space="preserve">Odnosi između stranka uređeni su na način da se </w:t>
      </w:r>
      <w:r w:rsidR="00DC6E58" w:rsidRPr="007F1F2F">
        <w:rPr>
          <w:rFonts w:cs="Times New Roman" w:hAnsi="Times New Roman" w:ascii="Times New Roman"/>
          <w:sz w:val="24"/>
          <w:szCs w:val="24"/>
        </w:rPr>
        <w:t xml:space="preserve">POLJOPRIVREDNA ZADRUGA KLOŠTAR, </w:t>
      </w:r>
      <w:r w:rsidR="00A76FD1">
        <w:rPr>
          <w:rFonts w:cs="Times New Roman" w:hAnsi="Times New Roman" w:ascii="Times New Roman"/>
          <w:sz w:val="24"/>
          <w:szCs w:val="24"/>
        </w:rPr>
        <w:t>Lipovec Lonjski</w:t>
      </w:r>
      <w:r w:rsidR="00DC6E58" w:rsidRPr="007F1F2F">
        <w:rPr>
          <w:rFonts w:cs="Times New Roman" w:hAnsi="Times New Roman" w:ascii="Times New Roman"/>
          <w:sz w:val="24"/>
          <w:szCs w:val="24"/>
        </w:rPr>
        <w:t>, Lipovec Lonjski 26, OIB 50716872931</w:t>
      </w:r>
      <w:r w:rsidR="009F2497" w:rsidRPr="007F1F2F">
        <w:rPr>
          <w:rFonts w:cs="Times New Roman" w:hAnsi="Times New Roman" w:ascii="Times New Roman"/>
          <w:sz w:val="24"/>
          <w:szCs w:val="24"/>
        </w:rPr>
        <w:t>, (dalje: Dužnik), sukladno Zakonu o financijskom poslovanju i predstečajnoj nagodbi i prihvaćenom Planu financijskog restrukturiranja, obvezuje prema Vjerovnicima čije su tražbine utvrđene,</w:t>
      </w:r>
      <w:r w:rsidR="009F2497" w:rsidRPr="007F1F2F">
        <w:rPr>
          <w:rFonts w:cs="Times New Roman" w:hAnsi="Times New Roman" w:ascii="Times New Roman"/>
          <w:b/>
          <w:sz w:val="24"/>
          <w:szCs w:val="24"/>
        </w:rPr>
        <w:t xml:space="preserve"> </w:t>
      </w:r>
      <w:r w:rsidR="009F2497" w:rsidRPr="007F1F2F">
        <w:rPr>
          <w:rFonts w:cs="Times New Roman" w:hAnsi="Times New Roman" w:ascii="Times New Roman"/>
          <w:sz w:val="24"/>
          <w:szCs w:val="24"/>
        </w:rPr>
        <w:t>kako slijedi:</w:t>
      </w:r>
    </w:p>
    <w:p w:rsidRDefault="00A35E7B" w:rsidP="00DC6E58" w:rsidR="00A35E7B" w:rsidRPr="007F1F2F">
      <w:pPr>
        <w:pStyle w:val="Bezproreda"/>
        <w:rPr>
          <w:rFonts w:cs="Times New Roman" w:hAnsi="Times New Roman" w:ascii="Times New Roman"/>
          <w:sz w:val="24"/>
          <w:szCs w:val="24"/>
        </w:rPr>
      </w:pPr>
    </w:p>
    <w:p w:rsidRDefault="00F51DC8" w:rsidP="00DC6E58" w:rsidR="00D22C89" w:rsidRPr="007F1F2F">
      <w:pPr>
        <w:pStyle w:val="Bezproreda"/>
        <w:rPr>
          <w:rFonts w:cs="Times New Roman" w:hAnsi="Times New Roman" w:ascii="Times New Roman"/>
          <w:b/>
          <w:sz w:val="24"/>
          <w:szCs w:val="24"/>
        </w:rPr>
      </w:pPr>
      <w:r w:rsidRPr="007F1F2F">
        <w:rPr>
          <w:rFonts w:cs="Times New Roman" w:hAnsi="Times New Roman" w:ascii="Times New Roman"/>
          <w:b/>
          <w:sz w:val="24"/>
          <w:szCs w:val="24"/>
        </w:rPr>
        <w:t xml:space="preserve">1. </w:t>
      </w:r>
      <w:r w:rsidR="003B532F" w:rsidRPr="007F1F2F">
        <w:rPr>
          <w:rFonts w:cs="Times New Roman" w:hAnsi="Times New Roman" w:ascii="Times New Roman"/>
          <w:b/>
          <w:sz w:val="24"/>
          <w:szCs w:val="24"/>
        </w:rPr>
        <w:t xml:space="preserve">GRUPA VJEROVNIKA - </w:t>
      </w:r>
      <w:r w:rsidRPr="007F1F2F">
        <w:rPr>
          <w:rFonts w:cs="Times New Roman" w:hAnsi="Times New Roman" w:ascii="Times New Roman"/>
          <w:b/>
          <w:sz w:val="24"/>
          <w:szCs w:val="24"/>
        </w:rPr>
        <w:t xml:space="preserve">TIJELA JAVNE UPRAVE I TRGOVAČKA DRUŠTVA U VEĆINSKOM DRŽAVNOM VLASNIŠTVU </w:t>
      </w:r>
    </w:p>
    <w:p w:rsidRDefault="00F51DC8" w:rsidP="00DC6E58" w:rsidR="00F51DC8" w:rsidRPr="007F1F2F">
      <w:pPr>
        <w:pStyle w:val="Bezproreda"/>
        <w:rPr>
          <w:rFonts w:cs="Times New Roman" w:hAnsi="Times New Roman" w:ascii="Times New Roman"/>
          <w:sz w:val="24"/>
          <w:szCs w:val="24"/>
        </w:rPr>
      </w:pPr>
    </w:p>
    <w:p w:rsidRDefault="000A2EF8" w:rsidP="000A2EF8" w:rsidR="000A2EF8" w:rsidRPr="007F1F2F">
      <w:pPr>
        <w:spacing w:lineRule="auto" w:line="360"/>
        <w:jc w:val="both"/>
        <w:rPr>
          <w:rFonts w:cs="Times New Roman" w:hAnsi="Times New Roman" w:ascii="Times New Roman"/>
          <w:b/>
          <w:sz w:val="24"/>
          <w:szCs w:val="24"/>
        </w:rPr>
      </w:pPr>
      <w:r w:rsidRPr="007F1F2F">
        <w:rPr>
          <w:rFonts w:cs="Times New Roman" w:hAnsi="Times New Roman" w:ascii="Times New Roman"/>
          <w:b/>
          <w:sz w:val="24"/>
          <w:szCs w:val="24"/>
        </w:rPr>
        <w:t>Bezuvjetna tražbina:</w:t>
      </w:r>
    </w:p>
    <w:p w:rsidRDefault="00DC6E58" w:rsidP="00DC6E58" w:rsidR="00DC6E58" w:rsidRPr="007F1F2F">
      <w:pPr>
        <w:pStyle w:val="Bezproreda"/>
        <w:jc w:val="both"/>
        <w:rPr>
          <w:rFonts w:cs="Times New Roman" w:hAnsi="Times New Roman" w:ascii="Times New Roman"/>
          <w:color w:val="000000"/>
          <w:sz w:val="24"/>
          <w:szCs w:val="24"/>
        </w:rPr>
      </w:pPr>
      <w:r w:rsidRPr="007F1F2F">
        <w:rPr>
          <w:rFonts w:cs="Times New Roman" w:hAnsi="Times New Roman" w:ascii="Times New Roman"/>
          <w:noProof/>
          <w:color w:val="000000"/>
          <w:sz w:val="24"/>
          <w:szCs w:val="24"/>
        </w:rPr>
        <w:t xml:space="preserve">1) Vjerovniku </w:t>
      </w:r>
      <w:r w:rsidRPr="007F1F2F">
        <w:rPr>
          <w:rFonts w:cs="Times New Roman" w:eastAsia="Calibri" w:hAnsi="Times New Roman" w:ascii="Times New Roman"/>
          <w:b/>
          <w:noProof/>
          <w:color w:val="000000"/>
          <w:sz w:val="24"/>
          <w:szCs w:val="24"/>
        </w:rPr>
        <w:t xml:space="preserve">Financijska </w:t>
      </w:r>
      <w:r w:rsidR="000A2EF8" w:rsidRPr="007F1F2F">
        <w:rPr>
          <w:rFonts w:cs="Times New Roman" w:eastAsia="Calibri" w:hAnsi="Times New Roman" w:ascii="Times New Roman"/>
          <w:b/>
          <w:noProof/>
          <w:color w:val="000000"/>
          <w:sz w:val="24"/>
          <w:szCs w:val="24"/>
        </w:rPr>
        <w:t>a</w:t>
      </w:r>
      <w:r w:rsidRPr="007F1F2F">
        <w:rPr>
          <w:rFonts w:cs="Times New Roman" w:eastAsia="Calibri" w:hAnsi="Times New Roman" w:ascii="Times New Roman"/>
          <w:b/>
          <w:noProof/>
          <w:color w:val="000000"/>
          <w:sz w:val="24"/>
          <w:szCs w:val="24"/>
        </w:rPr>
        <w:t>gencija</w:t>
      </w:r>
      <w:r w:rsidRPr="007F1F2F">
        <w:rPr>
          <w:rFonts w:cs="Times New Roman" w:hAnsi="Times New Roman" w:ascii="Times New Roman"/>
          <w:b/>
          <w:noProof/>
          <w:color w:val="000000"/>
          <w:sz w:val="24"/>
          <w:szCs w:val="24"/>
        </w:rPr>
        <w:t xml:space="preserve">, </w:t>
      </w:r>
      <w:r w:rsidR="000A2EF8" w:rsidRPr="007F1F2F">
        <w:rPr>
          <w:rFonts w:cs="Times New Roman" w:eastAsia="Calibri" w:hAnsi="Times New Roman" w:ascii="Times New Roman"/>
          <w:b/>
          <w:noProof/>
          <w:color w:val="000000"/>
          <w:sz w:val="24"/>
          <w:szCs w:val="24"/>
        </w:rPr>
        <w:t>Zagreb</w:t>
      </w:r>
      <w:r w:rsidR="000A2EF8"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Ulica grada Vukovara 70</w:t>
      </w:r>
      <w:r w:rsidRPr="007F1F2F">
        <w:rPr>
          <w:rFonts w:cs="Times New Roman" w:eastAsia="Calibri"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85821130368</w:t>
      </w:r>
      <w:r w:rsidR="000A2EF8"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549</w:t>
      </w:r>
      <w:r w:rsidR="00BD1EB1" w:rsidRPr="007F1F2F">
        <w:rPr>
          <w:rFonts w:cs="Times New Roman" w:eastAsia="Calibri" w:hAnsi="Times New Roman" w:ascii="Times New Roman"/>
          <w:noProof/>
          <w:color w:val="000000"/>
          <w:sz w:val="24"/>
          <w:szCs w:val="24"/>
        </w:rPr>
        <w:t>,00</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 Predstečajni vjerovnik otpušta dužniku dio utvrđene tražbine</w:t>
      </w:r>
      <w:r w:rsidR="00B852C4" w:rsidRPr="007F1F2F">
        <w:rPr>
          <w:rFonts w:cs="Times New Roman" w:hAnsi="Times New Roman" w:ascii="Times New Roman"/>
          <w:color w:val="000000"/>
          <w:sz w:val="24"/>
          <w:szCs w:val="24"/>
        </w:rPr>
        <w:t xml:space="preserv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od 70%</w:t>
      </w:r>
      <w:r w:rsidRPr="007F1F2F">
        <w:rPr>
          <w:rFonts w:cs="Times New Roman" w:hAnsi="Times New Roman" w:ascii="Times New Roman"/>
          <w:color w:val="000000"/>
          <w:sz w:val="24"/>
          <w:szCs w:val="24"/>
        </w:rPr>
        <w:t xml:space="preserve">, što iznosi </w:t>
      </w:r>
      <w:r w:rsidRPr="007F1F2F">
        <w:rPr>
          <w:rFonts w:cs="Times New Roman" w:eastAsia="Calibri" w:hAnsi="Times New Roman" w:ascii="Times New Roman"/>
          <w:noProof/>
          <w:color w:val="000000"/>
          <w:sz w:val="24"/>
          <w:szCs w:val="24"/>
        </w:rPr>
        <w:t>384,3</w:t>
      </w:r>
      <w:r w:rsidR="00BD1EB1" w:rsidRPr="007F1F2F">
        <w:rPr>
          <w:rFonts w:cs="Times New Roman" w:eastAsia="Calibri" w:hAnsi="Times New Roman" w:ascii="Times New Roman"/>
          <w:noProof/>
          <w:color w:val="000000"/>
          <w:sz w:val="24"/>
          <w:szCs w:val="24"/>
        </w:rPr>
        <w:t>0</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 xml:space="preserve">, </w:t>
      </w:r>
      <w:r w:rsidR="00BD1EB1" w:rsidRPr="007F1F2F">
        <w:rPr>
          <w:rFonts w:hAnsi="Times New Roman" w:ascii="Times New Roman"/>
          <w:sz w:val="24"/>
          <w:szCs w:val="24"/>
        </w:rPr>
        <w:t>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164,7</w:t>
      </w:r>
      <w:r w:rsidR="00BD1EB1" w:rsidRPr="007F1F2F">
        <w:rPr>
          <w:rFonts w:cs="Times New Roman" w:eastAsia="Calibri" w:hAnsi="Times New Roman" w:ascii="Times New Roman"/>
          <w:noProof/>
          <w:color w:val="000000"/>
          <w:sz w:val="24"/>
          <w:szCs w:val="24"/>
        </w:rPr>
        <w:t>0</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 računajući od pravomoćnosti 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DC6E58" w:rsidP="00DC6E58"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2) Vjerovniku</w:t>
      </w:r>
      <w:r w:rsidRPr="007F1F2F">
        <w:rPr>
          <w:rFonts w:cs="Times New Roman" w:hAnsi="Times New Roman" w:ascii="Times New Roman"/>
          <w:noProof/>
          <w:color w:val="000000"/>
          <w:sz w:val="24"/>
          <w:szCs w:val="24"/>
        </w:rPr>
        <w:t xml:space="preserve"> </w:t>
      </w:r>
      <w:r w:rsidR="000A2EF8" w:rsidRPr="007F1F2F">
        <w:rPr>
          <w:rFonts w:cs="Times New Roman" w:eastAsia="Calibri" w:hAnsi="Times New Roman" w:ascii="Times New Roman"/>
          <w:b/>
          <w:noProof/>
          <w:color w:val="000000"/>
          <w:sz w:val="24"/>
          <w:szCs w:val="24"/>
        </w:rPr>
        <w:t>GRAD IVANIĆ-GRAD</w:t>
      </w:r>
      <w:r w:rsidRPr="007F1F2F">
        <w:rPr>
          <w:rFonts w:cs="Times New Roman" w:hAnsi="Times New Roman" w:ascii="Times New Roman"/>
          <w:b/>
          <w:noProof/>
          <w:color w:val="000000"/>
          <w:sz w:val="24"/>
          <w:szCs w:val="24"/>
        </w:rPr>
        <w:t xml:space="preserve">, </w:t>
      </w:r>
      <w:r w:rsidR="000A2EF8" w:rsidRPr="007F1F2F">
        <w:rPr>
          <w:rFonts w:cs="Times New Roman" w:eastAsia="Calibri" w:hAnsi="Times New Roman" w:ascii="Times New Roman"/>
          <w:b/>
          <w:noProof/>
          <w:color w:val="000000"/>
          <w:sz w:val="24"/>
          <w:szCs w:val="24"/>
        </w:rPr>
        <w:t>Ivanić-Grad</w:t>
      </w:r>
      <w:r w:rsidR="000A2EF8" w:rsidRPr="007F1F2F">
        <w:rPr>
          <w:rFonts w:cs="Times New Roman" w:hAnsi="Times New Roman" w:ascii="Times New Roman"/>
          <w:noProof/>
          <w:color w:val="000000"/>
          <w:sz w:val="24"/>
          <w:szCs w:val="24"/>
        </w:rPr>
        <w:t xml:space="preserve">, </w:t>
      </w:r>
      <w:r w:rsidR="00D81DE1" w:rsidRPr="007F1F2F">
        <w:rPr>
          <w:rStyle w:val="st1"/>
          <w:rFonts w:cs="Times New Roman" w:hAnsi="Times New Roman" w:ascii="Times New Roman"/>
          <w:b/>
          <w:sz w:val="24"/>
          <w:szCs w:val="24"/>
        </w:rPr>
        <w:t>Park hrvatskih branitelja 1,</w:t>
      </w:r>
      <w:r w:rsidR="00D81DE1" w:rsidRPr="007F1F2F">
        <w:rPr>
          <w:rStyle w:val="st1"/>
          <w:rFonts w:cs="Arial" w:hAnsi="Arial" w:ascii="Arial"/>
          <w:b/>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52339045122</w:t>
      </w:r>
      <w:r w:rsidR="000A2EF8"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178.636,63</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 Predstečajni vjerovnik otpušta dužniku dio utvrđene tražbine</w:t>
      </w:r>
      <w:r w:rsidR="00B852C4" w:rsidRPr="007F1F2F">
        <w:rPr>
          <w:rFonts w:cs="Times New Roman" w:hAnsi="Times New Roman" w:ascii="Times New Roman"/>
          <w:color w:val="000000"/>
          <w:sz w:val="24"/>
          <w:szCs w:val="24"/>
        </w:rPr>
        <w:t xml:space="preserv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 xml:space="preserve">od 70%, </w:t>
      </w:r>
      <w:r w:rsidRPr="007F1F2F">
        <w:rPr>
          <w:rFonts w:cs="Times New Roman" w:hAnsi="Times New Roman" w:ascii="Times New Roman"/>
          <w:color w:val="000000"/>
          <w:sz w:val="24"/>
          <w:szCs w:val="24"/>
        </w:rPr>
        <w:t xml:space="preserve">što iznosi </w:t>
      </w:r>
      <w:r w:rsidRPr="007F1F2F">
        <w:rPr>
          <w:rFonts w:cs="Times New Roman" w:eastAsia="Calibri" w:hAnsi="Times New Roman" w:ascii="Times New Roman"/>
          <w:noProof/>
          <w:color w:val="000000"/>
          <w:sz w:val="24"/>
          <w:szCs w:val="24"/>
        </w:rPr>
        <w:t>125.045,64</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w:t>
      </w:r>
      <w:r w:rsidR="00BD1EB1" w:rsidRPr="007F1F2F">
        <w:rPr>
          <w:rFonts w:hAnsi="Times New Roman" w:ascii="Times New Roman"/>
          <w:sz w:val="24"/>
          <w:szCs w:val="24"/>
        </w:rPr>
        <w:t xml:space="preserve"> 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53.590,99</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 xml:space="preserve">u </w:t>
      </w:r>
      <w:r w:rsidRPr="007F1F2F">
        <w:rPr>
          <w:rFonts w:cs="Times New Roman" w:hAnsi="Times New Roman" w:ascii="Times New Roman"/>
          <w:color w:val="000000"/>
          <w:sz w:val="24"/>
          <w:szCs w:val="24"/>
        </w:rPr>
        <w:t>36 jednakih mjesečnih anuiteta, uz kamatnu stopu od 4,5%</w:t>
      </w:r>
      <w:r w:rsidR="00BD1EB1" w:rsidRPr="007F1F2F">
        <w:rPr>
          <w:rFonts w:cs="Times New Roman" w:hAnsi="Times New Roman" w:ascii="Times New Roman"/>
          <w:color w:val="000000"/>
          <w:sz w:val="24"/>
          <w:szCs w:val="24"/>
        </w:rPr>
        <w:t xml:space="preserve"> godišnje</w:t>
      </w:r>
      <w:r w:rsidRPr="007F1F2F">
        <w:rPr>
          <w:rFonts w:cs="Times New Roman" w:hAnsi="Times New Roman" w:ascii="Times New Roman"/>
          <w:color w:val="000000"/>
          <w:sz w:val="24"/>
          <w:szCs w:val="24"/>
        </w:rPr>
        <w:t xml:space="preserve">, računajući od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w:t>
      </w:r>
      <w:r w:rsidRPr="007F1F2F">
        <w:rPr>
          <w:rFonts w:cs="Times New Roman" w:hAnsi="Times New Roman" w:ascii="Times New Roman"/>
          <w:color w:val="000000"/>
          <w:sz w:val="24"/>
          <w:szCs w:val="24"/>
        </w:rPr>
        <w:lastRenderedPageBreak/>
        <w:t xml:space="preserve">se platiti 15-tog u mjesecu, 12 mjeseci nakon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DC6E58" w:rsidP="00DC6E58"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 xml:space="preserve">3) Vjerovniku </w:t>
      </w:r>
      <w:r w:rsidR="00D81DE1" w:rsidRPr="007F1F2F">
        <w:rPr>
          <w:rFonts w:cs="Times New Roman" w:eastAsia="Calibri" w:hAnsi="Times New Roman" w:ascii="Times New Roman"/>
          <w:b/>
          <w:noProof/>
          <w:color w:val="000000"/>
          <w:sz w:val="24"/>
          <w:szCs w:val="24"/>
        </w:rPr>
        <w:t>HEP</w:t>
      </w:r>
      <w:r w:rsidRPr="007F1F2F">
        <w:rPr>
          <w:rFonts w:cs="Times New Roman" w:eastAsia="Calibri" w:hAnsi="Times New Roman" w:ascii="Times New Roman"/>
          <w:b/>
          <w:noProof/>
          <w:color w:val="000000"/>
          <w:sz w:val="24"/>
          <w:szCs w:val="24"/>
        </w:rPr>
        <w:t>-Opskrba d.o.o.</w:t>
      </w:r>
      <w:r w:rsidRPr="007F1F2F">
        <w:rPr>
          <w:rFonts w:cs="Times New Roman" w:hAnsi="Times New Roman" w:ascii="Times New Roman"/>
          <w:b/>
          <w:noProof/>
          <w:color w:val="000000"/>
          <w:sz w:val="24"/>
          <w:szCs w:val="24"/>
        </w:rPr>
        <w:t xml:space="preserve">, </w:t>
      </w:r>
      <w:r w:rsidR="000A2EF8" w:rsidRPr="007F1F2F">
        <w:rPr>
          <w:rFonts w:cs="Times New Roman" w:eastAsia="Calibri" w:hAnsi="Times New Roman" w:ascii="Times New Roman"/>
          <w:b/>
          <w:noProof/>
          <w:color w:val="000000"/>
          <w:sz w:val="24"/>
          <w:szCs w:val="24"/>
        </w:rPr>
        <w:t>Zagreb</w:t>
      </w:r>
      <w:r w:rsidR="000A2EF8"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Ulica grada Vukovara 37</w:t>
      </w:r>
      <w:r w:rsidRPr="007F1F2F">
        <w:rPr>
          <w:rFonts w:cs="Times New Roman" w:eastAsia="Calibri" w:hAnsi="Times New Roman" w:ascii="Times New Roman"/>
          <w:noProof/>
          <w:color w:val="000000"/>
          <w:sz w:val="24"/>
          <w:szCs w:val="24"/>
        </w:rPr>
        <w:t xml:space="preserve">, </w:t>
      </w:r>
      <w:r w:rsidR="000A2EF8"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63073332379</w:t>
      </w:r>
      <w:r w:rsidR="000A2EF8"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248,27</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 Predstečajni vjerovnik otpušt</w:t>
      </w:r>
      <w:r w:rsidR="00B852C4" w:rsidRPr="007F1F2F">
        <w:rPr>
          <w:rFonts w:cs="Times New Roman" w:hAnsi="Times New Roman" w:ascii="Times New Roman"/>
          <w:color w:val="000000"/>
          <w:sz w:val="24"/>
          <w:szCs w:val="24"/>
        </w:rPr>
        <w:t>a dužniku dio utvrđene tražbine</w:t>
      </w:r>
      <w:r w:rsidR="006013ED" w:rsidRPr="007F1F2F">
        <w:rPr>
          <w:rFonts w:cs="Times New Roman" w:hAnsi="Times New Roman" w:ascii="Times New Roman"/>
          <w:color w:val="000000"/>
          <w:sz w:val="24"/>
          <w:szCs w:val="24"/>
        </w:rPr>
        <w:t xml:space="preserve"> u visini</w:t>
      </w:r>
      <w:r w:rsidR="00B852C4" w:rsidRPr="007F1F2F">
        <w:rPr>
          <w:rFonts w:cs="Times New Roman" w:hAnsi="Times New Roman" w:ascii="Times New Roman"/>
          <w:color w:val="000000"/>
          <w:sz w:val="24"/>
          <w:szCs w:val="24"/>
        </w:rPr>
        <w:t xml:space="preserve"> od 70%, </w:t>
      </w:r>
      <w:r w:rsidRPr="007F1F2F">
        <w:rPr>
          <w:rFonts w:cs="Times New Roman" w:hAnsi="Times New Roman" w:ascii="Times New Roman"/>
          <w:color w:val="000000"/>
          <w:sz w:val="24"/>
          <w:szCs w:val="24"/>
        </w:rPr>
        <w:t xml:space="preserve">što iznosi </w:t>
      </w:r>
      <w:r w:rsidRPr="007F1F2F">
        <w:rPr>
          <w:rFonts w:cs="Times New Roman" w:eastAsia="Calibri" w:hAnsi="Times New Roman" w:ascii="Times New Roman"/>
          <w:noProof/>
          <w:color w:val="000000"/>
          <w:sz w:val="24"/>
          <w:szCs w:val="24"/>
        </w:rPr>
        <w:t>173,79</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 xml:space="preserve">, </w:t>
      </w:r>
      <w:r w:rsidR="00BD1EB1" w:rsidRPr="007F1F2F">
        <w:rPr>
          <w:rFonts w:hAnsi="Times New Roman" w:ascii="Times New Roman"/>
          <w:sz w:val="24"/>
          <w:szCs w:val="24"/>
        </w:rPr>
        <w:t>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74,48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w:t>
      </w:r>
      <w:r w:rsidRPr="007F1F2F">
        <w:rPr>
          <w:rFonts w:cs="Times New Roman" w:hAnsi="Times New Roman" w:ascii="Times New Roman"/>
          <w:color w:val="000000"/>
          <w:sz w:val="24"/>
          <w:szCs w:val="24"/>
        </w:rPr>
        <w:t xml:space="preserve">, računajući od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0A2EF8" w:rsidP="000A2EF8"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4) Vjerovniku</w:t>
      </w:r>
      <w:r w:rsidR="00DC6E58"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b/>
          <w:noProof/>
          <w:color w:val="000000"/>
          <w:sz w:val="24"/>
          <w:szCs w:val="24"/>
        </w:rPr>
        <w:t>Hrvatske vode</w:t>
      </w:r>
      <w:r w:rsidR="00DC6E58" w:rsidRPr="007F1F2F">
        <w:rPr>
          <w:rFonts w:cs="Times New Roman" w:hAnsi="Times New Roman" w:ascii="Times New Roman"/>
          <w:b/>
          <w:noProof/>
          <w:color w:val="000000"/>
          <w:sz w:val="24"/>
          <w:szCs w:val="24"/>
        </w:rPr>
        <w:t>,</w:t>
      </w:r>
      <w:r w:rsidRPr="007F1F2F">
        <w:rPr>
          <w:rFonts w:cs="Times New Roman" w:hAnsi="Times New Roman" w:ascii="Times New Roman"/>
          <w:b/>
          <w:noProof/>
          <w:color w:val="000000"/>
          <w:sz w:val="24"/>
          <w:szCs w:val="24"/>
        </w:rPr>
        <w:t xml:space="preserve"> pravna osoba za upravljanje vodama,</w:t>
      </w:r>
      <w:r w:rsidR="00DC6E58"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Zagreb</w:t>
      </w:r>
      <w:r w:rsidRPr="007F1F2F">
        <w:rPr>
          <w:rFonts w:cs="Times New Roman" w:hAnsi="Times New Roman" w:ascii="Times New Roman"/>
          <w:b/>
          <w:noProof/>
          <w:color w:val="000000"/>
          <w:sz w:val="24"/>
          <w:szCs w:val="24"/>
        </w:rPr>
        <w:t xml:space="preserve">, </w:t>
      </w:r>
      <w:r w:rsidR="00DC6E58" w:rsidRPr="007F1F2F">
        <w:rPr>
          <w:rFonts w:cs="Times New Roman" w:eastAsia="Calibri" w:hAnsi="Times New Roman" w:ascii="Times New Roman"/>
          <w:b/>
          <w:noProof/>
          <w:color w:val="000000"/>
          <w:sz w:val="24"/>
          <w:szCs w:val="24"/>
        </w:rPr>
        <w:t>Grada Vukovara 220</w:t>
      </w:r>
      <w:r w:rsidR="00DC6E58" w:rsidRPr="007F1F2F">
        <w:rPr>
          <w:rFonts w:cs="Times New Roman" w:eastAsia="Calibri"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00DC6E58" w:rsidRPr="007F1F2F">
        <w:rPr>
          <w:rFonts w:cs="Times New Roman" w:hAnsi="Times New Roman" w:ascii="Times New Roman"/>
          <w:noProof/>
          <w:color w:val="000000"/>
          <w:sz w:val="24"/>
          <w:szCs w:val="24"/>
        </w:rPr>
        <w:t xml:space="preserve"> </w:t>
      </w:r>
      <w:r w:rsidR="00DC6E58" w:rsidRPr="007F1F2F">
        <w:rPr>
          <w:rFonts w:cs="Times New Roman" w:eastAsia="Calibri" w:hAnsi="Times New Roman" w:ascii="Times New Roman"/>
          <w:noProof/>
          <w:color w:val="000000"/>
          <w:sz w:val="24"/>
          <w:szCs w:val="24"/>
        </w:rPr>
        <w:t>28921383001</w:t>
      </w:r>
      <w:r w:rsidRPr="007F1F2F">
        <w:rPr>
          <w:rFonts w:cs="Times New Roman" w:eastAsia="Calibri" w:hAnsi="Times New Roman" w:ascii="Times New Roman"/>
          <w:noProof/>
          <w:color w:val="000000"/>
          <w:sz w:val="24"/>
          <w:szCs w:val="24"/>
        </w:rPr>
        <w:t>,</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 xml:space="preserve">utvrđeni iznos tražbine iznosi </w:t>
      </w:r>
      <w:r w:rsidR="00DC6E58" w:rsidRPr="007F1F2F">
        <w:rPr>
          <w:rFonts w:cs="Times New Roman" w:eastAsia="Calibri" w:hAnsi="Times New Roman" w:ascii="Times New Roman"/>
          <w:noProof/>
          <w:color w:val="000000"/>
          <w:sz w:val="24"/>
          <w:szCs w:val="24"/>
        </w:rPr>
        <w:t>27.404,50</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kn. Predstečajni vjerovnik otpušta dužniku dio utvrđene tražbine</w:t>
      </w:r>
      <w:r w:rsidR="006013ED" w:rsidRPr="007F1F2F">
        <w:rPr>
          <w:rFonts w:cs="Times New Roman" w:hAnsi="Times New Roman" w:ascii="Times New Roman"/>
          <w:color w:val="000000"/>
          <w:sz w:val="24"/>
          <w:szCs w:val="24"/>
        </w:rPr>
        <w:t xml:space="preserve"> u visini</w:t>
      </w:r>
      <w:r w:rsidR="00B852C4" w:rsidRPr="007F1F2F">
        <w:rPr>
          <w:rFonts w:cs="Times New Roman" w:hAnsi="Times New Roman" w:ascii="Times New Roman"/>
          <w:color w:val="000000"/>
          <w:sz w:val="24"/>
          <w:szCs w:val="24"/>
        </w:rPr>
        <w:t xml:space="preserve"> od 70%, </w:t>
      </w:r>
      <w:r w:rsidR="00DC6E58" w:rsidRPr="007F1F2F">
        <w:rPr>
          <w:rFonts w:cs="Times New Roman" w:hAnsi="Times New Roman" w:ascii="Times New Roman"/>
          <w:color w:val="000000"/>
          <w:sz w:val="24"/>
          <w:szCs w:val="24"/>
        </w:rPr>
        <w:t xml:space="preserve">što iznosi </w:t>
      </w:r>
      <w:r w:rsidR="00DC6E58" w:rsidRPr="007F1F2F">
        <w:rPr>
          <w:rFonts w:cs="Times New Roman" w:eastAsia="Calibri" w:hAnsi="Times New Roman" w:ascii="Times New Roman"/>
          <w:noProof/>
          <w:color w:val="000000"/>
          <w:sz w:val="24"/>
          <w:szCs w:val="24"/>
        </w:rPr>
        <w:t>19.183,15</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w:t>
      </w:r>
      <w:r w:rsidR="00BD1EB1" w:rsidRPr="007F1F2F">
        <w:rPr>
          <w:rFonts w:hAnsi="Times New Roman" w:ascii="Times New Roman"/>
          <w:sz w:val="24"/>
          <w:szCs w:val="24"/>
        </w:rPr>
        <w:t xml:space="preserve"> a dužnik pristaje na takav otpust duga.</w:t>
      </w:r>
      <w:r w:rsidR="00DC6E58" w:rsidRPr="007F1F2F">
        <w:rPr>
          <w:rFonts w:cs="Times New Roman" w:hAnsi="Times New Roman" w:ascii="Times New Roman"/>
          <w:color w:val="000000"/>
          <w:sz w:val="24"/>
          <w:szCs w:val="24"/>
        </w:rPr>
        <w:t xml:space="preserve"> Preostali iznos tražbine od </w:t>
      </w:r>
      <w:r w:rsidR="00DC6E58" w:rsidRPr="007F1F2F">
        <w:rPr>
          <w:rFonts w:cs="Times New Roman" w:eastAsia="Calibri" w:hAnsi="Times New Roman" w:ascii="Times New Roman"/>
          <w:noProof/>
          <w:color w:val="000000"/>
          <w:sz w:val="24"/>
          <w:szCs w:val="24"/>
        </w:rPr>
        <w:t>8.221,35</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kn otplatiti će se nak</w:t>
      </w:r>
      <w:r w:rsidR="00BD1EB1" w:rsidRPr="007F1F2F">
        <w:rPr>
          <w:rFonts w:cs="Times New Roman" w:hAnsi="Times New Roman" w:ascii="Times New Roman"/>
          <w:color w:val="000000"/>
          <w:sz w:val="24"/>
          <w:szCs w:val="24"/>
        </w:rPr>
        <w:t>on isteka počeka od 12 mjeseci u</w:t>
      </w:r>
      <w:r w:rsidR="00DC6E58"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w:t>
      </w:r>
      <w:r w:rsidR="00DC6E58" w:rsidRPr="007F1F2F">
        <w:rPr>
          <w:rFonts w:cs="Times New Roman" w:hAnsi="Times New Roman" w:ascii="Times New Roman"/>
          <w:color w:val="000000"/>
          <w:sz w:val="24"/>
          <w:szCs w:val="24"/>
        </w:rPr>
        <w:t xml:space="preserve">, računajući od pravomoćnosti </w:t>
      </w:r>
      <w:r w:rsidR="00BD1EB1" w:rsidRPr="007F1F2F">
        <w:rPr>
          <w:rFonts w:cs="Times New Roman" w:hAnsi="Times New Roman" w:ascii="Times New Roman"/>
          <w:color w:val="000000"/>
          <w:sz w:val="24"/>
          <w:szCs w:val="24"/>
        </w:rPr>
        <w:t>r</w:t>
      </w:r>
      <w:r w:rsidR="00DC6E58"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00DC6E58"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BD1EB1" w:rsidRPr="007F1F2F">
        <w:rPr>
          <w:rFonts w:cs="Times New Roman" w:hAnsi="Times New Roman" w:ascii="Times New Roman"/>
          <w:color w:val="000000"/>
          <w:sz w:val="24"/>
          <w:szCs w:val="24"/>
        </w:rPr>
        <w:t>r</w:t>
      </w:r>
      <w:r w:rsidR="00DC6E58"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00DC6E58"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0A2EF8" w:rsidP="000A2EF8"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 xml:space="preserve">5) Vjerovniku </w:t>
      </w:r>
      <w:r w:rsidR="00DC6E58" w:rsidRPr="007F1F2F">
        <w:rPr>
          <w:rFonts w:cs="Times New Roman" w:eastAsia="Calibri" w:hAnsi="Times New Roman" w:ascii="Times New Roman"/>
          <w:b/>
          <w:noProof/>
          <w:color w:val="000000"/>
          <w:sz w:val="24"/>
          <w:szCs w:val="24"/>
        </w:rPr>
        <w:t>IVAKOP</w:t>
      </w:r>
      <w:r w:rsidR="00D81DE1" w:rsidRPr="007F1F2F">
        <w:rPr>
          <w:rFonts w:cs="Times New Roman" w:eastAsia="Calibri" w:hAnsi="Times New Roman" w:ascii="Times New Roman"/>
          <w:b/>
          <w:noProof/>
          <w:color w:val="000000"/>
          <w:sz w:val="24"/>
          <w:szCs w:val="24"/>
        </w:rPr>
        <w:t>,</w:t>
      </w:r>
      <w:r w:rsidR="00DC6E58" w:rsidRPr="007F1F2F">
        <w:rPr>
          <w:rFonts w:cs="Times New Roman" w:eastAsia="Calibri" w:hAnsi="Times New Roman" w:ascii="Times New Roman"/>
          <w:b/>
          <w:noProof/>
          <w:color w:val="000000"/>
          <w:sz w:val="24"/>
          <w:szCs w:val="24"/>
        </w:rPr>
        <w:t xml:space="preserve"> d.o.o.</w:t>
      </w:r>
      <w:r w:rsidR="00DC6E58"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 xml:space="preserve">Ivanić-Grad, </w:t>
      </w:r>
      <w:r w:rsidR="00DC6E58" w:rsidRPr="007F1F2F">
        <w:rPr>
          <w:rFonts w:cs="Times New Roman" w:eastAsia="Calibri" w:hAnsi="Times New Roman" w:ascii="Times New Roman"/>
          <w:b/>
          <w:noProof/>
          <w:color w:val="000000"/>
          <w:sz w:val="24"/>
          <w:szCs w:val="24"/>
        </w:rPr>
        <w:t>Savska 50,</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OIB</w:t>
      </w:r>
      <w:r w:rsidR="00DC6E58" w:rsidRPr="007F1F2F">
        <w:rPr>
          <w:rFonts w:cs="Times New Roman" w:hAnsi="Times New Roman" w:ascii="Times New Roman"/>
          <w:noProof/>
          <w:color w:val="000000"/>
          <w:sz w:val="24"/>
          <w:szCs w:val="24"/>
        </w:rPr>
        <w:t xml:space="preserve"> </w:t>
      </w:r>
      <w:r w:rsidR="00DC6E58" w:rsidRPr="007F1F2F">
        <w:rPr>
          <w:rFonts w:cs="Times New Roman" w:eastAsia="Calibri" w:hAnsi="Times New Roman" w:ascii="Times New Roman"/>
          <w:noProof/>
          <w:color w:val="000000"/>
          <w:sz w:val="24"/>
          <w:szCs w:val="24"/>
        </w:rPr>
        <w:t>34845090946</w:t>
      </w:r>
      <w:r w:rsidRPr="007F1F2F">
        <w:rPr>
          <w:rFonts w:cs="Times New Roman" w:eastAsia="Calibri" w:hAnsi="Times New Roman" w:ascii="Times New Roman"/>
          <w:noProof/>
          <w:color w:val="000000"/>
          <w:sz w:val="24"/>
          <w:szCs w:val="24"/>
        </w:rPr>
        <w:t>,</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 xml:space="preserve">utvrđeni iznos tražbine iznosi </w:t>
      </w:r>
      <w:r w:rsidR="00DC6E58" w:rsidRPr="007F1F2F">
        <w:rPr>
          <w:rFonts w:cs="Times New Roman" w:eastAsia="Calibri" w:hAnsi="Times New Roman" w:ascii="Times New Roman"/>
          <w:noProof/>
          <w:color w:val="000000"/>
          <w:sz w:val="24"/>
          <w:szCs w:val="24"/>
        </w:rPr>
        <w:t>30.597,52</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kn. Predstečajni vjerovnik otpušta dužniku dio utvrđene tražbine</w:t>
      </w:r>
      <w:r w:rsidR="00B852C4" w:rsidRPr="007F1F2F">
        <w:rPr>
          <w:rFonts w:cs="Times New Roman" w:hAnsi="Times New Roman" w:ascii="Times New Roman"/>
          <w:color w:val="000000"/>
          <w:sz w:val="24"/>
          <w:szCs w:val="24"/>
        </w:rPr>
        <w:t xml:space="preserv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 xml:space="preserve">od 70%, </w:t>
      </w:r>
      <w:r w:rsidR="00DC6E58" w:rsidRPr="007F1F2F">
        <w:rPr>
          <w:rFonts w:cs="Times New Roman" w:hAnsi="Times New Roman" w:ascii="Times New Roman"/>
          <w:color w:val="000000"/>
          <w:sz w:val="24"/>
          <w:szCs w:val="24"/>
        </w:rPr>
        <w:t xml:space="preserve">što iznosi </w:t>
      </w:r>
      <w:r w:rsidR="00DC6E58" w:rsidRPr="007F1F2F">
        <w:rPr>
          <w:rFonts w:cs="Times New Roman" w:eastAsia="Calibri" w:hAnsi="Times New Roman" w:ascii="Times New Roman"/>
          <w:noProof/>
          <w:color w:val="000000"/>
          <w:sz w:val="24"/>
          <w:szCs w:val="24"/>
        </w:rPr>
        <w:t>21.418,26</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w:t>
      </w:r>
      <w:r w:rsidR="00BD1EB1" w:rsidRPr="007F1F2F">
        <w:rPr>
          <w:rFonts w:hAnsi="Times New Roman" w:ascii="Times New Roman"/>
          <w:sz w:val="24"/>
          <w:szCs w:val="24"/>
        </w:rPr>
        <w:t xml:space="preserve"> a dužnik pristaje na takav otpust duga.</w:t>
      </w:r>
      <w:r w:rsidR="00DC6E58" w:rsidRPr="007F1F2F">
        <w:rPr>
          <w:rFonts w:cs="Times New Roman" w:hAnsi="Times New Roman" w:ascii="Times New Roman"/>
          <w:color w:val="000000"/>
          <w:sz w:val="24"/>
          <w:szCs w:val="24"/>
        </w:rPr>
        <w:t xml:space="preserve"> Preostali iznos tražbine od </w:t>
      </w:r>
      <w:r w:rsidR="00DC6E58" w:rsidRPr="007F1F2F">
        <w:rPr>
          <w:rFonts w:cs="Times New Roman" w:eastAsia="Calibri" w:hAnsi="Times New Roman" w:ascii="Times New Roman"/>
          <w:noProof/>
          <w:color w:val="000000"/>
          <w:sz w:val="24"/>
          <w:szCs w:val="24"/>
        </w:rPr>
        <w:t>9.179,26</w:t>
      </w:r>
      <w:r w:rsidR="00DC6E58" w:rsidRPr="007F1F2F">
        <w:rPr>
          <w:rFonts w:cs="Times New Roman" w:hAnsi="Times New Roman" w:ascii="Times New Roman"/>
          <w:noProof/>
          <w:color w:val="000000"/>
          <w:sz w:val="24"/>
          <w:szCs w:val="24"/>
        </w:rPr>
        <w:t xml:space="preserve"> </w:t>
      </w:r>
      <w:r w:rsidR="00DC6E58"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u</w:t>
      </w:r>
      <w:r w:rsidR="00DC6E58"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 računajući od pravomoćnosti r</w:t>
      </w:r>
      <w:r w:rsidR="00DC6E58" w:rsidRPr="007F1F2F">
        <w:rPr>
          <w:rFonts w:cs="Times New Roman" w:hAnsi="Times New Roman" w:ascii="Times New Roman"/>
          <w:color w:val="000000"/>
          <w:sz w:val="24"/>
          <w:szCs w:val="24"/>
        </w:rPr>
        <w:t xml:space="preserve">ješenja </w:t>
      </w:r>
      <w:r w:rsidR="006013ED" w:rsidRPr="007F1F2F">
        <w:rPr>
          <w:rFonts w:cs="Times New Roman" w:hAnsi="Times New Roman" w:ascii="Times New Roman"/>
          <w:color w:val="000000"/>
          <w:sz w:val="24"/>
          <w:szCs w:val="24"/>
        </w:rPr>
        <w:t>t</w:t>
      </w:r>
      <w:r w:rsidR="00DC6E58"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BD1EB1" w:rsidRPr="007F1F2F">
        <w:rPr>
          <w:rFonts w:cs="Times New Roman" w:hAnsi="Times New Roman" w:ascii="Times New Roman"/>
          <w:color w:val="000000"/>
          <w:sz w:val="24"/>
          <w:szCs w:val="24"/>
        </w:rPr>
        <w:t>r</w:t>
      </w:r>
      <w:r w:rsidR="00DC6E58"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00DC6E58"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DC6E58" w:rsidP="000A2EF8"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6</w:t>
      </w:r>
      <w:r w:rsidR="000A2EF8" w:rsidRPr="007F1F2F">
        <w:rPr>
          <w:rFonts w:cs="Times New Roman" w:hAnsi="Times New Roman" w:ascii="Times New Roman"/>
          <w:noProof/>
          <w:color w:val="000000"/>
          <w:sz w:val="24"/>
          <w:szCs w:val="24"/>
        </w:rPr>
        <w:t xml:space="preserve">) Vjerovniku </w:t>
      </w:r>
      <w:r w:rsidRPr="007F1F2F">
        <w:rPr>
          <w:rFonts w:cs="Times New Roman" w:eastAsia="Calibri" w:hAnsi="Times New Roman" w:ascii="Times New Roman"/>
          <w:b/>
          <w:noProof/>
          <w:color w:val="000000"/>
          <w:sz w:val="24"/>
          <w:szCs w:val="24"/>
        </w:rPr>
        <w:t>IVAPLIN d.o.o.</w:t>
      </w:r>
      <w:r w:rsidRPr="007F1F2F">
        <w:rPr>
          <w:rFonts w:cs="Times New Roman" w:hAnsi="Times New Roman" w:ascii="Times New Roman"/>
          <w:b/>
          <w:noProof/>
          <w:color w:val="000000"/>
          <w:sz w:val="24"/>
          <w:szCs w:val="24"/>
        </w:rPr>
        <w:t xml:space="preserve">, </w:t>
      </w:r>
      <w:r w:rsidR="000A2EF8" w:rsidRPr="007F1F2F">
        <w:rPr>
          <w:rFonts w:cs="Times New Roman" w:eastAsia="Calibri" w:hAnsi="Times New Roman" w:ascii="Times New Roman"/>
          <w:b/>
          <w:noProof/>
          <w:color w:val="000000"/>
          <w:sz w:val="24"/>
          <w:szCs w:val="24"/>
        </w:rPr>
        <w:t>Ivanić-Grad</w:t>
      </w:r>
      <w:r w:rsidR="000A2EF8"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Moslavačka ulica 13,</w:t>
      </w:r>
      <w:r w:rsidRPr="007F1F2F">
        <w:rPr>
          <w:rFonts w:cs="Times New Roman" w:eastAsia="Calibri"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57676681803</w:t>
      </w:r>
      <w:r w:rsidR="000A2EF8"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232,66</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 Predstečajni vjerovnik otpušta dužniku dio utvrđene tražbine</w:t>
      </w:r>
      <w:r w:rsidR="00B852C4" w:rsidRPr="007F1F2F">
        <w:rPr>
          <w:rFonts w:cs="Times New Roman" w:hAnsi="Times New Roman" w:ascii="Times New Roman"/>
          <w:color w:val="000000"/>
          <w:sz w:val="24"/>
          <w:szCs w:val="24"/>
        </w:rPr>
        <w:t xml:space="preserv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 xml:space="preserve">od 70%, </w:t>
      </w:r>
      <w:r w:rsidRPr="007F1F2F">
        <w:rPr>
          <w:rFonts w:cs="Times New Roman" w:hAnsi="Times New Roman" w:ascii="Times New Roman"/>
          <w:color w:val="000000"/>
          <w:sz w:val="24"/>
          <w:szCs w:val="24"/>
        </w:rPr>
        <w:t xml:space="preserve">što iznosi </w:t>
      </w:r>
      <w:r w:rsidRPr="007F1F2F">
        <w:rPr>
          <w:rFonts w:cs="Times New Roman" w:eastAsia="Calibri" w:hAnsi="Times New Roman" w:ascii="Times New Roman"/>
          <w:noProof/>
          <w:color w:val="000000"/>
          <w:sz w:val="24"/>
          <w:szCs w:val="24"/>
        </w:rPr>
        <w:t>162,86</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w:t>
      </w:r>
      <w:r w:rsidR="00BD1EB1" w:rsidRPr="007F1F2F">
        <w:rPr>
          <w:rFonts w:hAnsi="Times New Roman" w:ascii="Times New Roman"/>
          <w:sz w:val="24"/>
          <w:szCs w:val="24"/>
        </w:rPr>
        <w:t xml:space="preserve"> 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69,8</w:t>
      </w:r>
      <w:r w:rsidR="006A08A0" w:rsidRPr="007F1F2F">
        <w:rPr>
          <w:rFonts w:cs="Times New Roman" w:eastAsia="Calibri" w:hAnsi="Times New Roman" w:ascii="Times New Roman"/>
          <w:noProof/>
          <w:color w:val="000000"/>
          <w:sz w:val="24"/>
          <w:szCs w:val="24"/>
        </w:rPr>
        <w:t>0</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w:t>
      </w:r>
      <w:r w:rsidRPr="007F1F2F">
        <w:rPr>
          <w:rFonts w:cs="Times New Roman" w:hAnsi="Times New Roman" w:ascii="Times New Roman"/>
          <w:color w:val="000000"/>
          <w:sz w:val="24"/>
          <w:szCs w:val="24"/>
        </w:rPr>
        <w:t xml:space="preserve">, računajući od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DC6E58" w:rsidP="000A2EF8"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7</w:t>
      </w:r>
      <w:r w:rsidR="000A2EF8" w:rsidRPr="007F1F2F">
        <w:rPr>
          <w:rFonts w:cs="Times New Roman" w:hAnsi="Times New Roman" w:ascii="Times New Roman"/>
          <w:noProof/>
          <w:color w:val="000000"/>
          <w:sz w:val="24"/>
          <w:szCs w:val="24"/>
        </w:rPr>
        <w:t>) Vjerovniku</w:t>
      </w:r>
      <w:r w:rsidRPr="007F1F2F">
        <w:rPr>
          <w:rFonts w:cs="Times New Roman" w:hAnsi="Times New Roman" w:ascii="Times New Roman"/>
          <w:noProof/>
          <w:color w:val="000000"/>
          <w:sz w:val="24"/>
          <w:szCs w:val="24"/>
        </w:rPr>
        <w:t xml:space="preserve"> </w:t>
      </w:r>
      <w:r w:rsidR="00BD1EB1" w:rsidRPr="007F1F2F">
        <w:rPr>
          <w:rFonts w:cs="Times New Roman" w:hAnsi="Times New Roman" w:ascii="Times New Roman"/>
          <w:b/>
          <w:noProof/>
          <w:sz w:val="24"/>
          <w:szCs w:val="24"/>
        </w:rPr>
        <w:t>Republika Hrvatska,</w:t>
      </w:r>
      <w:r w:rsidR="00BD1EB1" w:rsidRPr="007F1F2F">
        <w:rPr>
          <w:rFonts w:cs="Times New Roman" w:hAnsi="Times New Roman" w:ascii="Times New Roman"/>
          <w:noProof/>
          <w:sz w:val="24"/>
          <w:szCs w:val="24"/>
        </w:rPr>
        <w:t xml:space="preserve"> </w:t>
      </w:r>
      <w:r w:rsidRPr="007F1F2F">
        <w:rPr>
          <w:rFonts w:cs="Times New Roman" w:eastAsia="Calibri" w:hAnsi="Times New Roman" w:ascii="Times New Roman"/>
          <w:b/>
          <w:noProof/>
          <w:color w:val="000000"/>
          <w:sz w:val="24"/>
          <w:szCs w:val="24"/>
        </w:rPr>
        <w:t>Ministarstvo financija, Porezna uprava</w:t>
      </w:r>
      <w:r w:rsidRPr="007F1F2F">
        <w:rPr>
          <w:rFonts w:cs="Times New Roman" w:hAnsi="Times New Roman" w:ascii="Times New Roman"/>
          <w:b/>
          <w:noProof/>
          <w:color w:val="000000"/>
          <w:sz w:val="24"/>
          <w:szCs w:val="24"/>
        </w:rPr>
        <w:t xml:space="preserve">, </w:t>
      </w:r>
      <w:r w:rsidR="000A2EF8" w:rsidRPr="007F1F2F">
        <w:rPr>
          <w:rFonts w:cs="Times New Roman" w:hAnsi="Times New Roman" w:ascii="Times New Roman"/>
          <w:b/>
          <w:noProof/>
          <w:color w:val="000000"/>
          <w:sz w:val="24"/>
          <w:szCs w:val="24"/>
        </w:rPr>
        <w:t xml:space="preserve">Zagreb, </w:t>
      </w:r>
      <w:r w:rsidR="007A5049">
        <w:rPr>
          <w:rFonts w:cs="Times New Roman" w:eastAsia="Calibri" w:hAnsi="Times New Roman" w:ascii="Times New Roman"/>
          <w:b/>
          <w:noProof/>
          <w:color w:val="000000"/>
          <w:sz w:val="24"/>
          <w:szCs w:val="24"/>
        </w:rPr>
        <w:t>Boškovićeva</w:t>
      </w:r>
      <w:r w:rsidRPr="007F1F2F">
        <w:rPr>
          <w:rFonts w:cs="Times New Roman" w:eastAsia="Calibri" w:hAnsi="Times New Roman" w:ascii="Times New Roman"/>
          <w:b/>
          <w:noProof/>
          <w:color w:val="000000"/>
          <w:sz w:val="24"/>
          <w:szCs w:val="24"/>
        </w:rPr>
        <w:t xml:space="preserve"> 5,</w:t>
      </w:r>
      <w:r w:rsidRPr="007F1F2F">
        <w:rPr>
          <w:rFonts w:cs="Times New Roman" w:eastAsia="Calibri"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18683136487</w:t>
      </w:r>
      <w:r w:rsidR="000A2EF8"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211.538,43</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A718E3" w:rsidRPr="007F1F2F">
        <w:rPr>
          <w:rFonts w:cs="Times New Roman" w:hAnsi="Times New Roman" w:ascii="Times New Roman"/>
          <w:color w:val="000000"/>
          <w:sz w:val="24"/>
          <w:szCs w:val="24"/>
        </w:rPr>
        <w:t xml:space="preserve"> </w:t>
      </w:r>
      <w:r w:rsidRPr="007F1F2F">
        <w:rPr>
          <w:rFonts w:cs="Times New Roman" w:hAnsi="Times New Roman" w:ascii="Times New Roman"/>
          <w:color w:val="000000"/>
          <w:sz w:val="24"/>
          <w:szCs w:val="24"/>
        </w:rPr>
        <w:t>Predstečajni vjerovnik otpušta dužniku dio utvrđene tražbine</w:t>
      </w:r>
      <w:r w:rsidR="00B852C4" w:rsidRPr="007F1F2F">
        <w:rPr>
          <w:rFonts w:cs="Times New Roman" w:hAnsi="Times New Roman" w:ascii="Times New Roman"/>
          <w:color w:val="000000"/>
          <w:sz w:val="24"/>
          <w:szCs w:val="24"/>
        </w:rPr>
        <w:t xml:space="preserv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 xml:space="preserve">od 70%, </w:t>
      </w:r>
      <w:r w:rsidRPr="007F1F2F">
        <w:rPr>
          <w:rFonts w:cs="Times New Roman" w:hAnsi="Times New Roman" w:ascii="Times New Roman"/>
          <w:color w:val="000000"/>
          <w:sz w:val="24"/>
          <w:szCs w:val="24"/>
        </w:rPr>
        <w:t xml:space="preserve">što iznosi </w:t>
      </w:r>
      <w:r w:rsidRPr="007F1F2F">
        <w:rPr>
          <w:rFonts w:cs="Times New Roman" w:eastAsia="Calibri" w:hAnsi="Times New Roman" w:ascii="Times New Roman"/>
          <w:noProof/>
          <w:color w:val="000000"/>
          <w:sz w:val="24"/>
          <w:szCs w:val="24"/>
        </w:rPr>
        <w:t>148.076,90</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w:t>
      </w:r>
      <w:r w:rsidR="00BD1EB1" w:rsidRPr="007F1F2F">
        <w:rPr>
          <w:rFonts w:hAnsi="Times New Roman" w:ascii="Times New Roman"/>
          <w:sz w:val="24"/>
          <w:szCs w:val="24"/>
        </w:rPr>
        <w:t xml:space="preserve"> 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63.461,53</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w:t>
      </w:r>
      <w:r w:rsidRPr="007F1F2F">
        <w:rPr>
          <w:rFonts w:cs="Times New Roman" w:hAnsi="Times New Roman" w:ascii="Times New Roman"/>
          <w:color w:val="000000"/>
          <w:sz w:val="24"/>
          <w:szCs w:val="24"/>
        </w:rPr>
        <w:t xml:space="preserve">, računajući od pravomoćnosti </w:t>
      </w:r>
      <w:r w:rsidR="00BD1EB1" w:rsidRPr="007F1F2F">
        <w:rPr>
          <w:rFonts w:cs="Times New Roman" w:hAnsi="Times New Roman" w:ascii="Times New Roman"/>
          <w:color w:val="000000"/>
          <w:sz w:val="24"/>
          <w:szCs w:val="24"/>
        </w:rPr>
        <w:t>rješenja t</w:t>
      </w:r>
      <w:r w:rsidRPr="007F1F2F">
        <w:rPr>
          <w:rFonts w:cs="Times New Roman" w:hAnsi="Times New Roman" w:ascii="Times New Roman"/>
          <w:color w:val="000000"/>
          <w:sz w:val="24"/>
          <w:szCs w:val="24"/>
        </w:rPr>
        <w:t>rgovačkog suda o sklopljenoj nagodbi. Prvi anuitet će se platiti 15-tog u mjesecu,</w:t>
      </w:r>
      <w:r w:rsidR="00A718E3" w:rsidRPr="007F1F2F">
        <w:rPr>
          <w:rFonts w:cs="Times New Roman" w:hAnsi="Times New Roman" w:ascii="Times New Roman"/>
          <w:color w:val="000000"/>
          <w:sz w:val="24"/>
          <w:szCs w:val="24"/>
        </w:rPr>
        <w:t xml:space="preserve"> </w:t>
      </w:r>
      <w:r w:rsidRPr="007F1F2F">
        <w:rPr>
          <w:rFonts w:cs="Times New Roman" w:hAnsi="Times New Roman" w:ascii="Times New Roman"/>
          <w:color w:val="000000"/>
          <w:sz w:val="24"/>
          <w:szCs w:val="24"/>
        </w:rPr>
        <w:t xml:space="preserve">12 mjeseci nakon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lastRenderedPageBreak/>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C6E58" w:rsidP="00DC6E58" w:rsidR="00DC6E58" w:rsidRPr="007F1F2F">
      <w:pPr>
        <w:pStyle w:val="Bezproreda"/>
        <w:rPr>
          <w:rFonts w:cs="Times New Roman" w:hAnsi="Times New Roman" w:ascii="Times New Roman"/>
          <w:color w:val="000000"/>
          <w:sz w:val="24"/>
          <w:szCs w:val="24"/>
        </w:rPr>
      </w:pPr>
    </w:p>
    <w:p w:rsidRDefault="00DC6E58" w:rsidP="00775FEC" w:rsidR="00DC6E58"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8</w:t>
      </w:r>
      <w:r w:rsidR="000A2EF8" w:rsidRPr="007F1F2F">
        <w:rPr>
          <w:rFonts w:cs="Times New Roman" w:eastAsia="Calibri" w:hAnsi="Times New Roman" w:ascii="Times New Roman"/>
          <w:noProof/>
          <w:color w:val="000000"/>
          <w:sz w:val="24"/>
          <w:szCs w:val="24"/>
        </w:rPr>
        <w:t>) Vjerovniku</w:t>
      </w:r>
      <w:r w:rsidRPr="007F1F2F">
        <w:rPr>
          <w:rFonts w:cs="Times New Roman" w:hAnsi="Times New Roman" w:ascii="Times New Roman"/>
          <w:noProof/>
          <w:color w:val="000000"/>
          <w:sz w:val="24"/>
          <w:szCs w:val="24"/>
        </w:rPr>
        <w:t xml:space="preserve"> </w:t>
      </w:r>
      <w:r w:rsidR="00775FEC" w:rsidRPr="007F1F2F">
        <w:rPr>
          <w:rFonts w:cs="Times New Roman" w:hAnsi="Times New Roman" w:ascii="Times New Roman"/>
          <w:b/>
          <w:noProof/>
          <w:sz w:val="24"/>
          <w:szCs w:val="24"/>
        </w:rPr>
        <w:t>Vodoopskrba i odvodnja Zagrebačke županije d.o.o.</w:t>
      </w:r>
      <w:r w:rsidR="00BD1EB1" w:rsidRPr="007F1F2F">
        <w:rPr>
          <w:rFonts w:cs="Times New Roman" w:hAnsi="Times New Roman" w:ascii="Times New Roman"/>
          <w:b/>
          <w:noProof/>
          <w:sz w:val="24"/>
          <w:szCs w:val="24"/>
        </w:rPr>
        <w:t>,</w:t>
      </w:r>
      <w:r w:rsidR="00775FEC" w:rsidRPr="007F1F2F">
        <w:rPr>
          <w:rFonts w:cs="Times New Roman" w:hAnsi="Times New Roman" w:ascii="Times New Roman"/>
          <w:b/>
          <w:noProof/>
          <w:sz w:val="24"/>
          <w:szCs w:val="24"/>
        </w:rPr>
        <w:t xml:space="preserve"> </w:t>
      </w:r>
      <w:r w:rsidR="00BD1EB1" w:rsidRPr="007F1F2F">
        <w:rPr>
          <w:rFonts w:cs="Times New Roman" w:eastAsia="Times New Roman" w:hAnsi="Times New Roman" w:ascii="Times New Roman"/>
          <w:b/>
          <w:sz w:val="24"/>
          <w:szCs w:val="24"/>
        </w:rPr>
        <w:t xml:space="preserve">Zagreb, </w:t>
      </w:r>
      <w:r w:rsidR="00BD1EB1" w:rsidRPr="007F1F2F">
        <w:rPr>
          <w:rFonts w:cs="Times New Roman" w:hAnsi="Times New Roman" w:ascii="Times New Roman"/>
          <w:b/>
          <w:sz w:val="24"/>
          <w:szCs w:val="24"/>
        </w:rPr>
        <w:t xml:space="preserve">Koledovčina ulica 1, OIB </w:t>
      </w:r>
      <w:r w:rsidR="00BD1EB1" w:rsidRPr="007F1F2F">
        <w:rPr>
          <w:rFonts w:cs="Times New Roman" w:eastAsia="Times New Roman" w:hAnsi="Times New Roman" w:ascii="Times New Roman"/>
          <w:b/>
          <w:sz w:val="24"/>
          <w:szCs w:val="24"/>
        </w:rPr>
        <w:t>54189804734,</w:t>
      </w:r>
      <w:r w:rsidR="00BD1EB1" w:rsidRPr="007F1F2F">
        <w:rPr>
          <w:rFonts w:cs="Times New Roman" w:hAnsi="Times New Roman" w:ascii="Times New Roman"/>
          <w:noProof/>
          <w:color w:val="000000"/>
          <w:sz w:val="24"/>
          <w:szCs w:val="24"/>
        </w:rPr>
        <w:t xml:space="preserve"> </w:t>
      </w:r>
      <w:r w:rsidR="00775FEC" w:rsidRPr="007F1F2F">
        <w:rPr>
          <w:rFonts w:cs="Times New Roman" w:hAnsi="Times New Roman" w:ascii="Times New Roman"/>
          <w:noProof/>
          <w:color w:val="000000"/>
          <w:sz w:val="24"/>
          <w:szCs w:val="24"/>
        </w:rPr>
        <w:t>(kao pravni slijednik društva Vodoopskrba i odvodnja Ivanić-Grad d.o.o., Ivanić-Grad</w:t>
      </w:r>
      <w:r w:rsidR="000A2EF8"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 xml:space="preserve">Savska 50,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3296206841</w:t>
      </w:r>
      <w:r w:rsidR="00BD1EB1" w:rsidRPr="007F1F2F">
        <w:rPr>
          <w:rFonts w:cs="Times New Roman" w:eastAsia="Calibri" w:hAnsi="Times New Roman" w:ascii="Times New Roman"/>
          <w:noProof/>
          <w:color w:val="000000"/>
          <w:sz w:val="24"/>
          <w:szCs w:val="24"/>
        </w:rPr>
        <w:t>)</w:t>
      </w:r>
      <w:r w:rsidR="000A2EF8"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29.423,69</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A718E3" w:rsidRPr="007F1F2F">
        <w:rPr>
          <w:rFonts w:cs="Times New Roman" w:hAnsi="Times New Roman" w:ascii="Times New Roman"/>
          <w:color w:val="000000"/>
          <w:sz w:val="24"/>
          <w:szCs w:val="24"/>
        </w:rPr>
        <w:t xml:space="preserve"> </w:t>
      </w:r>
      <w:r w:rsidRPr="007F1F2F">
        <w:rPr>
          <w:rFonts w:cs="Times New Roman" w:hAnsi="Times New Roman" w:ascii="Times New Roman"/>
          <w:color w:val="000000"/>
          <w:sz w:val="24"/>
          <w:szCs w:val="24"/>
        </w:rPr>
        <w:t>Predstečajni vjerovnik otpušta dužniku dio utvrđene tražbine</w:t>
      </w:r>
      <w:r w:rsidR="00B852C4" w:rsidRPr="007F1F2F">
        <w:rPr>
          <w:rFonts w:cs="Times New Roman" w:hAnsi="Times New Roman" w:ascii="Times New Roman"/>
          <w:color w:val="000000"/>
          <w:sz w:val="24"/>
          <w:szCs w:val="24"/>
        </w:rPr>
        <w:t xml:space="preserv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 xml:space="preserve">od 70%, </w:t>
      </w:r>
      <w:r w:rsidRPr="007F1F2F">
        <w:rPr>
          <w:rFonts w:cs="Times New Roman" w:hAnsi="Times New Roman" w:ascii="Times New Roman"/>
          <w:color w:val="000000"/>
          <w:sz w:val="24"/>
          <w:szCs w:val="24"/>
        </w:rPr>
        <w:t xml:space="preserve">što iznosi </w:t>
      </w:r>
      <w:r w:rsidRPr="007F1F2F">
        <w:rPr>
          <w:rFonts w:cs="Times New Roman" w:eastAsia="Calibri" w:hAnsi="Times New Roman" w:ascii="Times New Roman"/>
          <w:noProof/>
          <w:color w:val="000000"/>
          <w:sz w:val="24"/>
          <w:szCs w:val="24"/>
        </w:rPr>
        <w:t>20.596,58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D1EB1" w:rsidRPr="007F1F2F">
        <w:rPr>
          <w:rFonts w:cs="Times New Roman" w:hAnsi="Times New Roman" w:ascii="Times New Roman"/>
          <w:color w:val="000000"/>
          <w:sz w:val="24"/>
          <w:szCs w:val="24"/>
        </w:rPr>
        <w:t xml:space="preserve">, </w:t>
      </w:r>
      <w:r w:rsidR="00BD1EB1" w:rsidRPr="007F1F2F">
        <w:rPr>
          <w:rFonts w:hAnsi="Times New Roman" w:ascii="Times New Roman"/>
          <w:sz w:val="24"/>
          <w:szCs w:val="24"/>
        </w:rPr>
        <w:t>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8.827,11</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BD1EB1"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uz kamatnu stopu od 4,5%</w:t>
      </w:r>
      <w:r w:rsidR="00BD1EB1" w:rsidRPr="007F1F2F">
        <w:rPr>
          <w:rFonts w:cs="Times New Roman" w:hAnsi="Times New Roman" w:ascii="Times New Roman"/>
          <w:color w:val="000000"/>
          <w:sz w:val="24"/>
          <w:szCs w:val="24"/>
        </w:rPr>
        <w:t xml:space="preserve"> godišnje</w:t>
      </w:r>
      <w:r w:rsidRPr="007F1F2F">
        <w:rPr>
          <w:rFonts w:cs="Times New Roman" w:hAnsi="Times New Roman" w:ascii="Times New Roman"/>
          <w:color w:val="000000"/>
          <w:sz w:val="24"/>
          <w:szCs w:val="24"/>
        </w:rPr>
        <w:t xml:space="preserve">, računajući od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BD1EB1"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BD1EB1"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0A2EF8" w:rsidP="000A2EF8" w:rsidR="000A2EF8" w:rsidRPr="007F1F2F">
      <w:pPr>
        <w:pStyle w:val="Bezproreda"/>
        <w:jc w:val="both"/>
        <w:rPr>
          <w:rFonts w:cs="Times New Roman" w:hAnsi="Times New Roman" w:ascii="Times New Roman"/>
          <w:color w:val="000000"/>
          <w:sz w:val="24"/>
          <w:szCs w:val="24"/>
        </w:rPr>
      </w:pPr>
    </w:p>
    <w:p w:rsidRDefault="00D81DE1" w:rsidP="00B852C4" w:rsidR="00B852C4"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9</w:t>
      </w:r>
      <w:r w:rsidRPr="007F1F2F">
        <w:rPr>
          <w:rFonts w:cs="Times New Roman" w:hAnsi="Times New Roman" w:ascii="Times New Roman"/>
          <w:noProof/>
          <w:color w:val="000000"/>
          <w:sz w:val="24"/>
          <w:szCs w:val="24"/>
        </w:rPr>
        <w:t xml:space="preserve">) Vjerovniku </w:t>
      </w:r>
      <w:r w:rsidRPr="007F1F2F">
        <w:rPr>
          <w:rFonts w:cs="Times New Roman" w:eastAsia="Calibri" w:hAnsi="Times New Roman" w:ascii="Times New Roman"/>
          <w:b/>
          <w:noProof/>
          <w:color w:val="000000"/>
          <w:sz w:val="24"/>
          <w:szCs w:val="24"/>
        </w:rPr>
        <w:t>HRVATSKA AGENCIJA ZA MALO GOSPODARSTVO, INOVACIJE I INVESTICIJE</w:t>
      </w:r>
      <w:r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Zagreb</w:t>
      </w:r>
      <w:r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Ksaver 208,</w:t>
      </w:r>
      <w:r w:rsidRPr="007F1F2F">
        <w:rPr>
          <w:rFonts w:cs="Times New Roman" w:eastAsia="Calibri"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25609559342,</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1.102.983,30</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B852C4" w:rsidRPr="007F1F2F">
        <w:rPr>
          <w:rFonts w:cs="Times New Roman" w:hAnsi="Times New Roman" w:ascii="Times New Roman"/>
          <w:color w:val="000000"/>
          <w:sz w:val="24"/>
          <w:szCs w:val="24"/>
        </w:rPr>
        <w:t>.</w:t>
      </w:r>
      <w:r w:rsidR="00B852C4" w:rsidRPr="007F1F2F">
        <w:rPr>
          <w:rFonts w:hAnsi="Times New Roman" w:ascii="Times New Roman"/>
          <w:sz w:val="24"/>
          <w:szCs w:val="24"/>
        </w:rPr>
        <w:t xml:space="preserve"> </w:t>
      </w:r>
      <w:r w:rsidR="00B852C4" w:rsidRPr="007F1F2F">
        <w:rPr>
          <w:rFonts w:cs="Times New Roman" w:hAnsi="Times New Roman" w:ascii="Times New Roman"/>
          <w:color w:val="000000"/>
          <w:sz w:val="24"/>
          <w:szCs w:val="24"/>
        </w:rPr>
        <w:t xml:space="preserve">Predstečajni vjerovnik otpušta dužniku dio utvrđene tražbine </w:t>
      </w:r>
      <w:r w:rsidR="006013ED" w:rsidRPr="007F1F2F">
        <w:rPr>
          <w:rFonts w:cs="Times New Roman" w:hAnsi="Times New Roman" w:ascii="Times New Roman"/>
          <w:color w:val="000000"/>
          <w:sz w:val="24"/>
          <w:szCs w:val="24"/>
        </w:rPr>
        <w:t xml:space="preserve">u visini </w:t>
      </w:r>
      <w:r w:rsidR="00B852C4" w:rsidRPr="007F1F2F">
        <w:rPr>
          <w:rFonts w:cs="Times New Roman" w:hAnsi="Times New Roman" w:ascii="Times New Roman"/>
          <w:color w:val="000000"/>
          <w:sz w:val="24"/>
          <w:szCs w:val="24"/>
        </w:rPr>
        <w:t xml:space="preserve">od 70%, što iznosi </w:t>
      </w:r>
      <w:r w:rsidR="006013ED" w:rsidRPr="007F1F2F">
        <w:rPr>
          <w:rFonts w:cs="Times New Roman" w:eastAsia="Calibri" w:hAnsi="Times New Roman" w:ascii="Times New Roman"/>
          <w:noProof/>
          <w:color w:val="000000"/>
          <w:sz w:val="24"/>
          <w:szCs w:val="24"/>
        </w:rPr>
        <w:t xml:space="preserve">772.088,31 </w:t>
      </w:r>
      <w:r w:rsidR="00B852C4" w:rsidRPr="007F1F2F">
        <w:rPr>
          <w:rFonts w:cs="Times New Roman" w:hAnsi="Times New Roman" w:ascii="Times New Roman"/>
          <w:color w:val="000000"/>
          <w:sz w:val="24"/>
          <w:szCs w:val="24"/>
        </w:rPr>
        <w:t xml:space="preserve">kn, </w:t>
      </w:r>
      <w:r w:rsidR="00B852C4" w:rsidRPr="007F1F2F">
        <w:rPr>
          <w:rFonts w:hAnsi="Times New Roman" w:ascii="Times New Roman"/>
          <w:sz w:val="24"/>
          <w:szCs w:val="24"/>
        </w:rPr>
        <w:t>a dužnik pristaje na takav otpust duga.</w:t>
      </w:r>
      <w:r w:rsidR="00B852C4" w:rsidRPr="007F1F2F">
        <w:rPr>
          <w:rFonts w:cs="Times New Roman" w:hAnsi="Times New Roman" w:ascii="Times New Roman"/>
          <w:color w:val="000000"/>
          <w:sz w:val="24"/>
          <w:szCs w:val="24"/>
        </w:rPr>
        <w:t xml:space="preserve"> Preostali iznos tražbine od </w:t>
      </w:r>
      <w:r w:rsidR="006013ED" w:rsidRPr="007F1F2F">
        <w:rPr>
          <w:rFonts w:cs="Times New Roman" w:eastAsia="Calibri" w:hAnsi="Times New Roman" w:ascii="Times New Roman"/>
          <w:noProof/>
          <w:color w:val="000000"/>
          <w:sz w:val="24"/>
          <w:szCs w:val="24"/>
        </w:rPr>
        <w:t>330.894,99</w:t>
      </w:r>
      <w:r w:rsidR="00B852C4" w:rsidRPr="007F1F2F">
        <w:rPr>
          <w:rFonts w:cs="Times New Roman" w:hAnsi="Times New Roman" w:ascii="Times New Roman"/>
          <w:noProof/>
          <w:color w:val="000000"/>
          <w:sz w:val="24"/>
          <w:szCs w:val="24"/>
        </w:rPr>
        <w:t xml:space="preserve"> </w:t>
      </w:r>
      <w:r w:rsidR="00B852C4" w:rsidRPr="007F1F2F">
        <w:rPr>
          <w:rFonts w:cs="Times New Roman" w:hAnsi="Times New Roman" w:ascii="Times New Roman"/>
          <w:color w:val="000000"/>
          <w:sz w:val="24"/>
          <w:szCs w:val="24"/>
        </w:rPr>
        <w:t>kn otplatiti će se nakon isteka počeka od 12 mjeseci u 36 jednakih mjesečnih anuiteta, uz kamatnu stopu od 4,5% godišnje,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DC6E58" w:rsidP="00B852C4" w:rsidR="00DC6E58" w:rsidRPr="007F1F2F">
      <w:pPr>
        <w:spacing w:lineRule="auto" w:line="240"/>
        <w:jc w:val="both"/>
        <w:rPr>
          <w:rFonts w:cs="Times New Roman" w:hAnsi="Times New Roman" w:ascii="Times New Roman"/>
          <w:b/>
          <w:sz w:val="24"/>
          <w:szCs w:val="24"/>
        </w:rPr>
      </w:pPr>
    </w:p>
    <w:p w:rsidRDefault="008A61A4" w:rsidP="00DC6E58" w:rsidR="00D22C89" w:rsidRPr="007F1F2F">
      <w:pPr>
        <w:pStyle w:val="Bezproreda"/>
        <w:rPr>
          <w:rFonts w:cs="Times New Roman" w:hAnsi="Times New Roman" w:ascii="Times New Roman"/>
          <w:b/>
          <w:sz w:val="24"/>
          <w:szCs w:val="24"/>
        </w:rPr>
      </w:pPr>
      <w:r w:rsidRPr="007F1F2F">
        <w:rPr>
          <w:rFonts w:cs="Times New Roman" w:hAnsi="Times New Roman" w:ascii="Times New Roman"/>
          <w:b/>
          <w:sz w:val="24"/>
          <w:szCs w:val="24"/>
        </w:rPr>
        <w:t xml:space="preserve">2. </w:t>
      </w:r>
      <w:r w:rsidR="003B532F" w:rsidRPr="007F1F2F">
        <w:rPr>
          <w:rFonts w:cs="Times New Roman" w:hAnsi="Times New Roman" w:ascii="Times New Roman"/>
          <w:b/>
          <w:sz w:val="24"/>
          <w:szCs w:val="24"/>
        </w:rPr>
        <w:t xml:space="preserve">GRUPA VJEROVNIKA - </w:t>
      </w:r>
      <w:r w:rsidRPr="007F1F2F">
        <w:rPr>
          <w:rFonts w:cs="Times New Roman" w:hAnsi="Times New Roman" w:ascii="Times New Roman"/>
          <w:b/>
          <w:sz w:val="24"/>
          <w:szCs w:val="24"/>
        </w:rPr>
        <w:t>FINANCIJSKE INSTITUCIJE:</w:t>
      </w:r>
    </w:p>
    <w:p w:rsidRDefault="0083216E" w:rsidP="00DC6E58" w:rsidR="0083216E" w:rsidRPr="007F1F2F">
      <w:pPr>
        <w:pStyle w:val="Bezproreda"/>
        <w:rPr>
          <w:rFonts w:cs="Times New Roman" w:hAnsi="Times New Roman" w:ascii="Times New Roman"/>
          <w:sz w:val="24"/>
          <w:szCs w:val="24"/>
        </w:rPr>
      </w:pPr>
    </w:p>
    <w:p w:rsidRDefault="00D81DE1" w:rsidP="00D81DE1" w:rsidR="00D81DE1" w:rsidRPr="007F1F2F">
      <w:pPr>
        <w:spacing w:lineRule="auto" w:line="360"/>
        <w:jc w:val="both"/>
        <w:rPr>
          <w:rFonts w:cs="Times New Roman" w:hAnsi="Times New Roman" w:ascii="Times New Roman"/>
          <w:b/>
          <w:sz w:val="24"/>
          <w:szCs w:val="24"/>
        </w:rPr>
      </w:pPr>
      <w:r w:rsidRPr="007F1F2F">
        <w:rPr>
          <w:rFonts w:cs="Times New Roman" w:hAnsi="Times New Roman" w:ascii="Times New Roman"/>
          <w:sz w:val="24"/>
          <w:szCs w:val="24"/>
        </w:rPr>
        <w:t>Nema vjerovnika u grupi.</w:t>
      </w:r>
    </w:p>
    <w:p w:rsidRDefault="00D81DE1" w:rsidP="00DC6E58" w:rsidR="00D81DE1" w:rsidRPr="007F1F2F">
      <w:pPr>
        <w:pStyle w:val="Bezproreda"/>
        <w:rPr>
          <w:rStyle w:val="st"/>
          <w:rFonts w:cs="Times New Roman" w:hAnsi="Times New Roman" w:ascii="Times New Roman"/>
          <w:b/>
          <w:sz w:val="24"/>
          <w:szCs w:val="24"/>
        </w:rPr>
      </w:pPr>
    </w:p>
    <w:p w:rsidRDefault="008A61A4" w:rsidP="00DC6E58" w:rsidR="0083216E" w:rsidRPr="007F1F2F">
      <w:pPr>
        <w:pStyle w:val="Bezproreda"/>
        <w:rPr>
          <w:rStyle w:val="st"/>
          <w:rFonts w:cs="Times New Roman" w:hAnsi="Times New Roman" w:ascii="Times New Roman"/>
          <w:sz w:val="24"/>
          <w:szCs w:val="24"/>
        </w:rPr>
      </w:pPr>
      <w:r w:rsidRPr="007F1F2F">
        <w:rPr>
          <w:rStyle w:val="st"/>
          <w:rFonts w:cs="Times New Roman" w:hAnsi="Times New Roman" w:ascii="Times New Roman"/>
          <w:b/>
          <w:sz w:val="24"/>
          <w:szCs w:val="24"/>
        </w:rPr>
        <w:t>3.</w:t>
      </w:r>
      <w:r w:rsidR="00D22C89" w:rsidRPr="007F1F2F">
        <w:rPr>
          <w:rStyle w:val="st"/>
          <w:rFonts w:cs="Times New Roman" w:hAnsi="Times New Roman" w:ascii="Times New Roman"/>
          <w:b/>
          <w:sz w:val="24"/>
          <w:szCs w:val="24"/>
        </w:rPr>
        <w:t xml:space="preserve"> </w:t>
      </w:r>
      <w:r w:rsidR="003B532F" w:rsidRPr="007F1F2F">
        <w:rPr>
          <w:rStyle w:val="st"/>
          <w:rFonts w:cs="Times New Roman" w:hAnsi="Times New Roman" w:ascii="Times New Roman"/>
          <w:b/>
          <w:sz w:val="24"/>
          <w:szCs w:val="24"/>
        </w:rPr>
        <w:t xml:space="preserve">GRUPA VJEROVNIKA - </w:t>
      </w:r>
      <w:r w:rsidR="00D22C89" w:rsidRPr="007F1F2F">
        <w:rPr>
          <w:rStyle w:val="st"/>
          <w:rFonts w:cs="Times New Roman" w:hAnsi="Times New Roman" w:ascii="Times New Roman"/>
          <w:b/>
          <w:sz w:val="24"/>
          <w:szCs w:val="24"/>
        </w:rPr>
        <w:t>OSTALI VJEROVNICI</w:t>
      </w:r>
      <w:r w:rsidRPr="007F1F2F">
        <w:rPr>
          <w:rStyle w:val="st"/>
          <w:rFonts w:cs="Times New Roman" w:hAnsi="Times New Roman" w:ascii="Times New Roman"/>
          <w:b/>
          <w:sz w:val="24"/>
          <w:szCs w:val="24"/>
        </w:rPr>
        <w:t>:</w:t>
      </w:r>
    </w:p>
    <w:p w:rsidRDefault="000D2EAA" w:rsidP="00DC6E58" w:rsidR="000D2EAA" w:rsidRPr="007F1F2F">
      <w:pPr>
        <w:pStyle w:val="Bezproreda"/>
        <w:rPr>
          <w:rStyle w:val="st"/>
          <w:rFonts w:cs="Times New Roman" w:hAnsi="Times New Roman" w:ascii="Times New Roman"/>
          <w:sz w:val="24"/>
          <w:szCs w:val="24"/>
        </w:rPr>
      </w:pPr>
    </w:p>
    <w:p w:rsidRDefault="00D81DE1" w:rsidP="00D81DE1" w:rsidR="00D81DE1" w:rsidRPr="007F1F2F">
      <w:pPr>
        <w:spacing w:lineRule="auto" w:line="240"/>
        <w:jc w:val="both"/>
        <w:rPr>
          <w:rFonts w:cs="Times New Roman" w:hAnsi="Times New Roman" w:ascii="Times New Roman"/>
          <w:b/>
          <w:sz w:val="24"/>
          <w:szCs w:val="24"/>
          <w:u w:val="single"/>
        </w:rPr>
      </w:pPr>
      <w:r w:rsidRPr="007F1F2F">
        <w:rPr>
          <w:rFonts w:cs="Times New Roman" w:hAnsi="Times New Roman" w:ascii="Times New Roman"/>
          <w:b/>
          <w:sz w:val="24"/>
          <w:szCs w:val="24"/>
          <w:u w:val="single"/>
        </w:rPr>
        <w:t>Bezuvjetne tražbine:</w:t>
      </w:r>
    </w:p>
    <w:p w:rsidRDefault="00D81DE1" w:rsidP="00D81DE1" w:rsidR="00D81DE1" w:rsidRPr="007F1F2F">
      <w:pPr>
        <w:spacing w:lineRule="auto" w:line="240"/>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10</w:t>
      </w:r>
      <w:r w:rsidRPr="007F1F2F">
        <w:rPr>
          <w:rFonts w:cs="Times New Roman" w:hAnsi="Times New Roman" w:ascii="Times New Roman"/>
          <w:noProof/>
          <w:color w:val="000000"/>
          <w:sz w:val="24"/>
          <w:szCs w:val="24"/>
        </w:rPr>
        <w:t xml:space="preserve">) Vjerovniku </w:t>
      </w:r>
      <w:r w:rsidRPr="007F1F2F">
        <w:rPr>
          <w:rFonts w:cs="Times New Roman" w:hAnsi="Times New Roman" w:ascii="Times New Roman"/>
          <w:b/>
          <w:noProof/>
          <w:color w:val="000000"/>
          <w:sz w:val="24"/>
          <w:szCs w:val="24"/>
        </w:rPr>
        <w:t>CLADIRE d.o.o.,</w:t>
      </w:r>
      <w:r w:rsidR="00A718E3" w:rsidRPr="007F1F2F">
        <w:rPr>
          <w:rFonts w:cs="Times New Roman" w:hAnsi="Times New Roman" w:ascii="Times New Roman"/>
          <w:b/>
          <w:noProof/>
          <w:color w:val="000000"/>
          <w:sz w:val="24"/>
          <w:szCs w:val="24"/>
        </w:rPr>
        <w:t xml:space="preserve"> </w:t>
      </w:r>
      <w:r w:rsidR="00A718E3" w:rsidRPr="007F1F2F">
        <w:rPr>
          <w:rFonts w:cs="Times New Roman" w:hAnsi="Times New Roman" w:ascii="Times New Roman"/>
          <w:noProof/>
          <w:color w:val="000000"/>
          <w:sz w:val="24"/>
          <w:szCs w:val="24"/>
        </w:rPr>
        <w:t>Z</w:t>
      </w:r>
      <w:r w:rsidRPr="007F1F2F">
        <w:rPr>
          <w:rFonts w:cs="Times New Roman" w:eastAsia="Calibri" w:hAnsi="Times New Roman" w:ascii="Times New Roman"/>
          <w:b/>
          <w:noProof/>
          <w:color w:val="000000"/>
          <w:sz w:val="24"/>
          <w:szCs w:val="24"/>
        </w:rPr>
        <w:t>agreb</w:t>
      </w:r>
      <w:r w:rsidRPr="007F1F2F">
        <w:rPr>
          <w:rFonts w:cs="Times New Roman" w:hAnsi="Times New Roman" w:ascii="Times New Roman"/>
          <w:b/>
          <w:noProof/>
          <w:color w:val="000000"/>
          <w:sz w:val="24"/>
          <w:szCs w:val="24"/>
        </w:rPr>
        <w:t xml:space="preserve">, </w:t>
      </w:r>
      <w:r w:rsidR="00A718E3" w:rsidRPr="007F1F2F">
        <w:rPr>
          <w:rFonts w:cs="Times New Roman" w:eastAsia="Calibri" w:hAnsi="Times New Roman" w:ascii="Times New Roman"/>
          <w:b/>
          <w:noProof/>
          <w:color w:val="000000"/>
          <w:sz w:val="24"/>
          <w:szCs w:val="24"/>
        </w:rPr>
        <w:t>Radnička cesta 90</w:t>
      </w:r>
      <w:r w:rsidRPr="007F1F2F">
        <w:rPr>
          <w:rFonts w:cs="Times New Roman" w:eastAsia="Calibri" w:hAnsi="Times New Roman" w:ascii="Times New Roman"/>
          <w:b/>
          <w:noProof/>
          <w:color w:val="000000"/>
          <w:sz w:val="24"/>
          <w:szCs w:val="24"/>
        </w:rPr>
        <w:t>,</w:t>
      </w:r>
      <w:r w:rsidRPr="007F1F2F">
        <w:rPr>
          <w:rFonts w:cs="Times New Roman" w:eastAsia="Calibri" w:hAnsi="Times New Roman" w:ascii="Times New Roman"/>
          <w:noProof/>
          <w:color w:val="000000"/>
          <w:sz w:val="24"/>
          <w:szCs w:val="24"/>
        </w:rPr>
        <w:t xml:space="preserve"> </w:t>
      </w:r>
      <w:r w:rsidR="00A718E3" w:rsidRPr="007F1F2F">
        <w:rPr>
          <w:rFonts w:cs="Times New Roman" w:eastAsia="Calibri" w:hAnsi="Times New Roman" w:ascii="Times New Roman"/>
          <w:noProof/>
          <w:sz w:val="24"/>
          <w:szCs w:val="24"/>
        </w:rPr>
        <w:t>(ranije: EUPR TENDERI d.o.o.</w:t>
      </w:r>
      <w:r w:rsidR="00A718E3" w:rsidRPr="007F1F2F">
        <w:rPr>
          <w:rFonts w:cs="Times New Roman" w:hAnsi="Times New Roman" w:ascii="Times New Roman"/>
          <w:noProof/>
          <w:sz w:val="24"/>
          <w:szCs w:val="24"/>
        </w:rPr>
        <w:t>, Z</w:t>
      </w:r>
      <w:r w:rsidR="00A718E3" w:rsidRPr="007F1F2F">
        <w:rPr>
          <w:rFonts w:cs="Times New Roman" w:eastAsia="Calibri" w:hAnsi="Times New Roman" w:ascii="Times New Roman"/>
          <w:noProof/>
          <w:sz w:val="24"/>
          <w:szCs w:val="24"/>
        </w:rPr>
        <w:t>agreb</w:t>
      </w:r>
      <w:r w:rsidR="00A718E3" w:rsidRPr="007F1F2F">
        <w:rPr>
          <w:rFonts w:cs="Times New Roman" w:hAnsi="Times New Roman" w:ascii="Times New Roman"/>
          <w:noProof/>
          <w:sz w:val="24"/>
          <w:szCs w:val="24"/>
        </w:rPr>
        <w:t xml:space="preserve">, </w:t>
      </w:r>
      <w:r w:rsidR="00A718E3" w:rsidRPr="007F1F2F">
        <w:rPr>
          <w:rFonts w:cs="Times New Roman" w:eastAsia="Calibri" w:hAnsi="Times New Roman" w:ascii="Times New Roman"/>
          <w:noProof/>
          <w:sz w:val="24"/>
          <w:szCs w:val="24"/>
        </w:rPr>
        <w:t>Kornatska ulica 1 F</w:t>
      </w:r>
      <w:r w:rsidR="00A718E3" w:rsidRPr="007F1F2F">
        <w:rPr>
          <w:rFonts w:cs="Times New Roman" w:hAnsi="Times New Roman" w:ascii="Times New Roman"/>
          <w:noProof/>
          <w:sz w:val="24"/>
          <w:szCs w:val="24"/>
        </w:rPr>
        <w:t>),</w:t>
      </w:r>
      <w:r w:rsidR="00A718E3"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49473856373,</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801,88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A718E3" w:rsidRPr="007F1F2F">
        <w:rPr>
          <w:rFonts w:cs="Times New Roman" w:hAnsi="Times New Roman" w:ascii="Times New Roman"/>
          <w:color w:val="000000"/>
          <w:sz w:val="24"/>
          <w:szCs w:val="24"/>
        </w:rPr>
        <w:t xml:space="preserve"> </w:t>
      </w:r>
      <w:r w:rsidRPr="007F1F2F">
        <w:rPr>
          <w:rFonts w:cs="Times New Roman" w:hAnsi="Times New Roman" w:ascii="Times New Roman"/>
          <w:color w:val="000000"/>
          <w:sz w:val="24"/>
          <w:szCs w:val="24"/>
        </w:rPr>
        <w:t>Predstečajni vjerovnik otpušta dužniku dio utvrđene tražbine</w:t>
      </w:r>
      <w:r w:rsidR="006013ED" w:rsidRPr="007F1F2F">
        <w:rPr>
          <w:rFonts w:cs="Times New Roman" w:hAnsi="Times New Roman" w:ascii="Times New Roman"/>
          <w:color w:val="000000"/>
          <w:sz w:val="24"/>
          <w:szCs w:val="24"/>
        </w:rPr>
        <w:t xml:space="preserve"> u visini od 70%,</w:t>
      </w:r>
      <w:r w:rsidRPr="007F1F2F">
        <w:rPr>
          <w:rFonts w:cs="Times New Roman" w:hAnsi="Times New Roman" w:ascii="Times New Roman"/>
          <w:color w:val="000000"/>
          <w:sz w:val="24"/>
          <w:szCs w:val="24"/>
        </w:rPr>
        <w:t xml:space="preserve"> što iznosi </w:t>
      </w:r>
      <w:r w:rsidRPr="007F1F2F">
        <w:rPr>
          <w:rFonts w:cs="Times New Roman" w:eastAsia="Calibri" w:hAnsi="Times New Roman" w:ascii="Times New Roman"/>
          <w:noProof/>
          <w:color w:val="000000"/>
          <w:sz w:val="24"/>
          <w:szCs w:val="24"/>
        </w:rPr>
        <w:t>561,32</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6A08A0" w:rsidRPr="007F1F2F">
        <w:rPr>
          <w:rFonts w:cs="Times New Roman" w:hAnsi="Times New Roman" w:ascii="Times New Roman"/>
          <w:color w:val="000000"/>
          <w:sz w:val="24"/>
          <w:szCs w:val="24"/>
        </w:rPr>
        <w:t>,</w:t>
      </w:r>
      <w:r w:rsidR="006A08A0" w:rsidRPr="007F1F2F">
        <w:rPr>
          <w:rFonts w:hAnsi="Times New Roman" w:ascii="Times New Roman"/>
          <w:sz w:val="24"/>
          <w:szCs w:val="24"/>
        </w:rPr>
        <w:t xml:space="preserve"> 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240,56</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w:t>
      </w:r>
      <w:r w:rsidR="006A08A0"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bez kamata, računajući od pravomoćnosti </w:t>
      </w:r>
      <w:r w:rsidR="006A08A0"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6A08A0"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se platiti 15-tog u mjesecu, 12 mjeseci nakon pravomoćnosti </w:t>
      </w:r>
      <w:r w:rsidR="006A08A0"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6A08A0"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D81DE1" w:rsidP="00D81DE1" w:rsidR="00D81DE1" w:rsidRPr="007F1F2F">
      <w:pPr>
        <w:spacing w:lineRule="auto" w:line="240"/>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11</w:t>
      </w:r>
      <w:r w:rsidR="00A718E3" w:rsidRPr="007F1F2F">
        <w:rPr>
          <w:rFonts w:cs="Times New Roman" w:hAnsi="Times New Roman" w:ascii="Times New Roman"/>
          <w:noProof/>
          <w:color w:val="000000"/>
          <w:sz w:val="24"/>
          <w:szCs w:val="24"/>
        </w:rPr>
        <w:t>) Vjerovniku</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b/>
          <w:noProof/>
          <w:color w:val="000000"/>
          <w:sz w:val="24"/>
          <w:szCs w:val="24"/>
        </w:rPr>
        <w:t>INA - INDUSTRIJA NAFTE</w:t>
      </w:r>
      <w:r w:rsidR="00A718E3" w:rsidRPr="007F1F2F">
        <w:rPr>
          <w:rFonts w:cs="Times New Roman" w:eastAsia="Calibri" w:hAnsi="Times New Roman" w:ascii="Times New Roman"/>
          <w:b/>
          <w:noProof/>
          <w:color w:val="000000"/>
          <w:sz w:val="24"/>
          <w:szCs w:val="24"/>
        </w:rPr>
        <w:t>,</w:t>
      </w:r>
      <w:r w:rsidRPr="007F1F2F">
        <w:rPr>
          <w:rFonts w:cs="Times New Roman" w:eastAsia="Calibri" w:hAnsi="Times New Roman" w:ascii="Times New Roman"/>
          <w:b/>
          <w:noProof/>
          <w:color w:val="000000"/>
          <w:sz w:val="24"/>
          <w:szCs w:val="24"/>
        </w:rPr>
        <w:t xml:space="preserve"> d.d.</w:t>
      </w:r>
      <w:r w:rsidRPr="007F1F2F">
        <w:rPr>
          <w:rFonts w:cs="Times New Roman" w:hAnsi="Times New Roman" w:ascii="Times New Roman"/>
          <w:b/>
          <w:noProof/>
          <w:color w:val="000000"/>
          <w:sz w:val="24"/>
          <w:szCs w:val="24"/>
        </w:rPr>
        <w:t xml:space="preserve">, </w:t>
      </w:r>
      <w:r w:rsidR="00A718E3" w:rsidRPr="007F1F2F">
        <w:rPr>
          <w:rFonts w:cs="Times New Roman" w:eastAsia="Calibri" w:hAnsi="Times New Roman" w:ascii="Times New Roman"/>
          <w:b/>
          <w:noProof/>
          <w:color w:val="000000"/>
          <w:sz w:val="24"/>
          <w:szCs w:val="24"/>
        </w:rPr>
        <w:t>Zagreb</w:t>
      </w:r>
      <w:r w:rsidR="00A718E3"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Avenija V. Holjevca 10,</w:t>
      </w:r>
      <w:r w:rsidRPr="007F1F2F">
        <w:rPr>
          <w:rFonts w:cs="Times New Roman" w:eastAsia="Calibri"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27759560625</w:t>
      </w:r>
      <w:r w:rsidR="00A718E3"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16.085,98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A718E3" w:rsidRPr="007F1F2F">
        <w:rPr>
          <w:rFonts w:cs="Times New Roman" w:hAnsi="Times New Roman" w:ascii="Times New Roman"/>
          <w:color w:val="000000"/>
          <w:sz w:val="24"/>
          <w:szCs w:val="24"/>
        </w:rPr>
        <w:t xml:space="preserve"> </w:t>
      </w:r>
      <w:r w:rsidRPr="007F1F2F">
        <w:rPr>
          <w:rFonts w:cs="Times New Roman" w:hAnsi="Times New Roman" w:ascii="Times New Roman"/>
          <w:color w:val="000000"/>
          <w:sz w:val="24"/>
          <w:szCs w:val="24"/>
        </w:rPr>
        <w:t>Predstečajni vjerovnik otpušta dužniku dio utvrđene tražbine</w:t>
      </w:r>
      <w:r w:rsidR="006013ED" w:rsidRPr="007F1F2F">
        <w:rPr>
          <w:rFonts w:cs="Times New Roman" w:hAnsi="Times New Roman" w:ascii="Times New Roman"/>
          <w:color w:val="000000"/>
          <w:sz w:val="24"/>
          <w:szCs w:val="24"/>
        </w:rPr>
        <w:t xml:space="preserve"> u visini od 70%,</w:t>
      </w:r>
      <w:r w:rsidRPr="007F1F2F">
        <w:rPr>
          <w:rFonts w:cs="Times New Roman" w:hAnsi="Times New Roman" w:ascii="Times New Roman"/>
          <w:color w:val="000000"/>
          <w:sz w:val="24"/>
          <w:szCs w:val="24"/>
        </w:rPr>
        <w:t xml:space="preserve"> što iznosi </w:t>
      </w:r>
      <w:r w:rsidRPr="007F1F2F">
        <w:rPr>
          <w:rFonts w:cs="Times New Roman" w:eastAsia="Calibri" w:hAnsi="Times New Roman" w:ascii="Times New Roman"/>
          <w:noProof/>
          <w:color w:val="000000"/>
          <w:sz w:val="24"/>
          <w:szCs w:val="24"/>
        </w:rPr>
        <w:t>11.260,19</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6A08A0" w:rsidRPr="007F1F2F">
        <w:rPr>
          <w:rFonts w:cs="Times New Roman" w:hAnsi="Times New Roman" w:ascii="Times New Roman"/>
          <w:color w:val="000000"/>
          <w:sz w:val="24"/>
          <w:szCs w:val="24"/>
        </w:rPr>
        <w:t>,</w:t>
      </w:r>
      <w:r w:rsidR="006A08A0" w:rsidRPr="007F1F2F">
        <w:rPr>
          <w:rFonts w:hAnsi="Times New Roman" w:ascii="Times New Roman"/>
          <w:sz w:val="24"/>
          <w:szCs w:val="24"/>
        </w:rPr>
        <w:t xml:space="preserve"> a dužnik pristaje na takav otpust duga.</w:t>
      </w:r>
      <w:r w:rsidRPr="007F1F2F">
        <w:rPr>
          <w:rFonts w:cs="Times New Roman" w:hAnsi="Times New Roman" w:ascii="Times New Roman"/>
          <w:color w:val="000000"/>
          <w:sz w:val="24"/>
          <w:szCs w:val="24"/>
        </w:rPr>
        <w:t xml:space="preserve"> Preostali iznos tražbine od </w:t>
      </w:r>
      <w:r w:rsidRPr="007F1F2F">
        <w:rPr>
          <w:rFonts w:cs="Times New Roman" w:eastAsia="Calibri" w:hAnsi="Times New Roman" w:ascii="Times New Roman"/>
          <w:noProof/>
          <w:color w:val="000000"/>
          <w:sz w:val="24"/>
          <w:szCs w:val="24"/>
        </w:rPr>
        <w:t>4.825,79</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otplatiti će se nakon isteka počeka od 12 mjeseci na 36 jednakih mjesečnih anuiteta, bez kamata, računajući od pravomoćnosti </w:t>
      </w:r>
      <w:r w:rsidR="006A08A0"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6A08A0"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 xml:space="preserve">rgovačkog suda o sklopljenoj nagodbi. Prvi anuitet će se platiti 15-tog u mjesecu, 12 </w:t>
      </w:r>
      <w:r w:rsidRPr="007F1F2F">
        <w:rPr>
          <w:rFonts w:cs="Times New Roman" w:hAnsi="Times New Roman" w:ascii="Times New Roman"/>
          <w:color w:val="000000"/>
          <w:sz w:val="24"/>
          <w:szCs w:val="24"/>
        </w:rPr>
        <w:lastRenderedPageBreak/>
        <w:t xml:space="preserve">mjeseci nakon pravomoćnosti </w:t>
      </w:r>
      <w:r w:rsidR="006A08A0" w:rsidRPr="007F1F2F">
        <w:rPr>
          <w:rFonts w:cs="Times New Roman" w:hAnsi="Times New Roman" w:ascii="Times New Roman"/>
          <w:color w:val="000000"/>
          <w:sz w:val="24"/>
          <w:szCs w:val="24"/>
        </w:rPr>
        <w:t>r</w:t>
      </w:r>
      <w:r w:rsidRPr="007F1F2F">
        <w:rPr>
          <w:rFonts w:cs="Times New Roman" w:hAnsi="Times New Roman" w:ascii="Times New Roman"/>
          <w:color w:val="000000"/>
          <w:sz w:val="24"/>
          <w:szCs w:val="24"/>
        </w:rPr>
        <w:t xml:space="preserve">ješenja </w:t>
      </w:r>
      <w:r w:rsidR="006A08A0" w:rsidRPr="007F1F2F">
        <w:rPr>
          <w:rFonts w:cs="Times New Roman" w:hAnsi="Times New Roman" w:ascii="Times New Roman"/>
          <w:color w:val="000000"/>
          <w:sz w:val="24"/>
          <w:szCs w:val="24"/>
        </w:rPr>
        <w:t>t</w:t>
      </w:r>
      <w:r w:rsidRPr="007F1F2F">
        <w:rPr>
          <w:rFonts w:cs="Times New Roman" w:hAnsi="Times New Roman" w:ascii="Times New Roman"/>
          <w:color w:val="000000"/>
          <w:sz w:val="24"/>
          <w:szCs w:val="24"/>
        </w:rPr>
        <w:t>rgovačkog suda o sklopljenoj nagodbi, dok će se svaki naredni anuitet platiti mjesečno, najkasnije do 15-tog u mjesecu za prethodni  mjesec.</w:t>
      </w:r>
    </w:p>
    <w:p w:rsidRDefault="006013ED" w:rsidP="00D81DE1" w:rsidR="006013ED" w:rsidRPr="007F1F2F">
      <w:pPr>
        <w:spacing w:lineRule="auto" w:line="240"/>
        <w:jc w:val="both"/>
        <w:rPr>
          <w:rFonts w:cs="Times New Roman" w:hAnsi="Times New Roman" w:ascii="Times New Roman"/>
          <w:b/>
          <w:sz w:val="24"/>
          <w:szCs w:val="24"/>
          <w:u w:val="single"/>
        </w:rPr>
      </w:pPr>
    </w:p>
    <w:p w:rsidRDefault="00D81DE1" w:rsidP="00D81DE1" w:rsidR="00D81DE1" w:rsidRPr="007F1F2F">
      <w:pPr>
        <w:spacing w:lineRule="auto" w:line="240"/>
        <w:jc w:val="both"/>
        <w:rPr>
          <w:rFonts w:cs="Times New Roman" w:hAnsi="Times New Roman" w:ascii="Times New Roman"/>
          <w:b/>
          <w:sz w:val="24"/>
          <w:szCs w:val="24"/>
          <w:u w:val="single"/>
        </w:rPr>
      </w:pPr>
      <w:r w:rsidRPr="007F1F2F">
        <w:rPr>
          <w:rFonts w:cs="Times New Roman" w:hAnsi="Times New Roman" w:ascii="Times New Roman"/>
          <w:b/>
          <w:sz w:val="24"/>
          <w:szCs w:val="24"/>
          <w:u w:val="single"/>
        </w:rPr>
        <w:t>Uvjetne tražbine:</w:t>
      </w:r>
    </w:p>
    <w:p w:rsidRDefault="00D81DE1" w:rsidP="00D81DE1" w:rsidR="00D81DE1" w:rsidRPr="007F1F2F">
      <w:pPr>
        <w:spacing w:lineRule="auto" w:line="240"/>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12</w:t>
      </w:r>
      <w:r w:rsidR="00A718E3"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00A718E3" w:rsidRPr="007F1F2F">
        <w:rPr>
          <w:rFonts w:cs="Times New Roman" w:hAnsi="Times New Roman" w:ascii="Times New Roman"/>
          <w:noProof/>
          <w:color w:val="000000"/>
          <w:sz w:val="24"/>
          <w:szCs w:val="24"/>
        </w:rPr>
        <w:t xml:space="preserve">Vjerovniku </w:t>
      </w:r>
      <w:r w:rsidRPr="007F1F2F">
        <w:rPr>
          <w:rFonts w:cs="Times New Roman" w:eastAsia="Calibri" w:hAnsi="Times New Roman" w:ascii="Times New Roman"/>
          <w:b/>
          <w:noProof/>
          <w:color w:val="000000"/>
          <w:sz w:val="24"/>
          <w:szCs w:val="24"/>
        </w:rPr>
        <w:t>HRVOJE BUNJEVAC</w:t>
      </w:r>
      <w:r w:rsidRPr="007F1F2F">
        <w:rPr>
          <w:rFonts w:cs="Times New Roman" w:hAnsi="Times New Roman" w:ascii="Times New Roman"/>
          <w:b/>
          <w:noProof/>
          <w:color w:val="000000"/>
          <w:sz w:val="24"/>
          <w:szCs w:val="24"/>
        </w:rPr>
        <w:t xml:space="preserve">, </w:t>
      </w:r>
      <w:r w:rsidR="00A718E3" w:rsidRPr="007F1F2F">
        <w:rPr>
          <w:rFonts w:cs="Times New Roman" w:eastAsia="Calibri" w:hAnsi="Times New Roman" w:ascii="Times New Roman"/>
          <w:b/>
          <w:noProof/>
          <w:color w:val="000000"/>
          <w:sz w:val="24"/>
          <w:szCs w:val="24"/>
        </w:rPr>
        <w:t>Lipovec Lonjski</w:t>
      </w:r>
      <w:r w:rsidR="00A718E3" w:rsidRPr="007F1F2F">
        <w:rPr>
          <w:rFonts w:cs="Times New Roman" w:hAnsi="Times New Roman" w:ascii="Times New Roman"/>
          <w:b/>
          <w:noProof/>
          <w:color w:val="000000"/>
          <w:sz w:val="24"/>
          <w:szCs w:val="24"/>
        </w:rPr>
        <w:t>,</w:t>
      </w:r>
      <w:r w:rsidR="00A718E3"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b/>
          <w:noProof/>
          <w:color w:val="000000"/>
          <w:sz w:val="24"/>
          <w:szCs w:val="24"/>
        </w:rPr>
        <w:t xml:space="preserve">Lipovec Lonjski 26,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28220099206</w:t>
      </w:r>
      <w:r w:rsidR="00A718E3"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3.257.615,28</w:t>
      </w:r>
      <w:r w:rsidRPr="007F1F2F">
        <w:rPr>
          <w:rFonts w:cs="Times New Roman" w:hAnsi="Times New Roman" w:ascii="Times New Roman"/>
          <w:noProof/>
          <w:color w:val="000000"/>
          <w:sz w:val="24"/>
          <w:szCs w:val="24"/>
        </w:rPr>
        <w:t xml:space="preserve"> </w:t>
      </w:r>
      <w:r w:rsidR="00A718E3" w:rsidRPr="007F1F2F">
        <w:rPr>
          <w:rFonts w:cs="Times New Roman" w:hAnsi="Times New Roman" w:ascii="Times New Roman"/>
          <w:color w:val="000000"/>
          <w:sz w:val="24"/>
          <w:szCs w:val="24"/>
        </w:rPr>
        <w:t xml:space="preserve">kn. </w:t>
      </w:r>
      <w:r w:rsidRPr="007F1F2F">
        <w:rPr>
          <w:rFonts w:cs="Times New Roman" w:hAnsi="Times New Roman" w:ascii="Times New Roman"/>
          <w:color w:val="000000"/>
          <w:sz w:val="24"/>
          <w:szCs w:val="24"/>
        </w:rPr>
        <w:t xml:space="preserve">U slučaju nastupa regresnog prava </w:t>
      </w:r>
      <w:r w:rsidR="006A08A0" w:rsidRPr="007F1F2F">
        <w:rPr>
          <w:rFonts w:cs="Times New Roman" w:hAnsi="Times New Roman" w:ascii="Times New Roman"/>
          <w:color w:val="000000"/>
          <w:sz w:val="24"/>
          <w:szCs w:val="24"/>
        </w:rPr>
        <w:t>p</w:t>
      </w:r>
      <w:r w:rsidRPr="007F1F2F">
        <w:rPr>
          <w:rFonts w:cs="Times New Roman" w:hAnsi="Times New Roman" w:ascii="Times New Roman"/>
          <w:color w:val="000000"/>
          <w:sz w:val="24"/>
          <w:szCs w:val="24"/>
        </w:rPr>
        <w:t xml:space="preserve">redstečajni vjerovnik otpušta dužniku </w:t>
      </w:r>
      <w:r w:rsidR="006A08A0" w:rsidRPr="007F1F2F">
        <w:rPr>
          <w:rFonts w:cs="Times New Roman" w:hAnsi="Times New Roman" w:ascii="Times New Roman"/>
          <w:color w:val="000000"/>
          <w:sz w:val="24"/>
          <w:szCs w:val="24"/>
        </w:rPr>
        <w:t xml:space="preserve">70% od ukupno </w:t>
      </w:r>
      <w:r w:rsidRPr="007F1F2F">
        <w:rPr>
          <w:rFonts w:cs="Times New Roman" w:hAnsi="Times New Roman" w:ascii="Times New Roman"/>
          <w:color w:val="000000"/>
          <w:sz w:val="24"/>
          <w:szCs w:val="24"/>
        </w:rPr>
        <w:t>utvrđene tražbine, što iznosi</w:t>
      </w:r>
      <w:r w:rsidRPr="007F1F2F">
        <w:rPr>
          <w:rFonts w:cs="Times New Roman" w:hAnsi="Times New Roman" w:ascii="Times New Roman"/>
          <w:noProof/>
          <w:color w:val="000000"/>
          <w:sz w:val="24"/>
          <w:szCs w:val="24"/>
        </w:rPr>
        <w:t xml:space="preserve"> </w:t>
      </w:r>
      <w:r w:rsidR="006A08A0" w:rsidRPr="007F1F2F">
        <w:rPr>
          <w:rFonts w:cs="Times New Roman" w:hAnsi="Times New Roman" w:ascii="Times New Roman"/>
          <w:noProof/>
          <w:color w:val="000000"/>
          <w:sz w:val="24"/>
          <w:szCs w:val="24"/>
        </w:rPr>
        <w:t>2.280.330,70 kn,</w:t>
      </w:r>
      <w:r w:rsidR="006A08A0" w:rsidRPr="007F1F2F">
        <w:rPr>
          <w:rFonts w:hAnsi="Times New Roman" w:ascii="Times New Roman"/>
          <w:sz w:val="24"/>
          <w:szCs w:val="24"/>
        </w:rPr>
        <w:t xml:space="preserve"> a dužnik pristaje na takav otpust duga.</w:t>
      </w:r>
      <w:r w:rsidRPr="007F1F2F">
        <w:rPr>
          <w:rFonts w:cs="Times New Roman" w:hAnsi="Times New Roman" w:ascii="Times New Roman"/>
          <w:color w:val="000000"/>
          <w:sz w:val="24"/>
          <w:szCs w:val="24"/>
        </w:rPr>
        <w:t xml:space="preserve"> Preostali iznos regresn</w:t>
      </w:r>
      <w:r w:rsidR="006A08A0" w:rsidRPr="007F1F2F">
        <w:rPr>
          <w:rFonts w:cs="Times New Roman" w:hAnsi="Times New Roman" w:ascii="Times New Roman"/>
          <w:color w:val="000000"/>
          <w:sz w:val="24"/>
          <w:szCs w:val="24"/>
        </w:rPr>
        <w:t>e</w:t>
      </w:r>
      <w:r w:rsidRPr="007F1F2F">
        <w:rPr>
          <w:rFonts w:cs="Times New Roman" w:hAnsi="Times New Roman" w:ascii="Times New Roman"/>
          <w:color w:val="000000"/>
          <w:sz w:val="24"/>
          <w:szCs w:val="24"/>
        </w:rPr>
        <w:t xml:space="preserve"> tražbin</w:t>
      </w:r>
      <w:r w:rsidR="006A08A0" w:rsidRPr="007F1F2F">
        <w:rPr>
          <w:rFonts w:cs="Times New Roman" w:hAnsi="Times New Roman" w:ascii="Times New Roman"/>
          <w:color w:val="000000"/>
          <w:sz w:val="24"/>
          <w:szCs w:val="24"/>
        </w:rPr>
        <w:t>e</w:t>
      </w:r>
      <w:r w:rsidRPr="007F1F2F">
        <w:rPr>
          <w:rFonts w:cs="Times New Roman" w:hAnsi="Times New Roman" w:ascii="Times New Roman"/>
          <w:color w:val="000000"/>
          <w:sz w:val="24"/>
          <w:szCs w:val="24"/>
        </w:rPr>
        <w:t xml:space="preserve"> od </w:t>
      </w:r>
      <w:r w:rsidR="006A08A0" w:rsidRPr="007F1F2F">
        <w:rPr>
          <w:rFonts w:cs="Times New Roman" w:hAnsi="Times New Roman" w:ascii="Times New Roman"/>
          <w:color w:val="000000"/>
          <w:sz w:val="24"/>
          <w:szCs w:val="24"/>
        </w:rPr>
        <w:t xml:space="preserve">977.284,58 kn </w:t>
      </w:r>
      <w:r w:rsidRPr="007F1F2F">
        <w:rPr>
          <w:rFonts w:cs="Times New Roman" w:hAnsi="Times New Roman" w:ascii="Times New Roman"/>
          <w:color w:val="000000"/>
          <w:sz w:val="24"/>
          <w:szCs w:val="24"/>
        </w:rPr>
        <w:t xml:space="preserve">otplatiti će se nakon isteka počeka od 12 mjeseci </w:t>
      </w:r>
      <w:r w:rsidR="006A08A0" w:rsidRPr="007F1F2F">
        <w:rPr>
          <w:rFonts w:cs="Times New Roman" w:hAnsi="Times New Roman" w:ascii="Times New Roman"/>
          <w:color w:val="000000"/>
          <w:sz w:val="24"/>
          <w:szCs w:val="24"/>
        </w:rPr>
        <w:t>u</w:t>
      </w:r>
      <w:r w:rsidRPr="007F1F2F">
        <w:rPr>
          <w:rFonts w:cs="Times New Roman" w:hAnsi="Times New Roman" w:ascii="Times New Roman"/>
          <w:color w:val="000000"/>
          <w:sz w:val="24"/>
          <w:szCs w:val="24"/>
        </w:rPr>
        <w:t xml:space="preserve"> 36 jednakih mjesečnih anuiteta, bez kamata, računajući od dana nastupa regresnog prava. Prvi anuitet će se platiti 15-tog u mjesecu, 12 mjeseci nakon nastupa regresnog prava, svakog 15-tog u mjesecu., dok će se svaki naredni anuitet platiti mjesečno, najkasnije do 15-tog u mjesecu za prethodni  mjesec. </w:t>
      </w:r>
    </w:p>
    <w:p w:rsidRDefault="00D81DE1" w:rsidP="006A08A0" w:rsidR="006A08A0" w:rsidRPr="007F1F2F">
      <w:pPr>
        <w:spacing w:lineRule="auto" w:line="240"/>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13</w:t>
      </w:r>
      <w:r w:rsidR="00A718E3" w:rsidRPr="007F1F2F">
        <w:rPr>
          <w:rFonts w:cs="Times New Roman" w:hAnsi="Times New Roman" w:ascii="Times New Roman"/>
          <w:noProof/>
          <w:color w:val="000000"/>
          <w:sz w:val="24"/>
          <w:szCs w:val="24"/>
        </w:rPr>
        <w:t>) Vjerovniku</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b/>
          <w:noProof/>
          <w:color w:val="000000"/>
          <w:sz w:val="24"/>
          <w:szCs w:val="24"/>
        </w:rPr>
        <w:t>KREŠIMIR BUNJEVAC</w:t>
      </w:r>
      <w:r w:rsidRPr="007F1F2F">
        <w:rPr>
          <w:rFonts w:cs="Times New Roman" w:hAnsi="Times New Roman" w:ascii="Times New Roman"/>
          <w:b/>
          <w:noProof/>
          <w:color w:val="000000"/>
          <w:sz w:val="24"/>
          <w:szCs w:val="24"/>
        </w:rPr>
        <w:t xml:space="preserve">, </w:t>
      </w:r>
      <w:r w:rsidRPr="007F1F2F">
        <w:rPr>
          <w:rFonts w:cs="Times New Roman" w:eastAsia="Calibri" w:hAnsi="Times New Roman" w:ascii="Times New Roman"/>
          <w:b/>
          <w:noProof/>
          <w:color w:val="000000"/>
          <w:sz w:val="24"/>
          <w:szCs w:val="24"/>
        </w:rPr>
        <w:t>Lipovec Lonjski</w:t>
      </w:r>
      <w:r w:rsidR="00A718E3" w:rsidRPr="007F1F2F">
        <w:rPr>
          <w:rFonts w:cs="Times New Roman" w:eastAsia="Calibri" w:hAnsi="Times New Roman" w:ascii="Times New Roman"/>
          <w:b/>
          <w:noProof/>
          <w:color w:val="000000"/>
          <w:sz w:val="24"/>
          <w:szCs w:val="24"/>
        </w:rPr>
        <w:t>,</w:t>
      </w:r>
      <w:r w:rsidRPr="007F1F2F">
        <w:rPr>
          <w:rFonts w:cs="Times New Roman" w:eastAsia="Calibri" w:hAnsi="Times New Roman" w:ascii="Times New Roman"/>
          <w:b/>
          <w:noProof/>
          <w:color w:val="000000"/>
          <w:sz w:val="24"/>
          <w:szCs w:val="24"/>
        </w:rPr>
        <w:t xml:space="preserve"> Lipovec Lonjski</w:t>
      </w:r>
      <w:r w:rsidR="00A718E3" w:rsidRPr="007F1F2F">
        <w:rPr>
          <w:rFonts w:cs="Times New Roman" w:eastAsia="Calibri" w:hAnsi="Times New Roman" w:ascii="Times New Roman"/>
          <w:b/>
          <w:noProof/>
          <w:color w:val="000000"/>
          <w:sz w:val="24"/>
          <w:szCs w:val="24"/>
        </w:rPr>
        <w:t xml:space="preserve"> 26</w:t>
      </w:r>
      <w:r w:rsidRPr="007F1F2F">
        <w:rPr>
          <w:rFonts w:cs="Times New Roman" w:hAnsi="Times New Roman" w:ascii="Times New Roman"/>
          <w:b/>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77378134963</w:t>
      </w:r>
      <w:r w:rsidR="00A718E3"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3.257.615,28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kn. </w:t>
      </w:r>
      <w:r w:rsidR="006A08A0" w:rsidRPr="007F1F2F">
        <w:rPr>
          <w:rFonts w:cs="Times New Roman" w:hAnsi="Times New Roman" w:ascii="Times New Roman"/>
          <w:color w:val="000000"/>
          <w:sz w:val="24"/>
          <w:szCs w:val="24"/>
        </w:rPr>
        <w:t>U slučaju nastupa regresnog prava predstečajni vjerovnik otpušta dužniku 70% od ukupno utvrđene tražbine, što iznosi</w:t>
      </w:r>
      <w:r w:rsidR="006A08A0" w:rsidRPr="007F1F2F">
        <w:rPr>
          <w:rFonts w:cs="Times New Roman" w:hAnsi="Times New Roman" w:ascii="Times New Roman"/>
          <w:noProof/>
          <w:color w:val="000000"/>
          <w:sz w:val="24"/>
          <w:szCs w:val="24"/>
        </w:rPr>
        <w:t xml:space="preserve"> 2.280.330,70 kn,</w:t>
      </w:r>
      <w:r w:rsidR="006A08A0" w:rsidRPr="007F1F2F">
        <w:rPr>
          <w:rFonts w:hAnsi="Times New Roman" w:ascii="Times New Roman"/>
          <w:sz w:val="24"/>
          <w:szCs w:val="24"/>
        </w:rPr>
        <w:t xml:space="preserve"> a dužnik pristaje na takav otpust duga.</w:t>
      </w:r>
      <w:r w:rsidR="006A08A0" w:rsidRPr="007F1F2F">
        <w:rPr>
          <w:rFonts w:cs="Times New Roman" w:hAnsi="Times New Roman" w:ascii="Times New Roman"/>
          <w:color w:val="000000"/>
          <w:sz w:val="24"/>
          <w:szCs w:val="24"/>
        </w:rPr>
        <w:t xml:space="preserve"> Preostali iznos regresne tražbine od 977.284,58 kn otplatiti će se nakon isteka počeka od 12 mjeseci u 36 jednakih mjesečnih anuiteta, bez kamata, računajući od dana nastupa regresnog prava. Prvi anuitet će se platiti 15-tog u mjesecu, 12 mjeseci nakon nastupa regresnog prava, svakog 15-tog u mjesecu., dok će se svaki naredni anuitet platiti mjesečno, najkasnije do 15-tog u mjesecu za prethodni  mjesec. </w:t>
      </w:r>
    </w:p>
    <w:p w:rsidRDefault="00D81DE1" w:rsidP="006A08A0" w:rsidR="006A08A0" w:rsidRPr="007F1F2F">
      <w:pPr>
        <w:spacing w:lineRule="auto" w:line="240"/>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14</w:t>
      </w:r>
      <w:r w:rsidR="00A718E3" w:rsidRPr="007F1F2F">
        <w:rPr>
          <w:rFonts w:cs="Times New Roman" w:eastAsia="Calibri" w:hAnsi="Times New Roman" w:ascii="Times New Roman"/>
          <w:noProof/>
          <w:color w:val="000000"/>
          <w:sz w:val="24"/>
          <w:szCs w:val="24"/>
        </w:rPr>
        <w:t>) Vjerovniku</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b/>
          <w:noProof/>
          <w:color w:val="000000"/>
          <w:sz w:val="24"/>
          <w:szCs w:val="24"/>
        </w:rPr>
        <w:t>MARICA BUNJEVAC</w:t>
      </w:r>
      <w:r w:rsidRPr="007F1F2F">
        <w:rPr>
          <w:rFonts w:cs="Times New Roman" w:hAnsi="Times New Roman" w:ascii="Times New Roman"/>
          <w:b/>
          <w:noProof/>
          <w:color w:val="000000"/>
          <w:sz w:val="24"/>
          <w:szCs w:val="24"/>
        </w:rPr>
        <w:t xml:space="preserve">, </w:t>
      </w:r>
      <w:r w:rsidR="00A718E3" w:rsidRPr="007F1F2F">
        <w:rPr>
          <w:rFonts w:cs="Times New Roman" w:eastAsia="Calibri" w:hAnsi="Times New Roman" w:ascii="Times New Roman"/>
          <w:b/>
          <w:noProof/>
          <w:color w:val="000000"/>
          <w:sz w:val="24"/>
          <w:szCs w:val="24"/>
        </w:rPr>
        <w:t>Lipovec Lonjski</w:t>
      </w:r>
      <w:r w:rsidR="00A718E3" w:rsidRPr="007F1F2F">
        <w:rPr>
          <w:rFonts w:cs="Times New Roman" w:hAnsi="Times New Roman" w:ascii="Times New Roman"/>
          <w:b/>
          <w:noProof/>
          <w:color w:val="000000"/>
          <w:sz w:val="24"/>
          <w:szCs w:val="24"/>
        </w:rPr>
        <w:t>,</w:t>
      </w:r>
      <w:r w:rsidR="00A718E3"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b/>
          <w:noProof/>
          <w:color w:val="000000"/>
          <w:sz w:val="24"/>
          <w:szCs w:val="24"/>
        </w:rPr>
        <w:t xml:space="preserve">Lipovec Lonjski 26, </w:t>
      </w:r>
      <w:r w:rsidRPr="007F1F2F">
        <w:rPr>
          <w:rFonts w:cs="Times New Roman" w:hAnsi="Times New Roman" w:ascii="Times New Roman"/>
          <w:color w:val="000000"/>
          <w:sz w:val="24"/>
          <w:szCs w:val="24"/>
        </w:rPr>
        <w:t>OIB</w:t>
      </w:r>
      <w:r w:rsidRPr="007F1F2F">
        <w:rPr>
          <w:rFonts w:cs="Times New Roman" w:hAnsi="Times New Roman" w:ascii="Times New Roman"/>
          <w:noProof/>
          <w:color w:val="000000"/>
          <w:sz w:val="24"/>
          <w:szCs w:val="24"/>
        </w:rPr>
        <w:t xml:space="preserve"> </w:t>
      </w:r>
      <w:r w:rsidRPr="007F1F2F">
        <w:rPr>
          <w:rFonts w:cs="Times New Roman" w:eastAsia="Calibri" w:hAnsi="Times New Roman" w:ascii="Times New Roman"/>
          <w:noProof/>
          <w:color w:val="000000"/>
          <w:sz w:val="24"/>
          <w:szCs w:val="24"/>
        </w:rPr>
        <w:t>33456549190</w:t>
      </w:r>
      <w:r w:rsidR="00A718E3" w:rsidRPr="007F1F2F">
        <w:rPr>
          <w:rFonts w:cs="Times New Roman" w:eastAsia="Calibri" w:hAnsi="Times New Roman" w:ascii="Times New Roman"/>
          <w:noProof/>
          <w:color w:val="000000"/>
          <w:sz w:val="24"/>
          <w:szCs w:val="24"/>
        </w:rPr>
        <w:t>,</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 xml:space="preserve">utvrđeni iznos tražbine iznosi </w:t>
      </w:r>
      <w:r w:rsidRPr="007F1F2F">
        <w:rPr>
          <w:rFonts w:cs="Times New Roman" w:eastAsia="Calibri" w:hAnsi="Times New Roman" w:ascii="Times New Roman"/>
          <w:noProof/>
          <w:color w:val="000000"/>
          <w:sz w:val="24"/>
          <w:szCs w:val="24"/>
        </w:rPr>
        <w:t>3.257.615,28</w:t>
      </w:r>
      <w:r w:rsidRPr="007F1F2F">
        <w:rPr>
          <w:rFonts w:cs="Times New Roman" w:hAnsi="Times New Roman" w:ascii="Times New Roman"/>
          <w:noProof/>
          <w:color w:val="000000"/>
          <w:sz w:val="24"/>
          <w:szCs w:val="24"/>
        </w:rPr>
        <w:t xml:space="preserve"> </w:t>
      </w:r>
      <w:r w:rsidRPr="007F1F2F">
        <w:rPr>
          <w:rFonts w:cs="Times New Roman" w:hAnsi="Times New Roman" w:ascii="Times New Roman"/>
          <w:color w:val="000000"/>
          <w:sz w:val="24"/>
          <w:szCs w:val="24"/>
        </w:rPr>
        <w:t>kn</w:t>
      </w:r>
      <w:r w:rsidR="00A718E3" w:rsidRPr="007F1F2F">
        <w:rPr>
          <w:rFonts w:cs="Times New Roman" w:hAnsi="Times New Roman" w:ascii="Times New Roman"/>
          <w:color w:val="000000"/>
          <w:sz w:val="24"/>
          <w:szCs w:val="24"/>
        </w:rPr>
        <w:t xml:space="preserve">. </w:t>
      </w:r>
      <w:r w:rsidR="006A08A0" w:rsidRPr="007F1F2F">
        <w:rPr>
          <w:rFonts w:cs="Times New Roman" w:hAnsi="Times New Roman" w:ascii="Times New Roman"/>
          <w:color w:val="000000"/>
          <w:sz w:val="24"/>
          <w:szCs w:val="24"/>
        </w:rPr>
        <w:t>U slučaju nastupa regresnog prava predstečajni vjerovnik otpušta dužniku 70% od ukupno utvrđene tražbine, što iznosi</w:t>
      </w:r>
      <w:r w:rsidR="006A08A0" w:rsidRPr="007F1F2F">
        <w:rPr>
          <w:rFonts w:cs="Times New Roman" w:hAnsi="Times New Roman" w:ascii="Times New Roman"/>
          <w:noProof/>
          <w:color w:val="000000"/>
          <w:sz w:val="24"/>
          <w:szCs w:val="24"/>
        </w:rPr>
        <w:t xml:space="preserve"> 2.280.330,70 kn,</w:t>
      </w:r>
      <w:r w:rsidR="006A08A0" w:rsidRPr="007F1F2F">
        <w:rPr>
          <w:rFonts w:hAnsi="Times New Roman" w:ascii="Times New Roman"/>
          <w:sz w:val="24"/>
          <w:szCs w:val="24"/>
        </w:rPr>
        <w:t xml:space="preserve"> a dužnik pristaje na takav otpust duga.</w:t>
      </w:r>
      <w:r w:rsidR="006A08A0" w:rsidRPr="007F1F2F">
        <w:rPr>
          <w:rFonts w:cs="Times New Roman" w:hAnsi="Times New Roman" w:ascii="Times New Roman"/>
          <w:color w:val="000000"/>
          <w:sz w:val="24"/>
          <w:szCs w:val="24"/>
        </w:rPr>
        <w:t xml:space="preserve"> Preostali iznos regresne tražbine od 977.284,58 kn otplatiti će se nakon isteka počeka od 12 mjeseci u 36 jednakih mjesečnih anuiteta, bez kamata, računajući od dana nastupa regresnog prava. Prvi anuitet će se platiti 15-tog u mjesecu, 12 mjeseci nakon nastupa regresnog prava, svakog 15-tog u mjesecu., dok će se svaki naredni anuitet platiti mjesečno, najkasnije do 15-tog u mjesecu za prethodni  mjesec. </w:t>
      </w:r>
    </w:p>
    <w:p w:rsidRDefault="00D81DE1" w:rsidP="00D81DE1" w:rsidR="00D81DE1" w:rsidRPr="007F1F2F">
      <w:pPr>
        <w:pStyle w:val="Bezproreda"/>
        <w:jc w:val="both"/>
        <w:rPr>
          <w:rFonts w:cs="Times New Roman" w:hAnsi="Times New Roman" w:ascii="Times New Roman"/>
          <w:sz w:val="24"/>
          <w:szCs w:val="24"/>
        </w:rPr>
      </w:pPr>
    </w:p>
    <w:p w:rsidRDefault="006A08A0" w:rsidP="006A08A0" w:rsidR="006A08A0" w:rsidRPr="007F1F2F">
      <w:pPr>
        <w:pStyle w:val="Default"/>
        <w:jc w:val="both"/>
        <w:rPr>
          <w:rFonts w:cs="Times New Roman" w:hAnsi="Times New Roman" w:ascii="Times New Roman"/>
          <w:b/>
        </w:rPr>
      </w:pPr>
      <w:r w:rsidRPr="007F1F2F">
        <w:rPr>
          <w:rFonts w:cs="Times New Roman" w:hAnsi="Times New Roman" w:ascii="Times New Roman"/>
          <w:b/>
        </w:rPr>
        <w:t>4. RAZLUČNI VJEROVNICI:</w:t>
      </w:r>
    </w:p>
    <w:p w:rsidRDefault="00E6612E" w:rsidP="006A08A0" w:rsidR="00E6612E" w:rsidRPr="007F1F2F">
      <w:pPr>
        <w:pStyle w:val="Default"/>
        <w:jc w:val="both"/>
        <w:rPr>
          <w:rFonts w:cs="Times New Roman" w:hAnsi="Times New Roman" w:ascii="Times New Roman"/>
        </w:rPr>
      </w:pPr>
      <w:r w:rsidRPr="007F1F2F">
        <w:rPr>
          <w:rFonts w:cs="Times New Roman" w:hAnsi="Times New Roman" w:ascii="Times New Roman"/>
        </w:rPr>
        <w:t>1.</w:t>
      </w:r>
      <w:r w:rsidR="006A08A0" w:rsidRPr="007F1F2F">
        <w:rPr>
          <w:rFonts w:cs="Times New Roman" w:hAnsi="Times New Roman" w:ascii="Times New Roman"/>
        </w:rPr>
        <w:t xml:space="preserve"> Razlučni vjerovnik </w:t>
      </w:r>
      <w:r w:rsidR="00BA3933" w:rsidRPr="007F1F2F">
        <w:rPr>
          <w:rFonts w:cs="Times New Roman" w:hAnsi="Times New Roman" w:ascii="Times New Roman"/>
          <w:b/>
        </w:rPr>
        <w:t>H-ABDUCO d.o.o., Zagreb, Slavonska avenija 6 A, OIB 13667298928</w:t>
      </w:r>
      <w:r w:rsidR="006A08A0" w:rsidRPr="007F1F2F">
        <w:rPr>
          <w:rFonts w:cs="Times New Roman" w:hAnsi="Times New Roman" w:ascii="Times New Roman"/>
        </w:rPr>
        <w:t>, koji se nije odrekao svog prava na odvojeno namirenje, a iznos tražbine osigurane razlučnim pravom iznosi 2</w:t>
      </w:r>
      <w:r w:rsidR="00BA3933" w:rsidRPr="007F1F2F">
        <w:rPr>
          <w:rFonts w:cs="Times New Roman" w:hAnsi="Times New Roman" w:ascii="Times New Roman"/>
        </w:rPr>
        <w:t>.942.667,25</w:t>
      </w:r>
      <w:r w:rsidR="006A08A0" w:rsidRPr="007F1F2F">
        <w:rPr>
          <w:rFonts w:cs="Times New Roman" w:hAnsi="Times New Roman" w:ascii="Times New Roman"/>
        </w:rPr>
        <w:t xml:space="preserve"> kn. Postupak predstečajne nagodbe ne utječe na pravo odvojenog namirenja razlučnog vjerovnika (čl. </w:t>
      </w:r>
      <w:smartTag w:element="metricconverter" w:uri="urn:schemas-microsoft-com:office:smarttags">
        <w:smartTagPr>
          <w:attr w:val="71. st" w:name="ProductID"/>
        </w:smartTagPr>
        <w:r w:rsidR="006A08A0" w:rsidRPr="007F1F2F">
          <w:rPr>
            <w:rFonts w:cs="Times New Roman" w:hAnsi="Times New Roman" w:ascii="Times New Roman"/>
          </w:rPr>
          <w:t>71. st</w:t>
        </w:r>
      </w:smartTag>
      <w:r w:rsidR="006A08A0" w:rsidRPr="007F1F2F">
        <w:rPr>
          <w:rFonts w:cs="Times New Roman" w:hAnsi="Times New Roman" w:ascii="Times New Roman"/>
        </w:rPr>
        <w:t xml:space="preserve">. 2. ZFPPN-a). </w:t>
      </w:r>
    </w:p>
    <w:p w:rsidRDefault="00E6612E" w:rsidP="006A08A0" w:rsidR="006A08A0" w:rsidRPr="007F1F2F">
      <w:pPr>
        <w:pStyle w:val="Default"/>
        <w:jc w:val="both"/>
        <w:rPr>
          <w:rFonts w:cs="Times New Roman" w:hAnsi="Times New Roman" w:ascii="Times New Roman"/>
        </w:rPr>
      </w:pPr>
      <w:r w:rsidRPr="007F1F2F">
        <w:rPr>
          <w:rFonts w:cs="Times New Roman" w:hAnsi="Times New Roman" w:ascii="Times New Roman"/>
        </w:rPr>
        <w:t>2.</w:t>
      </w:r>
      <w:r w:rsidR="006A08A0" w:rsidRPr="007F1F2F">
        <w:rPr>
          <w:rFonts w:cs="Times New Roman" w:hAnsi="Times New Roman" w:ascii="Times New Roman"/>
        </w:rPr>
        <w:t xml:space="preserve"> </w:t>
      </w:r>
      <w:r w:rsidRPr="007F1F2F">
        <w:rPr>
          <w:rFonts w:cs="Times New Roman" w:hAnsi="Times New Roman" w:ascii="Times New Roman"/>
        </w:rPr>
        <w:t xml:space="preserve">Razlučni vjerovnik </w:t>
      </w:r>
      <w:r w:rsidRPr="007F1F2F">
        <w:rPr>
          <w:rFonts w:cs="Times New Roman" w:hAnsi="Times New Roman" w:ascii="Times New Roman"/>
          <w:b/>
          <w:noProof/>
          <w:color w:val="auto"/>
        </w:rPr>
        <w:t>Republika Hrvatska,</w:t>
      </w:r>
      <w:r w:rsidRPr="007F1F2F">
        <w:rPr>
          <w:rFonts w:cs="Times New Roman" w:hAnsi="Times New Roman" w:ascii="Times New Roman"/>
          <w:noProof/>
          <w:color w:val="auto"/>
        </w:rPr>
        <w:t xml:space="preserve"> </w:t>
      </w:r>
      <w:r w:rsidRPr="007F1F2F">
        <w:rPr>
          <w:rFonts w:cs="Times New Roman" w:eastAsia="Calibri" w:hAnsi="Times New Roman" w:ascii="Times New Roman"/>
          <w:b/>
          <w:noProof/>
        </w:rPr>
        <w:t>Ministarstvo financija, Porezna uprava</w:t>
      </w:r>
      <w:r w:rsidRPr="007F1F2F">
        <w:rPr>
          <w:rFonts w:cs="Times New Roman" w:hAnsi="Times New Roman" w:ascii="Times New Roman"/>
          <w:b/>
          <w:noProof/>
        </w:rPr>
        <w:t xml:space="preserve">, Zagreb, </w:t>
      </w:r>
      <w:r w:rsidR="007A5049">
        <w:rPr>
          <w:rFonts w:cs="Times New Roman" w:eastAsia="Calibri" w:hAnsi="Times New Roman" w:ascii="Times New Roman"/>
          <w:b/>
          <w:noProof/>
        </w:rPr>
        <w:t>Boškovićeva</w:t>
      </w:r>
      <w:r w:rsidRPr="007F1F2F">
        <w:rPr>
          <w:rFonts w:cs="Times New Roman" w:eastAsia="Calibri" w:hAnsi="Times New Roman" w:ascii="Times New Roman"/>
          <w:b/>
          <w:noProof/>
        </w:rPr>
        <w:t xml:space="preserve"> 5,</w:t>
      </w:r>
      <w:r w:rsidRPr="007F1F2F">
        <w:rPr>
          <w:rFonts w:cs="Times New Roman" w:eastAsia="Calibri" w:hAnsi="Times New Roman" w:ascii="Times New Roman"/>
          <w:noProof/>
        </w:rPr>
        <w:t xml:space="preserve"> </w:t>
      </w:r>
      <w:r w:rsidRPr="007F1F2F">
        <w:rPr>
          <w:rFonts w:cs="Times New Roman" w:hAnsi="Times New Roman" w:ascii="Times New Roman"/>
        </w:rPr>
        <w:t>OIB</w:t>
      </w:r>
      <w:r w:rsidRPr="007F1F2F">
        <w:rPr>
          <w:rFonts w:cs="Times New Roman" w:hAnsi="Times New Roman" w:ascii="Times New Roman"/>
          <w:noProof/>
        </w:rPr>
        <w:t xml:space="preserve"> </w:t>
      </w:r>
      <w:r w:rsidRPr="007F1F2F">
        <w:rPr>
          <w:rFonts w:cs="Times New Roman" w:eastAsia="Calibri" w:hAnsi="Times New Roman" w:ascii="Times New Roman"/>
          <w:noProof/>
        </w:rPr>
        <w:t>18683136487</w:t>
      </w:r>
      <w:r w:rsidRPr="007F1F2F">
        <w:rPr>
          <w:rFonts w:cs="Times New Roman" w:hAnsi="Times New Roman" w:ascii="Times New Roman"/>
        </w:rPr>
        <w:t>, koji se nije odrekao svog prava na odvojeno namirenje, a iznos tražbine osigurane razlučnim pravom iznosi 879.264,75 kn. Postupak predstečajne nagodbe ne utječe na pravo odvojenog namirenja razlučnog vjerovnika (čl. 71. st. 2. ZFPPN-a).</w:t>
      </w:r>
    </w:p>
    <w:p w:rsidRDefault="006A08A0" w:rsidP="00D81DE1" w:rsidR="006A08A0" w:rsidRPr="007F1F2F">
      <w:pPr>
        <w:pStyle w:val="Bezproreda"/>
        <w:jc w:val="both"/>
        <w:rPr>
          <w:rFonts w:cs="Times New Roman" w:hAnsi="Times New Roman" w:ascii="Times New Roman"/>
          <w:sz w:val="24"/>
          <w:szCs w:val="24"/>
        </w:rPr>
      </w:pPr>
    </w:p>
    <w:p w:rsidRDefault="00A22419" w:rsidP="00D81DE1" w:rsidR="00A22419" w:rsidRPr="007F1F2F">
      <w:pPr>
        <w:pStyle w:val="Bezproreda"/>
        <w:jc w:val="both"/>
        <w:rPr>
          <w:rFonts w:cs="Times New Roman" w:hAnsi="Times New Roman" w:ascii="Times New Roman"/>
          <w:bCs/>
          <w:sz w:val="24"/>
          <w:szCs w:val="24"/>
        </w:rPr>
      </w:pPr>
      <w:r w:rsidRPr="007F1F2F">
        <w:rPr>
          <w:rFonts w:cs="Times New Roman" w:hAnsi="Times New Roman" w:ascii="Times New Roman"/>
          <w:bCs/>
          <w:sz w:val="24"/>
          <w:szCs w:val="24"/>
        </w:rPr>
        <w:lastRenderedPageBreak/>
        <w:t xml:space="preserve">III. </w:t>
      </w:r>
      <w:r w:rsidR="0010647D" w:rsidRPr="007F1F2F">
        <w:rPr>
          <w:rFonts w:cs="Times New Roman" w:hAnsi="Times New Roman" w:ascii="Times New Roman"/>
          <w:bCs/>
          <w:sz w:val="24"/>
          <w:szCs w:val="24"/>
        </w:rPr>
        <w:t xml:space="preserve">Stranke suglasno utvrđuju </w:t>
      </w:r>
      <w:r w:rsidR="006013ED" w:rsidRPr="007F1F2F">
        <w:rPr>
          <w:rFonts w:cs="Times New Roman" w:hAnsi="Times New Roman" w:ascii="Times New Roman"/>
          <w:bCs/>
          <w:sz w:val="24"/>
          <w:szCs w:val="24"/>
        </w:rPr>
        <w:t xml:space="preserve">da su sve prioritetne tražbine podmirene te </w:t>
      </w:r>
      <w:r w:rsidR="0010647D" w:rsidRPr="007F1F2F">
        <w:rPr>
          <w:rFonts w:cs="Times New Roman" w:hAnsi="Times New Roman" w:ascii="Times New Roman"/>
          <w:bCs/>
          <w:sz w:val="24"/>
          <w:szCs w:val="24"/>
        </w:rPr>
        <w:t>da sukladno odredbi čl. 71. st. 3. Zakona o financijskom poslovanju i predstečajnoj nagodbi postupak predstečajne nagodbe ne utječe na prioritetne tražbine</w:t>
      </w:r>
      <w:r w:rsidR="00296D91" w:rsidRPr="007F1F2F">
        <w:rPr>
          <w:rFonts w:cs="Times New Roman" w:hAnsi="Times New Roman" w:ascii="Times New Roman"/>
          <w:bCs/>
          <w:sz w:val="24"/>
          <w:szCs w:val="24"/>
        </w:rPr>
        <w:t xml:space="preserve">. </w:t>
      </w:r>
      <w:r w:rsidR="0010647D" w:rsidRPr="007F1F2F">
        <w:rPr>
          <w:rFonts w:cs="Times New Roman" w:hAnsi="Times New Roman" w:ascii="Times New Roman"/>
          <w:bCs/>
          <w:sz w:val="24"/>
          <w:szCs w:val="24"/>
        </w:rPr>
        <w:t xml:space="preserve"> </w:t>
      </w:r>
    </w:p>
    <w:p w:rsidRDefault="0010647D" w:rsidP="00D81DE1" w:rsidR="0010647D" w:rsidRPr="007F1F2F">
      <w:pPr>
        <w:pStyle w:val="Bezproreda"/>
        <w:jc w:val="both"/>
        <w:rPr>
          <w:rFonts w:cs="Times New Roman" w:hAnsi="Times New Roman" w:ascii="Times New Roman"/>
          <w:bCs/>
          <w:sz w:val="24"/>
          <w:szCs w:val="24"/>
        </w:rPr>
      </w:pP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IV. Stranke ove Nagodbe suglasne su da je Dužnik obvezan Vjerovnicima predstečajne nagodbe izvršiti isplate iznosa na način i u rokovima kako su isti određeni u točki II. ove Nagodbe. </w:t>
      </w:r>
    </w:p>
    <w:p w:rsidRDefault="00A22419" w:rsidP="00D81DE1" w:rsidR="00A22419" w:rsidRPr="007F1F2F">
      <w:pPr>
        <w:pStyle w:val="Bezproreda"/>
        <w:jc w:val="both"/>
        <w:rPr>
          <w:rFonts w:cs="Times New Roman" w:hAnsi="Times New Roman" w:ascii="Times New Roman"/>
          <w:bCs/>
          <w:sz w:val="24"/>
          <w:szCs w:val="24"/>
        </w:rPr>
      </w:pP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bCs/>
          <w:sz w:val="24"/>
          <w:szCs w:val="24"/>
        </w:rPr>
        <w:t xml:space="preserve">V. </w:t>
      </w:r>
      <w:r w:rsidRPr="007F1F2F">
        <w:rPr>
          <w:rFonts w:cs="Times New Roman" w:hAnsi="Times New Roman" w:ascii="Times New Roman"/>
          <w:sz w:val="24"/>
          <w:szCs w:val="24"/>
        </w:rPr>
        <w:t xml:space="preserve">Stranke ove Nagodbe suglasno utvrđuju da ovom nagodbom ne dolazi do novacije niti jedne obveze Dužnika prema Vjerovnicima predstečajne nagodbe, osim ako je drugačije uređeno ovom Nagodbom, već se radi isključivo o izmjenama postojećih obveza odnosno na način da sve obveze zadržavaju isti identitet, ali se u pogledu tih obveza ugovara novi modalitet ispunjenja, te novi rokovi ispunjenja, sukladno uvjetima iz ove Nagodbe.     </w:t>
      </w:r>
    </w:p>
    <w:p w:rsidRDefault="00A22419" w:rsidP="00D81DE1" w:rsidR="00A22419" w:rsidRPr="007F1F2F">
      <w:pPr>
        <w:pStyle w:val="Bezproreda"/>
        <w:jc w:val="both"/>
        <w:rPr>
          <w:rFonts w:cs="Times New Roman" w:hAnsi="Times New Roman" w:ascii="Times New Roman"/>
          <w:bCs/>
          <w:sz w:val="24"/>
          <w:szCs w:val="24"/>
        </w:rPr>
      </w:pP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bCs/>
          <w:sz w:val="24"/>
          <w:szCs w:val="24"/>
        </w:rPr>
        <w:t xml:space="preserve">VI. </w:t>
      </w:r>
      <w:r w:rsidRPr="007F1F2F">
        <w:rPr>
          <w:rFonts w:cs="Times New Roman" w:hAnsi="Times New Roman" w:ascii="Times New Roman"/>
          <w:sz w:val="24"/>
          <w:szCs w:val="24"/>
        </w:rPr>
        <w:t xml:space="preserve">Nakon što su Stranke ove Nagodbe pročitale tekst Nagodbe, suglasnost s njenim sadržajem potvrđuju vlastoručnim potpisima, kojim aktom je Nagodba zaključena. </w:t>
      </w:r>
    </w:p>
    <w:p w:rsidRDefault="00A22419" w:rsidP="00D81DE1" w:rsidR="00A22419" w:rsidRPr="007F1F2F">
      <w:pPr>
        <w:pStyle w:val="Bezproreda"/>
        <w:jc w:val="both"/>
        <w:rPr>
          <w:rFonts w:cs="Times New Roman" w:hAnsi="Times New Roman" w:ascii="Times New Roman"/>
          <w:bCs/>
          <w:sz w:val="24"/>
          <w:szCs w:val="24"/>
        </w:rPr>
      </w:pP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bCs/>
          <w:sz w:val="24"/>
          <w:szCs w:val="24"/>
        </w:rPr>
        <w:t xml:space="preserve">VII. </w:t>
      </w:r>
      <w:r w:rsidRPr="007F1F2F">
        <w:rPr>
          <w:rFonts w:cs="Times New Roman" w:hAnsi="Times New Roman" w:ascii="Times New Roman"/>
          <w:sz w:val="24"/>
          <w:szCs w:val="24"/>
        </w:rPr>
        <w:t xml:space="preserve">Ova Nagodba, sukladno članku 66. stavak 13.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 a temeljem odredbe st. 14. istog članka predstečajna nagodba nema učinak na tražbine vjerovnika prema solidarnim dužnicima i jamcima platcima koji pored dužnika iz predstečajne nagodbe stoje u obvezi prema tom vjerovniku. </w:t>
      </w:r>
    </w:p>
    <w:p w:rsidRDefault="00A22419" w:rsidP="00D81DE1" w:rsidR="00A22419" w:rsidRPr="007F1F2F">
      <w:pPr>
        <w:pStyle w:val="Bezproreda"/>
        <w:jc w:val="both"/>
        <w:rPr>
          <w:rFonts w:cs="Times New Roman" w:hAnsi="Times New Roman" w:ascii="Times New Roman"/>
          <w:sz w:val="24"/>
          <w:szCs w:val="24"/>
        </w:rPr>
      </w:pP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Temeljem odredbe čl. </w:t>
      </w:r>
      <w:smartTag w:element="metricconverter" w:uri="urn:schemas-microsoft-com:office:smarttags">
        <w:smartTagPr>
          <w:attr w:val="66. st" w:name="ProductID"/>
        </w:smartTagPr>
        <w:r w:rsidRPr="007F1F2F">
          <w:rPr>
            <w:rFonts w:cs="Times New Roman" w:hAnsi="Times New Roman" w:ascii="Times New Roman"/>
            <w:sz w:val="24"/>
            <w:szCs w:val="24"/>
          </w:rPr>
          <w:t>66. st</w:t>
        </w:r>
      </w:smartTag>
      <w:r w:rsidRPr="007F1F2F">
        <w:rPr>
          <w:rFonts w:cs="Times New Roman" w:hAnsi="Times New Roman" w:ascii="Times New Roman"/>
          <w:sz w:val="24"/>
          <w:szCs w:val="24"/>
        </w:rPr>
        <w:t>. 11. ZFPPN-a predstečajna nagodba je sklopljena kad je potpišu dužnik i vjerovnici čije tražbine čine potrebnu većinu iz čl. 63. ZFPPN-a.</w:t>
      </w:r>
    </w:p>
    <w:p w:rsidRDefault="00A22419" w:rsidP="00D81DE1" w:rsidR="00A22419" w:rsidRPr="007F1F2F">
      <w:pPr>
        <w:pStyle w:val="Bezproreda"/>
        <w:jc w:val="both"/>
        <w:rPr>
          <w:rFonts w:cs="Times New Roman" w:hAnsi="Times New Roman" w:ascii="Times New Roman"/>
          <w:sz w:val="24"/>
          <w:szCs w:val="24"/>
        </w:rPr>
      </w:pP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Sud će rješenje kojim je odobreno sklapanje predstečajne nagodbe, te primjerak sklopljene i potpisane predstečajne nagodbe dostaviti FINA-i radi objave na web stranicama FINA-e.</w:t>
      </w:r>
    </w:p>
    <w:p w:rsidRDefault="00A22419" w:rsidP="00D81DE1" w:rsidR="00A22419" w:rsidRPr="007F1F2F">
      <w:pPr>
        <w:pStyle w:val="Bezproreda"/>
        <w:jc w:val="both"/>
        <w:rPr>
          <w:rFonts w:cs="Times New Roman" w:hAnsi="Times New Roman" w:ascii="Times New Roman"/>
          <w:sz w:val="24"/>
          <w:szCs w:val="24"/>
        </w:rPr>
      </w:pPr>
      <w:r w:rsidRPr="007F1F2F">
        <w:rPr>
          <w:rFonts w:cs="Times New Roman" w:hAnsi="Times New Roman" w:ascii="Times New Roman"/>
          <w:sz w:val="24"/>
          <w:szCs w:val="24"/>
        </w:rPr>
        <w:t xml:space="preserve"> </w:t>
      </w:r>
    </w:p>
    <w:p w:rsidRDefault="00D243DF" w:rsidP="00337719" w:rsidR="00D243DF" w:rsidRPr="007F1F2F">
      <w:pPr>
        <w:pStyle w:val="Bezproreda"/>
        <w:jc w:val="center"/>
        <w:rPr>
          <w:rFonts w:cs="Times New Roman" w:hAnsi="Times New Roman" w:ascii="Times New Roman"/>
          <w:sz w:val="24"/>
          <w:szCs w:val="24"/>
        </w:rPr>
      </w:pPr>
      <w:r w:rsidRPr="007F1F2F">
        <w:rPr>
          <w:rFonts w:cs="Times New Roman" w:hAnsi="Times New Roman" w:ascii="Times New Roman"/>
          <w:sz w:val="24"/>
          <w:szCs w:val="24"/>
        </w:rPr>
        <w:t xml:space="preserve">Dovršeno: </w:t>
      </w:r>
      <w:r w:rsidR="00296D91" w:rsidRPr="007F1F2F">
        <w:rPr>
          <w:rFonts w:cs="Times New Roman" w:hAnsi="Times New Roman" w:ascii="Times New Roman"/>
          <w:sz w:val="24"/>
          <w:szCs w:val="24"/>
        </w:rPr>
        <w:t>9,</w:t>
      </w:r>
      <w:r w:rsidR="00EB43B1" w:rsidRPr="007F1F2F">
        <w:rPr>
          <w:rFonts w:cs="Times New Roman" w:hAnsi="Times New Roman" w:ascii="Times New Roman"/>
          <w:sz w:val="24"/>
          <w:szCs w:val="24"/>
        </w:rPr>
        <w:t>35</w:t>
      </w:r>
      <w:r w:rsidR="006650F0" w:rsidRPr="007F1F2F">
        <w:rPr>
          <w:rFonts w:cs="Times New Roman" w:hAnsi="Times New Roman" w:ascii="Times New Roman"/>
          <w:sz w:val="24"/>
          <w:szCs w:val="24"/>
        </w:rPr>
        <w:t xml:space="preserve"> sati</w:t>
      </w:r>
    </w:p>
    <w:p w:rsidRDefault="00D243DF" w:rsidP="00DC6E58" w:rsidR="00D243D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r w:rsidR="00337719" w:rsidRPr="007F1F2F">
        <w:rPr>
          <w:rFonts w:cs="Times New Roman" w:hAnsi="Times New Roman" w:ascii="Times New Roman"/>
          <w:sz w:val="24"/>
          <w:szCs w:val="24"/>
        </w:rPr>
        <w:tab/>
        <w:t xml:space="preserve"> </w:t>
      </w:r>
      <w:r w:rsidRPr="007F1F2F">
        <w:rPr>
          <w:rFonts w:cs="Times New Roman" w:hAnsi="Times New Roman" w:ascii="Times New Roman"/>
          <w:sz w:val="24"/>
          <w:szCs w:val="24"/>
        </w:rPr>
        <w:t xml:space="preserve">Sudac: </w:t>
      </w:r>
    </w:p>
    <w:p w:rsidRDefault="00337719" w:rsidP="00337719" w:rsidR="00222ADE" w:rsidRPr="007F1F2F">
      <w:pPr>
        <w:pStyle w:val="Bezproreda"/>
        <w:ind w:firstLine="708" w:left="6372"/>
        <w:jc w:val="both"/>
        <w:rPr>
          <w:rFonts w:cs="Times New Roman" w:hAnsi="Times New Roman" w:ascii="Times New Roman"/>
          <w:sz w:val="24"/>
          <w:szCs w:val="24"/>
        </w:rPr>
      </w:pPr>
      <w:r w:rsidRPr="007F1F2F">
        <w:rPr>
          <w:rFonts w:cs="Times New Roman" w:hAnsi="Times New Roman" w:ascii="Times New Roman"/>
          <w:sz w:val="24"/>
          <w:szCs w:val="24"/>
        </w:rPr>
        <w:t xml:space="preserve"> </w:t>
      </w:r>
      <w:r w:rsidR="00D243DF" w:rsidRPr="007F1F2F">
        <w:rPr>
          <w:rFonts w:cs="Times New Roman" w:hAnsi="Times New Roman" w:ascii="Times New Roman"/>
          <w:sz w:val="24"/>
          <w:szCs w:val="24"/>
        </w:rPr>
        <w:t>Goranka Boljkovac</w:t>
      </w:r>
    </w:p>
    <w:p w:rsidRDefault="00296D91" w:rsidP="00DC6E58" w:rsidR="00296D91" w:rsidRPr="007F1F2F">
      <w:pPr>
        <w:pStyle w:val="Bezproreda"/>
        <w:rPr>
          <w:rFonts w:cs="Times New Roman" w:hAnsi="Times New Roman" w:ascii="Times New Roman"/>
          <w:sz w:val="24"/>
          <w:szCs w:val="24"/>
        </w:rPr>
      </w:pPr>
    </w:p>
    <w:p w:rsidRDefault="00905CDF" w:rsidP="00DC6E58" w:rsidR="00905CDF" w:rsidRPr="007F1F2F">
      <w:pPr>
        <w:pStyle w:val="Bezproreda"/>
        <w:rPr>
          <w:rFonts w:cs="Times New Roman" w:hAnsi="Times New Roman" w:ascii="Times New Roman"/>
          <w:sz w:val="24"/>
          <w:szCs w:val="24"/>
        </w:rPr>
      </w:pPr>
    </w:p>
    <w:p w:rsidRDefault="00905CDF" w:rsidP="00DC6E58" w:rsidR="00905CDF"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r w:rsidR="00D67ADC" w:rsidRPr="007F1F2F">
        <w:rPr>
          <w:rFonts w:cs="Times New Roman" w:hAnsi="Times New Roman" w:ascii="Times New Roman"/>
          <w:sz w:val="24"/>
          <w:szCs w:val="24"/>
        </w:rPr>
        <w:t xml:space="preserve">     </w:t>
      </w:r>
      <w:r w:rsidR="00296D91" w:rsidRPr="007F1F2F">
        <w:rPr>
          <w:rFonts w:cs="Times New Roman" w:hAnsi="Times New Roman" w:ascii="Times New Roman"/>
          <w:sz w:val="24"/>
          <w:szCs w:val="24"/>
        </w:rPr>
        <w:t xml:space="preserve">   </w:t>
      </w:r>
      <w:r w:rsidR="00D67ADC" w:rsidRPr="007F1F2F">
        <w:rPr>
          <w:rFonts w:cs="Times New Roman" w:hAnsi="Times New Roman" w:ascii="Times New Roman"/>
          <w:sz w:val="24"/>
          <w:szCs w:val="24"/>
        </w:rPr>
        <w:t xml:space="preserve"> </w:t>
      </w:r>
      <w:r w:rsidRPr="007F1F2F">
        <w:rPr>
          <w:rFonts w:cs="Times New Roman" w:hAnsi="Times New Roman" w:ascii="Times New Roman"/>
          <w:sz w:val="24"/>
          <w:szCs w:val="24"/>
        </w:rPr>
        <w:t xml:space="preserve">Zapisničar: </w:t>
      </w:r>
    </w:p>
    <w:p w:rsidRDefault="00905CDF" w:rsidP="00DC6E58" w:rsidR="00EB1A22"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 xml:space="preserve">                                                                                  </w:t>
      </w:r>
      <w:r w:rsidR="00D67ADC" w:rsidRPr="007F1F2F">
        <w:rPr>
          <w:rFonts w:cs="Times New Roman" w:hAnsi="Times New Roman" w:ascii="Times New Roman"/>
          <w:sz w:val="24"/>
          <w:szCs w:val="24"/>
        </w:rPr>
        <w:t xml:space="preserve">                     </w:t>
      </w:r>
      <w:r w:rsidRPr="007F1F2F">
        <w:rPr>
          <w:rFonts w:cs="Times New Roman" w:hAnsi="Times New Roman" w:ascii="Times New Roman"/>
          <w:sz w:val="24"/>
          <w:szCs w:val="24"/>
        </w:rPr>
        <w:t xml:space="preserve">       </w:t>
      </w:r>
      <w:r w:rsidR="00261AC7" w:rsidRPr="007F1F2F">
        <w:rPr>
          <w:rFonts w:cs="Times New Roman" w:hAnsi="Times New Roman" w:ascii="Times New Roman"/>
          <w:sz w:val="24"/>
          <w:szCs w:val="24"/>
        </w:rPr>
        <w:t xml:space="preserve">          Renata Klokočki</w:t>
      </w:r>
    </w:p>
    <w:p w:rsidRDefault="00EB7315" w:rsidP="00DC6E58" w:rsidR="00742019"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Za dužnika:</w:t>
      </w:r>
    </w:p>
    <w:p w:rsidRDefault="006013ED" w:rsidP="00DC6E58" w:rsidR="00296D91"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Punomoćnica Iva Zlatić, odvjetnica u Karlovcu</w:t>
      </w:r>
    </w:p>
    <w:p w:rsidRDefault="006013ED" w:rsidP="00DC6E58" w:rsidR="006013ED" w:rsidRPr="007F1F2F">
      <w:pPr>
        <w:pStyle w:val="Bezproreda"/>
        <w:rPr>
          <w:rFonts w:cs="Times New Roman" w:hAnsi="Times New Roman" w:ascii="Times New Roman"/>
          <w:sz w:val="24"/>
          <w:szCs w:val="24"/>
        </w:rPr>
      </w:pPr>
    </w:p>
    <w:p w:rsidRDefault="00296D91" w:rsidP="00DC6E58" w:rsidR="00296D91" w:rsidRPr="007F1F2F">
      <w:pPr>
        <w:pStyle w:val="Bezproreda"/>
        <w:rPr>
          <w:rFonts w:cs="Times New Roman" w:hAnsi="Times New Roman" w:ascii="Times New Roman"/>
          <w:sz w:val="24"/>
          <w:szCs w:val="24"/>
        </w:rPr>
      </w:pPr>
    </w:p>
    <w:p w:rsidRDefault="00296D91" w:rsidP="00DC6E58" w:rsidR="00296D91" w:rsidRPr="007F1F2F">
      <w:pPr>
        <w:pStyle w:val="Bezproreda"/>
        <w:rPr>
          <w:rFonts w:cs="Times New Roman" w:hAnsi="Times New Roman" w:ascii="Times New Roman"/>
          <w:sz w:val="24"/>
          <w:szCs w:val="24"/>
        </w:rPr>
      </w:pPr>
      <w:r w:rsidRPr="007F1F2F">
        <w:rPr>
          <w:rFonts w:cs="Times New Roman" w:hAnsi="Times New Roman" w:ascii="Times New Roman"/>
          <w:sz w:val="24"/>
          <w:szCs w:val="24"/>
        </w:rPr>
        <w:t>Za vjerovnike:</w:t>
      </w:r>
    </w:p>
    <w:p w:rsidRDefault="006013ED" w:rsidP="006013ED" w:rsidR="006013ED" w:rsidRPr="007F1F2F">
      <w:pPr>
        <w:pStyle w:val="Bezproreda"/>
        <w:jc w:val="both"/>
        <w:rPr>
          <w:rFonts w:cs="Times New Roman" w:hAnsi="Times New Roman" w:ascii="Times New Roman"/>
          <w:color w:val="000000"/>
          <w:sz w:val="24"/>
          <w:szCs w:val="24"/>
        </w:rPr>
      </w:pPr>
      <w:r w:rsidRPr="007F1F2F">
        <w:rPr>
          <w:rFonts w:cs="Times New Roman" w:eastAsia="Calibri" w:hAnsi="Times New Roman" w:ascii="Times New Roman"/>
          <w:noProof/>
          <w:color w:val="000000"/>
          <w:sz w:val="24"/>
          <w:szCs w:val="24"/>
        </w:rPr>
        <w:t>- HRVOJE BUNJEVAC</w:t>
      </w:r>
    </w:p>
    <w:p w:rsidRDefault="006013ED" w:rsidP="006013ED" w:rsidR="006013ED" w:rsidRPr="007F1F2F">
      <w:pPr>
        <w:pStyle w:val="Bezproreda"/>
        <w:jc w:val="both"/>
        <w:rPr>
          <w:rFonts w:cs="Times New Roman" w:hAnsi="Times New Roman" w:ascii="Times New Roman"/>
          <w:color w:val="000000"/>
          <w:sz w:val="24"/>
          <w:szCs w:val="24"/>
        </w:rPr>
      </w:pPr>
    </w:p>
    <w:p w:rsidRDefault="006013ED" w:rsidP="006013ED" w:rsidR="006013ED" w:rsidRPr="007F1F2F">
      <w:pPr>
        <w:pStyle w:val="Bezproreda"/>
        <w:jc w:val="both"/>
        <w:rPr>
          <w:rFonts w:cs="Times New Roman" w:hAnsi="Times New Roman" w:ascii="Times New Roman"/>
          <w:color w:val="000000"/>
          <w:sz w:val="24"/>
          <w:szCs w:val="24"/>
        </w:rPr>
      </w:pPr>
    </w:p>
    <w:p w:rsidRDefault="006013ED" w:rsidP="006013ED" w:rsidR="006013ED" w:rsidRPr="007F1F2F">
      <w:pPr>
        <w:pStyle w:val="Bezproreda"/>
        <w:jc w:val="both"/>
        <w:rPr>
          <w:rFonts w:cs="Times New Roman" w:hAnsi="Times New Roman" w:ascii="Times New Roman"/>
          <w:color w:val="000000"/>
          <w:sz w:val="24"/>
          <w:szCs w:val="24"/>
        </w:rPr>
      </w:pPr>
      <w:r w:rsidRPr="007F1F2F">
        <w:rPr>
          <w:rFonts w:cs="Times New Roman" w:hAnsi="Times New Roman" w:ascii="Times New Roman"/>
          <w:sz w:val="24"/>
          <w:szCs w:val="24"/>
        </w:rPr>
        <w:t xml:space="preserve">- KREŠIMIR BUNJEVAC </w:t>
      </w:r>
    </w:p>
    <w:p w:rsidRDefault="006013ED" w:rsidP="006013ED" w:rsidR="006013ED" w:rsidRPr="007F1F2F">
      <w:pPr>
        <w:pStyle w:val="Bezproreda"/>
        <w:jc w:val="both"/>
        <w:rPr>
          <w:rFonts w:cs="Times New Roman" w:hAnsi="Times New Roman" w:ascii="Times New Roman"/>
          <w:color w:val="000000"/>
          <w:sz w:val="24"/>
          <w:szCs w:val="24"/>
        </w:rPr>
      </w:pPr>
    </w:p>
    <w:p w:rsidRDefault="006013ED" w:rsidP="006013ED" w:rsidR="006013ED" w:rsidRPr="007F1F2F">
      <w:pPr>
        <w:pStyle w:val="Bezproreda"/>
        <w:jc w:val="both"/>
        <w:rPr>
          <w:rFonts w:cs="Times New Roman" w:hAnsi="Times New Roman" w:ascii="Times New Roman"/>
          <w:color w:val="000000"/>
          <w:sz w:val="24"/>
          <w:szCs w:val="24"/>
        </w:rPr>
      </w:pPr>
    </w:p>
    <w:p w:rsidRDefault="006013ED" w:rsidR="00DC6E58" w:rsidRPr="007F1F2F">
      <w:pPr>
        <w:pStyle w:val="Bezproreda"/>
        <w:rPr>
          <w:rFonts w:cs="Times New Roman" w:hAnsi="Times New Roman" w:ascii="Times New Roman"/>
          <w:sz w:val="24"/>
          <w:szCs w:val="24"/>
        </w:rPr>
      </w:pPr>
      <w:r w:rsidRPr="007F1F2F">
        <w:rPr>
          <w:rFonts w:cs="Times New Roman" w:eastAsia="Calibri" w:hAnsi="Times New Roman" w:ascii="Times New Roman"/>
          <w:noProof/>
          <w:color w:val="000000"/>
          <w:sz w:val="24"/>
          <w:szCs w:val="24"/>
        </w:rPr>
        <w:t xml:space="preserve">- MARICA BUNJEVAC </w:t>
      </w:r>
    </w:p>
    <w:sectPr w:rsidSect="00261AC7" w:rsidR="00DC6E58" w:rsidRPr="007F1F2F">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28A5" w:rsidR="001328A5">
      <w:r>
        <w:separator/>
      </w:r>
    </w:p>
  </w:endnote>
  <w:endnote w:id="0" w:type="continuationSeparator">
    <w:p w:rsidRDefault="001328A5" w:rsidR="00132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00"/>
    <w:family w:val="swiss"/>
    <w:notTrueType/>
    <w:pitch w:val="variable"/>
    <w:sig w:csb1="00000000" w:csb0="00000001" w:usb3="00000000" w:usb2="00000000" w:usb1="00000000" w:usb0="00000003"/>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28A5" w:rsidR="001328A5">
      <w:r>
        <w:separator/>
      </w:r>
    </w:p>
  </w:footnote>
  <w:footnote w:id="0" w:type="continuationSeparator">
    <w:p w:rsidRDefault="001328A5" w:rsidR="00132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8A5" w:rsidP="00BB3B5B" w:rsidR="001328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28A5" w:rsidR="001328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8A5" w:rsidP="00BB3B5B" w:rsidR="001328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3F55">
      <w:rPr>
        <w:rStyle w:val="Brojstranice"/>
        <w:noProof/>
      </w:rPr>
      <w:t>8</w:t>
    </w:r>
    <w:r>
      <w:rPr>
        <w:rStyle w:val="Brojstranice"/>
      </w:rPr>
      <w:fldChar w:fldCharType="end"/>
    </w:r>
  </w:p>
  <w:p w:rsidRDefault="001328A5" w:rsidP="007D17C2" w:rsidR="001328A5" w:rsidRPr="001F2893">
    <w:pPr>
      <w:pStyle w:val="Zaglavlje"/>
      <w:jc w:val="right"/>
      <w:rPr>
        <w:rFonts w:hAnsi="Times New Roman" w:ascii="Times New Roman"/>
      </w:rPr>
    </w:pPr>
    <w:r w:rsidRPr="001F2893">
      <w:rPr>
        <w:rFonts w:hAnsi="Times New Roman" w:ascii="Times New Roman"/>
      </w:rPr>
      <w:t>4 St-</w:t>
    </w:r>
    <w:r w:rsidR="000A2EF8">
      <w:rPr>
        <w:rFonts w:hAnsi="Times New Roman" w:ascii="Times New Roman"/>
      </w:rPr>
      <w:t>761/17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2DEDF58"/>
    <w:multiLevelType w:val="hybridMultilevel"/>
    <w:tmpl w:val="B1C0D7FD"/>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C70DEF43"/>
    <w:multiLevelType w:val="hybridMultilevel"/>
    <w:tmpl w:val="E2ADDB0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C7DEA9AD"/>
    <w:multiLevelType w:val="hybridMultilevel"/>
    <w:tmpl w:val="E7532AE6"/>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3">
    <w:nsid w:val="FB609BB6"/>
    <w:multiLevelType w:val="hybridMultilevel"/>
    <w:tmpl w:val="6AA392AD"/>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4">
    <w:nsid w:val="00000002"/>
    <w:multiLevelType w:val="singleLevel"/>
    <w:tmpl w:val="00000002"/>
    <w:name w:val="WW8Num2"/>
    <w:lvl w:ilvl="0">
      <w:start w:val="1"/>
      <w:numFmt w:val="bullet"/>
      <w:lvlText w:val="-"/>
      <w:lvlJc w:val="left"/>
      <w:pPr>
        <w:tabs>
          <w:tab w:pos="0" w:val="num"/>
        </w:tabs>
        <w:ind w:hanging="360" w:left="720"/>
      </w:pPr>
      <w:rPr>
        <w:rFonts w:cs="Tahoma" w:hAnsi="Tahoma" w:ascii="Tahoma"/>
        <w:sz w:val="20"/>
        <w:szCs w:val="20"/>
      </w:rPr>
    </w:lvl>
  </w:abstractNum>
  <w:abstractNum w:abstractNumId="5">
    <w:nsid w:val="00671BDF"/>
    <w:multiLevelType w:val="hybridMultilevel"/>
    <w:tmpl w:val="12C68832"/>
    <w:lvl w:tplc="0409000B" w:ilvl="0">
      <w:start w:val="1"/>
      <w:numFmt w:val="bullet"/>
      <w:lvlText w:val=""/>
      <w:lvlJc w:val="left"/>
      <w:pPr>
        <w:ind w:hanging="360" w:left="1200"/>
      </w:pPr>
      <w:rPr>
        <w:rFonts w:hAnsi="Wingdings" w:ascii="Wingdings" w:hint="default"/>
      </w:rPr>
    </w:lvl>
    <w:lvl w:tplc="04090003" w:ilvl="1">
      <w:start w:val="1"/>
      <w:numFmt w:val="bullet"/>
      <w:lvlText w:val="o"/>
      <w:lvlJc w:val="left"/>
      <w:pPr>
        <w:ind w:hanging="360" w:left="1920"/>
      </w:pPr>
      <w:rPr>
        <w:rFonts w:cs="Courier New" w:hAnsi="Courier New" w:ascii="Courier New" w:hint="default"/>
      </w:rPr>
    </w:lvl>
    <w:lvl w:tplc="32AEBEBA" w:ilvl="2">
      <w:numFmt w:val="bullet"/>
      <w:lvlText w:val="-"/>
      <w:lvlJc w:val="left"/>
      <w:pPr>
        <w:ind w:hanging="700" w:left="2980"/>
      </w:pPr>
      <w:rPr>
        <w:rFonts w:cs="Times New Roman" w:eastAsia="MS Mincho" w:hAnsi="Times New Roman" w:ascii="Times New Roman" w:hint="default"/>
      </w:rPr>
    </w:lvl>
    <w:lvl w:tentative="true" w:tplc="04090001" w:ilvl="3">
      <w:start w:val="1"/>
      <w:numFmt w:val="bullet"/>
      <w:lvlText w:val=""/>
      <w:lvlJc w:val="left"/>
      <w:pPr>
        <w:ind w:hanging="360" w:left="3360"/>
      </w:pPr>
      <w:rPr>
        <w:rFonts w:hAnsi="Symbol" w:ascii="Symbol" w:hint="default"/>
      </w:rPr>
    </w:lvl>
    <w:lvl w:tentative="true" w:tplc="04090003" w:ilvl="4">
      <w:start w:val="1"/>
      <w:numFmt w:val="bullet"/>
      <w:lvlText w:val="o"/>
      <w:lvlJc w:val="left"/>
      <w:pPr>
        <w:ind w:hanging="360" w:left="4080"/>
      </w:pPr>
      <w:rPr>
        <w:rFonts w:cs="Courier New" w:hAnsi="Courier New" w:ascii="Courier New" w:hint="default"/>
      </w:rPr>
    </w:lvl>
    <w:lvl w:tentative="true" w:tplc="04090005" w:ilvl="5">
      <w:start w:val="1"/>
      <w:numFmt w:val="bullet"/>
      <w:lvlText w:val=""/>
      <w:lvlJc w:val="left"/>
      <w:pPr>
        <w:ind w:hanging="360" w:left="4800"/>
      </w:pPr>
      <w:rPr>
        <w:rFonts w:hAnsi="Wingdings" w:ascii="Wingdings" w:hint="default"/>
      </w:rPr>
    </w:lvl>
    <w:lvl w:tentative="true" w:tplc="04090001" w:ilvl="6">
      <w:start w:val="1"/>
      <w:numFmt w:val="bullet"/>
      <w:lvlText w:val=""/>
      <w:lvlJc w:val="left"/>
      <w:pPr>
        <w:ind w:hanging="360" w:left="5520"/>
      </w:pPr>
      <w:rPr>
        <w:rFonts w:hAnsi="Symbol" w:ascii="Symbol" w:hint="default"/>
      </w:rPr>
    </w:lvl>
    <w:lvl w:tentative="true" w:tplc="04090003" w:ilvl="7">
      <w:start w:val="1"/>
      <w:numFmt w:val="bullet"/>
      <w:lvlText w:val="o"/>
      <w:lvlJc w:val="left"/>
      <w:pPr>
        <w:ind w:hanging="360" w:left="6240"/>
      </w:pPr>
      <w:rPr>
        <w:rFonts w:cs="Courier New" w:hAnsi="Courier New" w:ascii="Courier New" w:hint="default"/>
      </w:rPr>
    </w:lvl>
    <w:lvl w:tentative="true" w:tplc="04090005" w:ilvl="8">
      <w:start w:val="1"/>
      <w:numFmt w:val="bullet"/>
      <w:lvlText w:val=""/>
      <w:lvlJc w:val="left"/>
      <w:pPr>
        <w:ind w:hanging="360" w:left="6960"/>
      </w:pPr>
      <w:rPr>
        <w:rFonts w:hAnsi="Wingdings" w:ascii="Wingdings" w:hint="default"/>
      </w:rPr>
    </w:lvl>
  </w:abstractNum>
  <w:abstractNum w:abstractNumId="6">
    <w:nsid w:val="011C32E2"/>
    <w:multiLevelType w:val="hybridMultilevel"/>
    <w:tmpl w:val="049C0DEC"/>
    <w:lvl w:tplc="AEBE46EA" w:ilvl="0">
      <w:start w:val="1"/>
      <w:numFmt w:val="lowerLetter"/>
      <w:lvlText w:val="%1)"/>
      <w:lvlJc w:val="left"/>
      <w:pPr>
        <w:ind w:hanging="360" w:left="720"/>
      </w:pPr>
      <w:rPr>
        <w:rFonts w:cstheme="minorBidi"/>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03A91850"/>
    <w:multiLevelType w:val="hybridMultilevel"/>
    <w:tmpl w:val="8E2A7906"/>
    <w:lvl w:tplc="04090001" w:ilvl="0">
      <w:start w:val="1"/>
      <w:numFmt w:val="bullet"/>
      <w:lvlText w:val=""/>
      <w:lvlJc w:val="left"/>
      <w:pPr>
        <w:ind w:hanging="360" w:left="1560"/>
      </w:pPr>
      <w:rPr>
        <w:rFonts w:hAnsi="Symbol" w:ascii="Symbol" w:hint="default"/>
      </w:rPr>
    </w:lvl>
    <w:lvl w:tplc="04090003" w:ilvl="1">
      <w:start w:val="1"/>
      <w:numFmt w:val="bullet"/>
      <w:lvlText w:val="o"/>
      <w:lvlJc w:val="left"/>
      <w:pPr>
        <w:ind w:hanging="360" w:left="2280"/>
      </w:pPr>
      <w:rPr>
        <w:rFonts w:cs="Courier New" w:hAnsi="Courier New" w:ascii="Courier New" w:hint="default"/>
      </w:rPr>
    </w:lvl>
    <w:lvl w:tentative="true" w:tplc="04090005" w:ilvl="2">
      <w:start w:val="1"/>
      <w:numFmt w:val="bullet"/>
      <w:lvlText w:val=""/>
      <w:lvlJc w:val="left"/>
      <w:pPr>
        <w:ind w:hanging="360" w:left="3000"/>
      </w:pPr>
      <w:rPr>
        <w:rFonts w:hAnsi="Wingdings" w:ascii="Wingdings" w:hint="default"/>
      </w:rPr>
    </w:lvl>
    <w:lvl w:tentative="true" w:tplc="04090001" w:ilvl="3">
      <w:start w:val="1"/>
      <w:numFmt w:val="bullet"/>
      <w:lvlText w:val=""/>
      <w:lvlJc w:val="left"/>
      <w:pPr>
        <w:ind w:hanging="360" w:left="3720"/>
      </w:pPr>
      <w:rPr>
        <w:rFonts w:hAnsi="Symbol" w:ascii="Symbol" w:hint="default"/>
      </w:rPr>
    </w:lvl>
    <w:lvl w:tentative="true" w:tplc="04090003" w:ilvl="4">
      <w:start w:val="1"/>
      <w:numFmt w:val="bullet"/>
      <w:lvlText w:val="o"/>
      <w:lvlJc w:val="left"/>
      <w:pPr>
        <w:ind w:hanging="360" w:left="4440"/>
      </w:pPr>
      <w:rPr>
        <w:rFonts w:cs="Courier New" w:hAnsi="Courier New" w:ascii="Courier New" w:hint="default"/>
      </w:rPr>
    </w:lvl>
    <w:lvl w:tentative="true" w:tplc="04090005" w:ilvl="5">
      <w:start w:val="1"/>
      <w:numFmt w:val="bullet"/>
      <w:lvlText w:val=""/>
      <w:lvlJc w:val="left"/>
      <w:pPr>
        <w:ind w:hanging="360" w:left="5160"/>
      </w:pPr>
      <w:rPr>
        <w:rFonts w:hAnsi="Wingdings" w:ascii="Wingdings" w:hint="default"/>
      </w:rPr>
    </w:lvl>
    <w:lvl w:tentative="true" w:tplc="04090001" w:ilvl="6">
      <w:start w:val="1"/>
      <w:numFmt w:val="bullet"/>
      <w:lvlText w:val=""/>
      <w:lvlJc w:val="left"/>
      <w:pPr>
        <w:ind w:hanging="360" w:left="5880"/>
      </w:pPr>
      <w:rPr>
        <w:rFonts w:hAnsi="Symbol" w:ascii="Symbol" w:hint="default"/>
      </w:rPr>
    </w:lvl>
    <w:lvl w:tentative="true" w:tplc="04090003" w:ilvl="7">
      <w:start w:val="1"/>
      <w:numFmt w:val="bullet"/>
      <w:lvlText w:val="o"/>
      <w:lvlJc w:val="left"/>
      <w:pPr>
        <w:ind w:hanging="360" w:left="6600"/>
      </w:pPr>
      <w:rPr>
        <w:rFonts w:cs="Courier New" w:hAnsi="Courier New" w:ascii="Courier New" w:hint="default"/>
      </w:rPr>
    </w:lvl>
    <w:lvl w:tentative="true" w:tplc="04090005" w:ilvl="8">
      <w:start w:val="1"/>
      <w:numFmt w:val="bullet"/>
      <w:lvlText w:val=""/>
      <w:lvlJc w:val="left"/>
      <w:pPr>
        <w:ind w:hanging="360" w:left="7320"/>
      </w:pPr>
      <w:rPr>
        <w:rFonts w:hAnsi="Wingdings" w:ascii="Wingdings" w:hint="default"/>
      </w:rPr>
    </w:lvl>
  </w:abstractNum>
  <w:abstractNum w:abstractNumId="8">
    <w:nsid w:val="098EE2CB"/>
    <w:multiLevelType w:val="hybridMultilevel"/>
    <w:tmpl w:val="9182A54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9">
    <w:nsid w:val="0D8B4BEA"/>
    <w:multiLevelType w:val="hybridMultilevel"/>
    <w:tmpl w:val="D77E9F0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1CE329A"/>
    <w:multiLevelType w:val="hybridMultilevel"/>
    <w:tmpl w:val="35D46DF2"/>
    <w:lvl w:tplc="E75428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DF7BFF"/>
    <w:multiLevelType w:val="hybridMultilevel"/>
    <w:tmpl w:val="6890CC90"/>
    <w:lvl w:tplc="931C2CD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9767031"/>
    <w:multiLevelType w:val="hybridMultilevel"/>
    <w:tmpl w:val="C6C62F20"/>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A241AE8"/>
    <w:multiLevelType w:val="hybridMultilevel"/>
    <w:tmpl w:val="8ABE2FF4"/>
    <w:lvl w:tplc="0409000B" w:ilvl="0">
      <w:start w:val="1"/>
      <w:numFmt w:val="bullet"/>
      <w:lvlText w:val=""/>
      <w:lvlJc w:val="left"/>
      <w:pPr>
        <w:ind w:hanging="360" w:left="720"/>
      </w:pPr>
      <w:rPr>
        <w:rFonts w:hAnsi="Wingdings" w:ascii="Wingdings" w:hint="default"/>
      </w:rPr>
    </w:lvl>
    <w:lvl w:tplc="0409000B" w:ilvl="1">
      <w:start w:val="1"/>
      <w:numFmt w:val="bullet"/>
      <w:lvlText w:val=""/>
      <w:lvlJc w:val="left"/>
      <w:pPr>
        <w:ind w:hanging="360" w:left="1440"/>
      </w:pPr>
      <w:rPr>
        <w:rFonts w:hAnsi="Wingdings" w:ascii="Wingdings"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1C22044F"/>
    <w:multiLevelType w:val="hybridMultilevel"/>
    <w:tmpl w:val="41A85712"/>
    <w:lvl w:tplc="CA5E05FE" w:ilvl="0">
      <w:start w:val="1"/>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1EA60C7E"/>
    <w:multiLevelType w:val="hybridMultilevel"/>
    <w:tmpl w:val="354BE4B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6">
    <w:nsid w:val="267A5633"/>
    <w:multiLevelType w:val="hybridMultilevel"/>
    <w:tmpl w:val="78E80092"/>
    <w:lvl w:tplc="B02649D2"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6A242D5"/>
    <w:multiLevelType w:val="hybridMultilevel"/>
    <w:tmpl w:val="5F6E602E"/>
    <w:lvl w:tplc="3B38581A" w:ilvl="0">
      <w:start w:val="2"/>
      <w:numFmt w:val="lowerLetter"/>
      <w:lvlText w:val="3%1)"/>
      <w:lvlJc w:val="left"/>
      <w:pPr>
        <w:ind w:hanging="360" w:left="144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6AB0DD8"/>
    <w:multiLevelType w:val="hybridMultilevel"/>
    <w:tmpl w:val="BD22FDF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9">
    <w:nsid w:val="2D3572EB"/>
    <w:multiLevelType w:val="hybridMultilevel"/>
    <w:tmpl w:val="2138C1DE"/>
    <w:lvl w:tplc="4F54A700"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27D34E2"/>
    <w:multiLevelType w:val="hybridMultilevel"/>
    <w:tmpl w:val="35184A54"/>
    <w:lvl w:tplc="9ECED3F6"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3C24B10"/>
    <w:multiLevelType w:val="hybridMultilevel"/>
    <w:tmpl w:val="18749716"/>
    <w:lvl w:tplc="113C7A94"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528567E"/>
    <w:multiLevelType w:val="hybridMultilevel"/>
    <w:tmpl w:val="EB927C90"/>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3">
    <w:nsid w:val="3C7B7DAB"/>
    <w:multiLevelType w:val="hybridMultilevel"/>
    <w:tmpl w:val="C5282BAA"/>
    <w:lvl w:tplc="0409000B" w:ilvl="0">
      <w:start w:val="1"/>
      <w:numFmt w:val="bullet"/>
      <w:lvlText w:val=""/>
      <w:lvlJc w:val="left"/>
      <w:pPr>
        <w:ind w:hanging="360" w:left="1560"/>
      </w:pPr>
      <w:rPr>
        <w:rFonts w:hAnsi="Wingdings" w:ascii="Wingdings" w:hint="default"/>
      </w:rPr>
    </w:lvl>
    <w:lvl w:tplc="04090003" w:ilvl="1">
      <w:start w:val="1"/>
      <w:numFmt w:val="bullet"/>
      <w:lvlText w:val="o"/>
      <w:lvlJc w:val="left"/>
      <w:pPr>
        <w:ind w:hanging="360" w:left="2640"/>
      </w:pPr>
      <w:rPr>
        <w:rFonts w:cs="Courier New" w:hAnsi="Courier New" w:ascii="Courier New" w:hint="default"/>
      </w:rPr>
    </w:lvl>
    <w:lvl w:tentative="true" w:tplc="04090005" w:ilvl="2">
      <w:start w:val="1"/>
      <w:numFmt w:val="bullet"/>
      <w:lvlText w:val=""/>
      <w:lvlJc w:val="left"/>
      <w:pPr>
        <w:ind w:hanging="360" w:left="3360"/>
      </w:pPr>
      <w:rPr>
        <w:rFonts w:hAnsi="Wingdings" w:ascii="Wingdings" w:hint="default"/>
      </w:rPr>
    </w:lvl>
    <w:lvl w:tentative="true" w:tplc="04090001" w:ilvl="3">
      <w:start w:val="1"/>
      <w:numFmt w:val="bullet"/>
      <w:lvlText w:val=""/>
      <w:lvlJc w:val="left"/>
      <w:pPr>
        <w:ind w:hanging="360" w:left="4080"/>
      </w:pPr>
      <w:rPr>
        <w:rFonts w:hAnsi="Symbol" w:ascii="Symbol" w:hint="default"/>
      </w:rPr>
    </w:lvl>
    <w:lvl w:tentative="true" w:tplc="04090003" w:ilvl="4">
      <w:start w:val="1"/>
      <w:numFmt w:val="bullet"/>
      <w:lvlText w:val="o"/>
      <w:lvlJc w:val="left"/>
      <w:pPr>
        <w:ind w:hanging="360" w:left="4800"/>
      </w:pPr>
      <w:rPr>
        <w:rFonts w:cs="Courier New" w:hAnsi="Courier New" w:ascii="Courier New" w:hint="default"/>
      </w:rPr>
    </w:lvl>
    <w:lvl w:tentative="true" w:tplc="04090005" w:ilvl="5">
      <w:start w:val="1"/>
      <w:numFmt w:val="bullet"/>
      <w:lvlText w:val=""/>
      <w:lvlJc w:val="left"/>
      <w:pPr>
        <w:ind w:hanging="360" w:left="5520"/>
      </w:pPr>
      <w:rPr>
        <w:rFonts w:hAnsi="Wingdings" w:ascii="Wingdings" w:hint="default"/>
      </w:rPr>
    </w:lvl>
    <w:lvl w:tentative="true" w:tplc="04090001" w:ilvl="6">
      <w:start w:val="1"/>
      <w:numFmt w:val="bullet"/>
      <w:lvlText w:val=""/>
      <w:lvlJc w:val="left"/>
      <w:pPr>
        <w:ind w:hanging="360" w:left="6240"/>
      </w:pPr>
      <w:rPr>
        <w:rFonts w:hAnsi="Symbol" w:ascii="Symbol" w:hint="default"/>
      </w:rPr>
    </w:lvl>
    <w:lvl w:tentative="true" w:tplc="04090003" w:ilvl="7">
      <w:start w:val="1"/>
      <w:numFmt w:val="bullet"/>
      <w:lvlText w:val="o"/>
      <w:lvlJc w:val="left"/>
      <w:pPr>
        <w:ind w:hanging="360" w:left="6960"/>
      </w:pPr>
      <w:rPr>
        <w:rFonts w:cs="Courier New" w:hAnsi="Courier New" w:ascii="Courier New" w:hint="default"/>
      </w:rPr>
    </w:lvl>
    <w:lvl w:tentative="true" w:tplc="04090005" w:ilvl="8">
      <w:start w:val="1"/>
      <w:numFmt w:val="bullet"/>
      <w:lvlText w:val=""/>
      <w:lvlJc w:val="left"/>
      <w:pPr>
        <w:ind w:hanging="360" w:left="7680"/>
      </w:pPr>
      <w:rPr>
        <w:rFonts w:hAnsi="Wingdings" w:ascii="Wingdings" w:hint="default"/>
      </w:rPr>
    </w:lvl>
  </w:abstractNum>
  <w:abstractNum w:abstractNumId="24">
    <w:nsid w:val="3FA42E0A"/>
    <w:multiLevelType w:val="multilevel"/>
    <w:tmpl w:val="07524594"/>
    <w:lvl w:ilvl="0">
      <w:start w:val="1"/>
      <w:numFmt w:val="decimal"/>
      <w:lvlText w:val="%1."/>
      <w:lvlJc w:val="left"/>
      <w:pPr>
        <w:ind w:hanging="360" w:left="720"/>
      </w:pPr>
      <w:rPr>
        <w:rFonts w:cs="Times New Roman" w:hint="default"/>
        <w:color w:val="000000"/>
      </w:rPr>
    </w:lvl>
    <w:lvl w:ilvl="1">
      <w:start w:val="1"/>
      <w:numFmt w:val="decimal"/>
      <w:isLgl/>
      <w:lvlText w:val="%1.%2."/>
      <w:lvlJc w:val="left"/>
      <w:pPr>
        <w:ind w:hanging="720" w:left="108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1080" w:left="1440"/>
      </w:pPr>
      <w:rPr>
        <w:rFonts w:cs="Times New Roman" w:hint="default"/>
      </w:rPr>
    </w:lvl>
    <w:lvl w:ilvl="4">
      <w:start w:val="1"/>
      <w:numFmt w:val="decimal"/>
      <w:isLgl/>
      <w:lvlText w:val="%1.%2.%3.%4.%5."/>
      <w:lvlJc w:val="left"/>
      <w:pPr>
        <w:ind w:hanging="1440" w:left="1800"/>
      </w:pPr>
      <w:rPr>
        <w:rFonts w:cs="Times New Roman" w:hint="default"/>
      </w:rPr>
    </w:lvl>
    <w:lvl w:ilvl="5">
      <w:start w:val="1"/>
      <w:numFmt w:val="decimal"/>
      <w:isLgl/>
      <w:lvlText w:val="%1.%2.%3.%4.%5.%6."/>
      <w:lvlJc w:val="left"/>
      <w:pPr>
        <w:ind w:hanging="1440" w:left="1800"/>
      </w:pPr>
      <w:rPr>
        <w:rFonts w:cs="Times New Roman" w:hint="default"/>
      </w:rPr>
    </w:lvl>
    <w:lvl w:ilvl="6">
      <w:start w:val="1"/>
      <w:numFmt w:val="decimal"/>
      <w:isLgl/>
      <w:lvlText w:val="%1.%2.%3.%4.%5.%6.%7."/>
      <w:lvlJc w:val="left"/>
      <w:pPr>
        <w:ind w:hanging="1800" w:left="2160"/>
      </w:pPr>
      <w:rPr>
        <w:rFonts w:cs="Times New Roman" w:hint="default"/>
      </w:rPr>
    </w:lvl>
    <w:lvl w:ilvl="7">
      <w:start w:val="1"/>
      <w:numFmt w:val="decimal"/>
      <w:isLgl/>
      <w:lvlText w:val="%1.%2.%3.%4.%5.%6.%7.%8."/>
      <w:lvlJc w:val="left"/>
      <w:pPr>
        <w:ind w:hanging="2160" w:left="2520"/>
      </w:pPr>
      <w:rPr>
        <w:rFonts w:cs="Times New Roman" w:hint="default"/>
      </w:rPr>
    </w:lvl>
    <w:lvl w:ilvl="8">
      <w:start w:val="1"/>
      <w:numFmt w:val="decimal"/>
      <w:isLgl/>
      <w:lvlText w:val="%1.%2.%3.%4.%5.%6.%7.%8.%9."/>
      <w:lvlJc w:val="left"/>
      <w:pPr>
        <w:ind w:hanging="2160" w:left="2520"/>
      </w:pPr>
      <w:rPr>
        <w:rFonts w:cs="Times New Roman" w:hint="default"/>
      </w:rPr>
    </w:lvl>
  </w:abstractNum>
  <w:abstractNum w:abstractNumId="25">
    <w:nsid w:val="40369139"/>
    <w:multiLevelType w:val="hybridMultilevel"/>
    <w:tmpl w:val="ED5AE5D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6">
    <w:nsid w:val="47320005"/>
    <w:multiLevelType w:val="hybridMultilevel"/>
    <w:tmpl w:val="BC7AED8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7">
    <w:nsid w:val="5540370A"/>
    <w:multiLevelType w:val="multilevel"/>
    <w:tmpl w:val="5784BE88"/>
    <w:lvl w:ilvl="0">
      <w:start w:val="1"/>
      <w:numFmt w:val="decimal"/>
      <w:lvlText w:val="%1."/>
      <w:lvlJc w:val="left"/>
      <w:pPr>
        <w:ind w:hanging="360" w:left="36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1800" w:left="1800"/>
      </w:pPr>
      <w:rPr>
        <w:rFonts w:hint="default"/>
      </w:rPr>
    </w:lvl>
  </w:abstractNum>
  <w:abstractNum w:abstractNumId="28">
    <w:nsid w:val="58C55023"/>
    <w:multiLevelType w:val="hybridMultilevel"/>
    <w:tmpl w:val="EB6AC0B0"/>
    <w:lvl w:tplc="0409000B" w:ilvl="0">
      <w:start w:val="1"/>
      <w:numFmt w:val="bullet"/>
      <w:lvlText w:val=""/>
      <w:lvlJc w:val="left"/>
      <w:pPr>
        <w:ind w:hanging="360" w:left="1560"/>
      </w:pPr>
      <w:rPr>
        <w:rFonts w:hAnsi="Wingdings" w:ascii="Wingdings" w:hint="default"/>
      </w:rPr>
    </w:lvl>
    <w:lvl w:tplc="04090003" w:ilvl="1">
      <w:start w:val="1"/>
      <w:numFmt w:val="bullet"/>
      <w:lvlText w:val="o"/>
      <w:lvlJc w:val="left"/>
      <w:pPr>
        <w:ind w:hanging="360" w:left="2280"/>
      </w:pPr>
      <w:rPr>
        <w:rFonts w:cs="Courier New" w:hAnsi="Courier New" w:ascii="Courier New" w:hint="default"/>
      </w:rPr>
    </w:lvl>
    <w:lvl w:tentative="true" w:tplc="04090005" w:ilvl="2">
      <w:start w:val="1"/>
      <w:numFmt w:val="bullet"/>
      <w:lvlText w:val=""/>
      <w:lvlJc w:val="left"/>
      <w:pPr>
        <w:ind w:hanging="360" w:left="3000"/>
      </w:pPr>
      <w:rPr>
        <w:rFonts w:hAnsi="Wingdings" w:ascii="Wingdings" w:hint="default"/>
      </w:rPr>
    </w:lvl>
    <w:lvl w:tentative="true" w:tplc="04090001" w:ilvl="3">
      <w:start w:val="1"/>
      <w:numFmt w:val="bullet"/>
      <w:lvlText w:val=""/>
      <w:lvlJc w:val="left"/>
      <w:pPr>
        <w:ind w:hanging="360" w:left="3720"/>
      </w:pPr>
      <w:rPr>
        <w:rFonts w:hAnsi="Symbol" w:ascii="Symbol" w:hint="default"/>
      </w:rPr>
    </w:lvl>
    <w:lvl w:tentative="true" w:tplc="04090003" w:ilvl="4">
      <w:start w:val="1"/>
      <w:numFmt w:val="bullet"/>
      <w:lvlText w:val="o"/>
      <w:lvlJc w:val="left"/>
      <w:pPr>
        <w:ind w:hanging="360" w:left="4440"/>
      </w:pPr>
      <w:rPr>
        <w:rFonts w:cs="Courier New" w:hAnsi="Courier New" w:ascii="Courier New" w:hint="default"/>
      </w:rPr>
    </w:lvl>
    <w:lvl w:tentative="true" w:tplc="04090005" w:ilvl="5">
      <w:start w:val="1"/>
      <w:numFmt w:val="bullet"/>
      <w:lvlText w:val=""/>
      <w:lvlJc w:val="left"/>
      <w:pPr>
        <w:ind w:hanging="360" w:left="5160"/>
      </w:pPr>
      <w:rPr>
        <w:rFonts w:hAnsi="Wingdings" w:ascii="Wingdings" w:hint="default"/>
      </w:rPr>
    </w:lvl>
    <w:lvl w:tentative="true" w:tplc="04090001" w:ilvl="6">
      <w:start w:val="1"/>
      <w:numFmt w:val="bullet"/>
      <w:lvlText w:val=""/>
      <w:lvlJc w:val="left"/>
      <w:pPr>
        <w:ind w:hanging="360" w:left="5880"/>
      </w:pPr>
      <w:rPr>
        <w:rFonts w:hAnsi="Symbol" w:ascii="Symbol" w:hint="default"/>
      </w:rPr>
    </w:lvl>
    <w:lvl w:tentative="true" w:tplc="04090003" w:ilvl="7">
      <w:start w:val="1"/>
      <w:numFmt w:val="bullet"/>
      <w:lvlText w:val="o"/>
      <w:lvlJc w:val="left"/>
      <w:pPr>
        <w:ind w:hanging="360" w:left="6600"/>
      </w:pPr>
      <w:rPr>
        <w:rFonts w:cs="Courier New" w:hAnsi="Courier New" w:ascii="Courier New" w:hint="default"/>
      </w:rPr>
    </w:lvl>
    <w:lvl w:tentative="true" w:tplc="04090005" w:ilvl="8">
      <w:start w:val="1"/>
      <w:numFmt w:val="bullet"/>
      <w:lvlText w:val=""/>
      <w:lvlJc w:val="left"/>
      <w:pPr>
        <w:ind w:hanging="360" w:left="7320"/>
      </w:pPr>
      <w:rPr>
        <w:rFonts w:hAnsi="Wingdings" w:ascii="Wingdings" w:hint="default"/>
      </w:rPr>
    </w:lvl>
  </w:abstractNum>
  <w:abstractNum w:abstractNumId="29">
    <w:nsid w:val="5D9B5831"/>
    <w:multiLevelType w:val="hybridMultilevel"/>
    <w:tmpl w:val="2B3E4B1E"/>
    <w:lvl w:tplc="80EAF414"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21F7AB9"/>
    <w:multiLevelType w:val="hybridMultilevel"/>
    <w:tmpl w:val="9C946E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2">
    <w:nsid w:val="6A9A60D5"/>
    <w:multiLevelType w:val="hybridMultilevel"/>
    <w:tmpl w:val="1228C964"/>
    <w:lvl w:tplc="04090001" w:ilvl="0">
      <w:start w:val="1"/>
      <w:numFmt w:val="bullet"/>
      <w:lvlText w:val=""/>
      <w:lvlJc w:val="left"/>
      <w:pPr>
        <w:ind w:hanging="360" w:left="1070"/>
      </w:pPr>
      <w:rPr>
        <w:rFonts w:hAnsi="Symbol" w:ascii="Symbol" w:hint="default"/>
      </w:rPr>
    </w:lvl>
    <w:lvl w:tentative="true" w:tplc="04090003" w:ilvl="1">
      <w:start w:val="1"/>
      <w:numFmt w:val="bullet"/>
      <w:lvlText w:val="o"/>
      <w:lvlJc w:val="left"/>
      <w:pPr>
        <w:ind w:hanging="360" w:left="1790"/>
      </w:pPr>
      <w:rPr>
        <w:rFonts w:hAnsi="Courier New" w:ascii="Courier New" w:hint="default"/>
      </w:rPr>
    </w:lvl>
    <w:lvl w:tentative="true" w:tplc="04090005" w:ilvl="2">
      <w:start w:val="1"/>
      <w:numFmt w:val="bullet"/>
      <w:lvlText w:val=""/>
      <w:lvlJc w:val="left"/>
      <w:pPr>
        <w:ind w:hanging="360" w:left="2510"/>
      </w:pPr>
      <w:rPr>
        <w:rFonts w:hAnsi="Wingdings" w:ascii="Wingdings" w:hint="default"/>
      </w:rPr>
    </w:lvl>
    <w:lvl w:tentative="true" w:tplc="04090001" w:ilvl="3">
      <w:start w:val="1"/>
      <w:numFmt w:val="bullet"/>
      <w:lvlText w:val=""/>
      <w:lvlJc w:val="left"/>
      <w:pPr>
        <w:ind w:hanging="360" w:left="3230"/>
      </w:pPr>
      <w:rPr>
        <w:rFonts w:hAnsi="Symbol" w:ascii="Symbol" w:hint="default"/>
      </w:rPr>
    </w:lvl>
    <w:lvl w:tentative="true" w:tplc="04090003" w:ilvl="4">
      <w:start w:val="1"/>
      <w:numFmt w:val="bullet"/>
      <w:lvlText w:val="o"/>
      <w:lvlJc w:val="left"/>
      <w:pPr>
        <w:ind w:hanging="360" w:left="3950"/>
      </w:pPr>
      <w:rPr>
        <w:rFonts w:hAnsi="Courier New" w:ascii="Courier New" w:hint="default"/>
      </w:rPr>
    </w:lvl>
    <w:lvl w:tentative="true" w:tplc="04090005" w:ilvl="5">
      <w:start w:val="1"/>
      <w:numFmt w:val="bullet"/>
      <w:lvlText w:val=""/>
      <w:lvlJc w:val="left"/>
      <w:pPr>
        <w:ind w:hanging="360" w:left="4670"/>
      </w:pPr>
      <w:rPr>
        <w:rFonts w:hAnsi="Wingdings" w:ascii="Wingdings" w:hint="default"/>
      </w:rPr>
    </w:lvl>
    <w:lvl w:tentative="true" w:tplc="04090001" w:ilvl="6">
      <w:start w:val="1"/>
      <w:numFmt w:val="bullet"/>
      <w:lvlText w:val=""/>
      <w:lvlJc w:val="left"/>
      <w:pPr>
        <w:ind w:hanging="360" w:left="5390"/>
      </w:pPr>
      <w:rPr>
        <w:rFonts w:hAnsi="Symbol" w:ascii="Symbol" w:hint="default"/>
      </w:rPr>
    </w:lvl>
    <w:lvl w:tentative="true" w:tplc="04090003" w:ilvl="7">
      <w:start w:val="1"/>
      <w:numFmt w:val="bullet"/>
      <w:lvlText w:val="o"/>
      <w:lvlJc w:val="left"/>
      <w:pPr>
        <w:ind w:hanging="360" w:left="6110"/>
      </w:pPr>
      <w:rPr>
        <w:rFonts w:hAnsi="Courier New" w:ascii="Courier New" w:hint="default"/>
      </w:rPr>
    </w:lvl>
    <w:lvl w:tentative="true" w:tplc="04090005" w:ilvl="8">
      <w:start w:val="1"/>
      <w:numFmt w:val="bullet"/>
      <w:lvlText w:val=""/>
      <w:lvlJc w:val="left"/>
      <w:pPr>
        <w:ind w:hanging="360" w:left="6830"/>
      </w:pPr>
      <w:rPr>
        <w:rFonts w:hAnsi="Wingdings" w:ascii="Wingdings" w:hint="default"/>
      </w:rPr>
    </w:lvl>
  </w:abstractNum>
  <w:abstractNum w:abstractNumId="33">
    <w:nsid w:val="6C997FDF"/>
    <w:multiLevelType w:val="hybridMultilevel"/>
    <w:tmpl w:val="A67A05B2"/>
    <w:lvl w:tplc="4DA66D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79074E54"/>
    <w:multiLevelType w:val="hybridMultilevel"/>
    <w:tmpl w:val="329E5E72"/>
    <w:lvl w:tplc="CE08AFD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A310537"/>
    <w:multiLevelType w:val="hybridMultilevel"/>
    <w:tmpl w:val="54C815F4"/>
    <w:lvl w:tplc="04090011"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6">
    <w:nsid w:val="7D29A05F"/>
    <w:multiLevelType w:val="hybridMultilevel"/>
    <w:tmpl w:val="7B80DA17"/>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num w:numId="1">
    <w:abstractNumId w:val="34"/>
  </w:num>
  <w:num w:numId="2">
    <w:abstractNumId w:val="24"/>
  </w:num>
  <w:num w:numId="3">
    <w:abstractNumId w:val="12"/>
  </w:num>
  <w:num w:numId="4">
    <w:abstractNumId w:val="10"/>
  </w:num>
  <w:num w:numId="5">
    <w:abstractNumId w:val="22"/>
  </w:num>
  <w:num w:numId="6">
    <w:abstractNumId w:val="8"/>
  </w:num>
  <w:num w:numId="7">
    <w:abstractNumId w:val="2"/>
  </w:num>
  <w:num w:numId="8">
    <w:abstractNumId w:val="25"/>
  </w:num>
  <w:num w:numId="9">
    <w:abstractNumId w:val="18"/>
  </w:num>
  <w:num w:numId="10">
    <w:abstractNumId w:val="26"/>
  </w:num>
  <w:num w:numId="11">
    <w:abstractNumId w:val="3"/>
  </w:num>
  <w:num w:numId="12">
    <w:abstractNumId w:val="0"/>
  </w:num>
  <w:num w:numId="13">
    <w:abstractNumId w:val="15"/>
  </w:num>
  <w:num w:numId="14">
    <w:abstractNumId w:val="36"/>
  </w:num>
  <w:num w:numId="15">
    <w:abstractNumId w:val="1"/>
  </w:num>
  <w:num w:numId="16">
    <w:abstractNumId w:val="20"/>
  </w:num>
  <w:num w:numId="17">
    <w:abstractNumId w:val="16"/>
  </w:num>
  <w:num w:numId="18">
    <w:abstractNumId w:val="29"/>
  </w:num>
  <w:num w:numId="19">
    <w:abstractNumId w:val="14"/>
  </w:num>
  <w:num w:numId="20">
    <w:abstractNumId w:val="31"/>
    <w:lvlOverride w:ilvl="0">
      <w:lvl w:ilvl="0">
        <w:start w:val="1"/>
        <w:numFmt w:val="decimal"/>
        <w:lvlText w:val="%1."/>
        <w:lvlJc w:val="left"/>
        <w:pPr>
          <w:ind w:hanging="360" w:left="720"/>
        </w:pPr>
        <w:rPr>
          <w:rFonts w:cs="Arial" w:hAnsi="Arial" w:ascii="Arial" w:hint="default"/>
          <w:b/>
        </w:rPr>
      </w:lvl>
    </w:lvlOverride>
  </w:num>
  <w:num w:numId="21">
    <w:abstractNumId w:val="31"/>
  </w:num>
  <w:num w:numId="22">
    <w:abstractNumId w:val="2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7"/>
  </w:num>
  <w:num w:numId="26">
    <w:abstractNumId w:val="5"/>
  </w:num>
  <w:num w:numId="27">
    <w:abstractNumId w:val="23"/>
  </w:num>
  <w:num w:numId="28">
    <w:abstractNumId w:val="28"/>
  </w:num>
  <w:num w:numId="29">
    <w:abstractNumId w:val="13"/>
  </w:num>
  <w:num w:numId="30">
    <w:abstractNumId w:val="9"/>
  </w:num>
  <w:num w:numId="31">
    <w:abstractNumId w:val="30"/>
  </w:num>
  <w:num w:numId="32">
    <w:abstractNumId w:val="17"/>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lvl w:tplc="04090011" w:ilvl="0">
        <w:start w:val="1"/>
        <w:numFmt w:val="decimal"/>
        <w:lvlText w:val="%1)"/>
        <w:lvlJc w:val="left"/>
        <w:pPr>
          <w:ind w:hanging="360" w:left="720"/>
        </w:pPr>
      </w:lvl>
    </w:lvlOverride>
    <w:lvlOverride w:ilvl="1">
      <w:lvl w:tplc="04090019" w:ilvl="1">
        <w:start w:val="1"/>
        <w:numFmt w:val="lowerLetter"/>
        <w:lvlText w:val="%2."/>
        <w:lvlJc w:val="left"/>
        <w:pPr>
          <w:ind w:hanging="360" w:left="1440"/>
        </w:pPr>
      </w:lvl>
    </w:lvlOverride>
    <w:lvlOverride w:ilvl="2">
      <w:lvl w:tplc="0409001B" w:ilvl="2">
        <w:start w:val="1"/>
        <w:numFmt w:val="lowerRoman"/>
        <w:lvlText w:val="%3."/>
        <w:lvlJc w:val="right"/>
        <w:pPr>
          <w:ind w:hanging="180" w:left="2160"/>
        </w:pPr>
      </w:lvl>
    </w:lvlOverride>
    <w:lvlOverride w:ilvl="3">
      <w:lvl w:tplc="0409000F" w:ilvl="3">
        <w:start w:val="1"/>
        <w:numFmt w:val="decimal"/>
        <w:lvlText w:val="%4."/>
        <w:lvlJc w:val="left"/>
        <w:pPr>
          <w:ind w:hanging="360" w:left="2880"/>
        </w:pPr>
      </w:lvl>
    </w:lvlOverride>
    <w:lvlOverride w:ilvl="4">
      <w:lvl w:tplc="04090019" w:ilvl="4">
        <w:start w:val="1"/>
        <w:numFmt w:val="lowerLetter"/>
        <w:lvlText w:val="%5."/>
        <w:lvlJc w:val="left"/>
        <w:pPr>
          <w:ind w:hanging="360" w:left="3600"/>
        </w:pPr>
      </w:lvl>
    </w:lvlOverride>
    <w:lvlOverride w:ilvl="5">
      <w:lvl w:tplc="0409001B" w:ilvl="5">
        <w:start w:val="1"/>
        <w:numFmt w:val="lowerRoman"/>
        <w:lvlText w:val="%6."/>
        <w:lvlJc w:val="right"/>
        <w:pPr>
          <w:ind w:hanging="180" w:left="4320"/>
        </w:pPr>
      </w:lvl>
    </w:lvlOverride>
    <w:lvlOverride w:ilvl="6">
      <w:lvl w:tplc="0409000F" w:ilvl="6">
        <w:start w:val="1"/>
        <w:numFmt w:val="decimal"/>
        <w:lvlText w:val="%7."/>
        <w:lvlJc w:val="left"/>
        <w:pPr>
          <w:ind w:hanging="360" w:left="5040"/>
        </w:pPr>
      </w:lvl>
    </w:lvlOverride>
    <w:lvlOverride w:ilvl="7">
      <w:lvl w:tplc="04090019" w:ilvl="7">
        <w:start w:val="1"/>
        <w:numFmt w:val="lowerLetter"/>
        <w:lvlText w:val="%8."/>
        <w:lvlJc w:val="left"/>
        <w:pPr>
          <w:ind w:hanging="360" w:left="5760"/>
        </w:pPr>
      </w:lvl>
    </w:lvlOverride>
    <w:lvlOverride w:ilvl="8">
      <w:lvl w:tplc="0409001B" w:ilvl="8">
        <w:start w:val="1"/>
        <w:numFmt w:val="lowerRoman"/>
        <w:lvlText w:val="%9."/>
        <w:lvlJc w:val="right"/>
        <w:pPr>
          <w:ind w:hanging="180" w:left="6480"/>
        </w:pPr>
      </w:lvl>
    </w:lvlOverride>
  </w:num>
  <w:num w:numId="35">
    <w:abstractNumId w:val="11"/>
  </w:num>
  <w:num w:numId="36">
    <w:abstractNumId w:val="33"/>
  </w:num>
  <w:num w:numId="37">
    <w:abstractNumId w:val="4"/>
  </w:num>
  <w:num w:numId="38">
    <w:abstractNumId w:val="21"/>
  </w:num>
  <w:num w:numId="3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1DC"/>
    <w:rsid w:val="000045BA"/>
    <w:rsid w:val="00014772"/>
    <w:rsid w:val="000148E8"/>
    <w:rsid w:val="0002600A"/>
    <w:rsid w:val="00060735"/>
    <w:rsid w:val="000627BA"/>
    <w:rsid w:val="00066B6A"/>
    <w:rsid w:val="00072AAD"/>
    <w:rsid w:val="000829F5"/>
    <w:rsid w:val="00091EA1"/>
    <w:rsid w:val="000936B4"/>
    <w:rsid w:val="0009627E"/>
    <w:rsid w:val="000A2EF8"/>
    <w:rsid w:val="000A38D7"/>
    <w:rsid w:val="000A71E3"/>
    <w:rsid w:val="000A7965"/>
    <w:rsid w:val="000A7E53"/>
    <w:rsid w:val="000B071E"/>
    <w:rsid w:val="000B53BF"/>
    <w:rsid w:val="000D2EAA"/>
    <w:rsid w:val="000D7DFA"/>
    <w:rsid w:val="000E1901"/>
    <w:rsid w:val="000E4A51"/>
    <w:rsid w:val="000F70EF"/>
    <w:rsid w:val="000F783F"/>
    <w:rsid w:val="001002B5"/>
    <w:rsid w:val="00100E69"/>
    <w:rsid w:val="00103E10"/>
    <w:rsid w:val="00103EA4"/>
    <w:rsid w:val="00104E6D"/>
    <w:rsid w:val="0010647D"/>
    <w:rsid w:val="00106F1E"/>
    <w:rsid w:val="00114242"/>
    <w:rsid w:val="0011606F"/>
    <w:rsid w:val="001164BD"/>
    <w:rsid w:val="001219DF"/>
    <w:rsid w:val="001328A5"/>
    <w:rsid w:val="00144F43"/>
    <w:rsid w:val="00146BAD"/>
    <w:rsid w:val="00147B0C"/>
    <w:rsid w:val="001502D8"/>
    <w:rsid w:val="001526BA"/>
    <w:rsid w:val="00156345"/>
    <w:rsid w:val="00163BF9"/>
    <w:rsid w:val="00170816"/>
    <w:rsid w:val="00192985"/>
    <w:rsid w:val="001A05CF"/>
    <w:rsid w:val="001A11AB"/>
    <w:rsid w:val="001C1456"/>
    <w:rsid w:val="001C454B"/>
    <w:rsid w:val="001E7E68"/>
    <w:rsid w:val="001F147D"/>
    <w:rsid w:val="001F2893"/>
    <w:rsid w:val="001F3E0D"/>
    <w:rsid w:val="00200373"/>
    <w:rsid w:val="0020294D"/>
    <w:rsid w:val="00216993"/>
    <w:rsid w:val="00222ADE"/>
    <w:rsid w:val="00231F07"/>
    <w:rsid w:val="00245FA7"/>
    <w:rsid w:val="0026110B"/>
    <w:rsid w:val="00261AC7"/>
    <w:rsid w:val="00266C17"/>
    <w:rsid w:val="0027227B"/>
    <w:rsid w:val="00282DA2"/>
    <w:rsid w:val="002911D3"/>
    <w:rsid w:val="00296D91"/>
    <w:rsid w:val="002B38A6"/>
    <w:rsid w:val="002B4290"/>
    <w:rsid w:val="002C2947"/>
    <w:rsid w:val="002C3223"/>
    <w:rsid w:val="002D16B2"/>
    <w:rsid w:val="002D49A0"/>
    <w:rsid w:val="002E0DA2"/>
    <w:rsid w:val="002E23E2"/>
    <w:rsid w:val="002E649A"/>
    <w:rsid w:val="002F039C"/>
    <w:rsid w:val="002F1F8C"/>
    <w:rsid w:val="003073C8"/>
    <w:rsid w:val="00313BB0"/>
    <w:rsid w:val="003241D2"/>
    <w:rsid w:val="00333848"/>
    <w:rsid w:val="00337719"/>
    <w:rsid w:val="003439F6"/>
    <w:rsid w:val="00346B27"/>
    <w:rsid w:val="00351A83"/>
    <w:rsid w:val="003526A8"/>
    <w:rsid w:val="00353EED"/>
    <w:rsid w:val="00355E48"/>
    <w:rsid w:val="00361D5A"/>
    <w:rsid w:val="00375BF2"/>
    <w:rsid w:val="00391E18"/>
    <w:rsid w:val="003A285C"/>
    <w:rsid w:val="003A7029"/>
    <w:rsid w:val="003B1D73"/>
    <w:rsid w:val="003B3DFC"/>
    <w:rsid w:val="003B532F"/>
    <w:rsid w:val="003B7FAD"/>
    <w:rsid w:val="003C0B7B"/>
    <w:rsid w:val="003C21DC"/>
    <w:rsid w:val="003D3F55"/>
    <w:rsid w:val="003D51BA"/>
    <w:rsid w:val="003E2037"/>
    <w:rsid w:val="003E3CBA"/>
    <w:rsid w:val="003F042A"/>
    <w:rsid w:val="003F602B"/>
    <w:rsid w:val="00410527"/>
    <w:rsid w:val="0041137F"/>
    <w:rsid w:val="004337F7"/>
    <w:rsid w:val="00433D5F"/>
    <w:rsid w:val="00435DF7"/>
    <w:rsid w:val="0045028E"/>
    <w:rsid w:val="0045186D"/>
    <w:rsid w:val="00455D59"/>
    <w:rsid w:val="00457D9B"/>
    <w:rsid w:val="0047244E"/>
    <w:rsid w:val="004831F8"/>
    <w:rsid w:val="004A532B"/>
    <w:rsid w:val="004B6799"/>
    <w:rsid w:val="004D04E3"/>
    <w:rsid w:val="004F6778"/>
    <w:rsid w:val="0051640A"/>
    <w:rsid w:val="0051693A"/>
    <w:rsid w:val="00527961"/>
    <w:rsid w:val="005414F0"/>
    <w:rsid w:val="00551997"/>
    <w:rsid w:val="005628B5"/>
    <w:rsid w:val="0056660A"/>
    <w:rsid w:val="00566BDA"/>
    <w:rsid w:val="00576D9A"/>
    <w:rsid w:val="00591EC8"/>
    <w:rsid w:val="005A5CC5"/>
    <w:rsid w:val="005A6DE3"/>
    <w:rsid w:val="005C3923"/>
    <w:rsid w:val="005D03FF"/>
    <w:rsid w:val="005D299C"/>
    <w:rsid w:val="005E17FA"/>
    <w:rsid w:val="005E3616"/>
    <w:rsid w:val="005E4F2C"/>
    <w:rsid w:val="005F0394"/>
    <w:rsid w:val="005F1714"/>
    <w:rsid w:val="005F2ED8"/>
    <w:rsid w:val="005F747F"/>
    <w:rsid w:val="006013ED"/>
    <w:rsid w:val="00601CC4"/>
    <w:rsid w:val="006145DF"/>
    <w:rsid w:val="00616FF6"/>
    <w:rsid w:val="00630598"/>
    <w:rsid w:val="00632FDC"/>
    <w:rsid w:val="0063534D"/>
    <w:rsid w:val="00647468"/>
    <w:rsid w:val="00651DB1"/>
    <w:rsid w:val="00655795"/>
    <w:rsid w:val="006601C8"/>
    <w:rsid w:val="00664330"/>
    <w:rsid w:val="006650F0"/>
    <w:rsid w:val="00670361"/>
    <w:rsid w:val="0067655B"/>
    <w:rsid w:val="006834DE"/>
    <w:rsid w:val="00683588"/>
    <w:rsid w:val="00693D0D"/>
    <w:rsid w:val="006A08A0"/>
    <w:rsid w:val="006A3094"/>
    <w:rsid w:val="006A67A1"/>
    <w:rsid w:val="006A68E1"/>
    <w:rsid w:val="006C05AE"/>
    <w:rsid w:val="006C2F91"/>
    <w:rsid w:val="006C4C38"/>
    <w:rsid w:val="006E10C0"/>
    <w:rsid w:val="006E12B6"/>
    <w:rsid w:val="006E1D35"/>
    <w:rsid w:val="006F31ED"/>
    <w:rsid w:val="006F5965"/>
    <w:rsid w:val="00714144"/>
    <w:rsid w:val="00721FF8"/>
    <w:rsid w:val="00742019"/>
    <w:rsid w:val="0074489F"/>
    <w:rsid w:val="00747C50"/>
    <w:rsid w:val="00752F4A"/>
    <w:rsid w:val="00763CEA"/>
    <w:rsid w:val="00766A51"/>
    <w:rsid w:val="00766A91"/>
    <w:rsid w:val="007745D3"/>
    <w:rsid w:val="00775FEC"/>
    <w:rsid w:val="00781EEB"/>
    <w:rsid w:val="007A22F0"/>
    <w:rsid w:val="007A3E95"/>
    <w:rsid w:val="007A5049"/>
    <w:rsid w:val="007C2E40"/>
    <w:rsid w:val="007C6B50"/>
    <w:rsid w:val="007D17C2"/>
    <w:rsid w:val="007D4267"/>
    <w:rsid w:val="007D6DD2"/>
    <w:rsid w:val="007E05F8"/>
    <w:rsid w:val="007E5DC2"/>
    <w:rsid w:val="007F07BB"/>
    <w:rsid w:val="007F1F2F"/>
    <w:rsid w:val="0081085D"/>
    <w:rsid w:val="008128CA"/>
    <w:rsid w:val="00820842"/>
    <w:rsid w:val="008308CC"/>
    <w:rsid w:val="0083216E"/>
    <w:rsid w:val="008347B3"/>
    <w:rsid w:val="0083530A"/>
    <w:rsid w:val="00836CEF"/>
    <w:rsid w:val="00846ED1"/>
    <w:rsid w:val="00846ED4"/>
    <w:rsid w:val="00856918"/>
    <w:rsid w:val="00860C28"/>
    <w:rsid w:val="00861588"/>
    <w:rsid w:val="008620D4"/>
    <w:rsid w:val="00872385"/>
    <w:rsid w:val="00875798"/>
    <w:rsid w:val="00881767"/>
    <w:rsid w:val="0088513F"/>
    <w:rsid w:val="008878C9"/>
    <w:rsid w:val="008976FD"/>
    <w:rsid w:val="008A2954"/>
    <w:rsid w:val="008A61A4"/>
    <w:rsid w:val="008B112D"/>
    <w:rsid w:val="008B23A8"/>
    <w:rsid w:val="008D0C15"/>
    <w:rsid w:val="008D67C8"/>
    <w:rsid w:val="008D7E83"/>
    <w:rsid w:val="008E6D82"/>
    <w:rsid w:val="008F10FA"/>
    <w:rsid w:val="008F3ED9"/>
    <w:rsid w:val="008F5D1A"/>
    <w:rsid w:val="00905CDF"/>
    <w:rsid w:val="0092131D"/>
    <w:rsid w:val="0092186A"/>
    <w:rsid w:val="009307E3"/>
    <w:rsid w:val="009323AD"/>
    <w:rsid w:val="00941235"/>
    <w:rsid w:val="00943B55"/>
    <w:rsid w:val="00952C62"/>
    <w:rsid w:val="00961158"/>
    <w:rsid w:val="00961FA9"/>
    <w:rsid w:val="00964545"/>
    <w:rsid w:val="00967D05"/>
    <w:rsid w:val="00972D9D"/>
    <w:rsid w:val="00985441"/>
    <w:rsid w:val="00992E3A"/>
    <w:rsid w:val="009A0E71"/>
    <w:rsid w:val="009A1C5B"/>
    <w:rsid w:val="009D440C"/>
    <w:rsid w:val="009E14E8"/>
    <w:rsid w:val="009E4657"/>
    <w:rsid w:val="009E6B7E"/>
    <w:rsid w:val="009F2497"/>
    <w:rsid w:val="009F3684"/>
    <w:rsid w:val="00A02016"/>
    <w:rsid w:val="00A03B36"/>
    <w:rsid w:val="00A11081"/>
    <w:rsid w:val="00A13524"/>
    <w:rsid w:val="00A16048"/>
    <w:rsid w:val="00A20ED9"/>
    <w:rsid w:val="00A22419"/>
    <w:rsid w:val="00A32476"/>
    <w:rsid w:val="00A35E7B"/>
    <w:rsid w:val="00A36389"/>
    <w:rsid w:val="00A5284C"/>
    <w:rsid w:val="00A57058"/>
    <w:rsid w:val="00A60473"/>
    <w:rsid w:val="00A63F69"/>
    <w:rsid w:val="00A65F7C"/>
    <w:rsid w:val="00A718E3"/>
    <w:rsid w:val="00A742A5"/>
    <w:rsid w:val="00A76FD1"/>
    <w:rsid w:val="00A80EDB"/>
    <w:rsid w:val="00A818F0"/>
    <w:rsid w:val="00AA670D"/>
    <w:rsid w:val="00AA7FE4"/>
    <w:rsid w:val="00AB12C7"/>
    <w:rsid w:val="00AC506E"/>
    <w:rsid w:val="00AD69B0"/>
    <w:rsid w:val="00AE0BCB"/>
    <w:rsid w:val="00AF21B2"/>
    <w:rsid w:val="00AF2927"/>
    <w:rsid w:val="00AF425D"/>
    <w:rsid w:val="00AF5FF6"/>
    <w:rsid w:val="00B10246"/>
    <w:rsid w:val="00B10AE8"/>
    <w:rsid w:val="00B1332F"/>
    <w:rsid w:val="00B32F83"/>
    <w:rsid w:val="00B523E9"/>
    <w:rsid w:val="00B5796B"/>
    <w:rsid w:val="00B64C8E"/>
    <w:rsid w:val="00B74298"/>
    <w:rsid w:val="00B74B49"/>
    <w:rsid w:val="00B759D6"/>
    <w:rsid w:val="00B7779D"/>
    <w:rsid w:val="00B81C4E"/>
    <w:rsid w:val="00B852C4"/>
    <w:rsid w:val="00BA024C"/>
    <w:rsid w:val="00BA36B2"/>
    <w:rsid w:val="00BA3933"/>
    <w:rsid w:val="00BA5939"/>
    <w:rsid w:val="00BB126E"/>
    <w:rsid w:val="00BB1C55"/>
    <w:rsid w:val="00BB3B5B"/>
    <w:rsid w:val="00BC776B"/>
    <w:rsid w:val="00BD1EB1"/>
    <w:rsid w:val="00BE2605"/>
    <w:rsid w:val="00BF1EC1"/>
    <w:rsid w:val="00BF6E7D"/>
    <w:rsid w:val="00BF7874"/>
    <w:rsid w:val="00BF7A14"/>
    <w:rsid w:val="00C16F38"/>
    <w:rsid w:val="00C17B1E"/>
    <w:rsid w:val="00C252F8"/>
    <w:rsid w:val="00C272A1"/>
    <w:rsid w:val="00C35290"/>
    <w:rsid w:val="00C3550A"/>
    <w:rsid w:val="00C41648"/>
    <w:rsid w:val="00C46F38"/>
    <w:rsid w:val="00C51E03"/>
    <w:rsid w:val="00C571C5"/>
    <w:rsid w:val="00C61C00"/>
    <w:rsid w:val="00C66A37"/>
    <w:rsid w:val="00C7123B"/>
    <w:rsid w:val="00C73221"/>
    <w:rsid w:val="00C8386D"/>
    <w:rsid w:val="00C96396"/>
    <w:rsid w:val="00CA78D2"/>
    <w:rsid w:val="00CB1DB1"/>
    <w:rsid w:val="00CB52CF"/>
    <w:rsid w:val="00CC6E3A"/>
    <w:rsid w:val="00CC7BC0"/>
    <w:rsid w:val="00CE3C9D"/>
    <w:rsid w:val="00D04A76"/>
    <w:rsid w:val="00D22C89"/>
    <w:rsid w:val="00D243DF"/>
    <w:rsid w:val="00D25D72"/>
    <w:rsid w:val="00D37BEA"/>
    <w:rsid w:val="00D431ED"/>
    <w:rsid w:val="00D43FC1"/>
    <w:rsid w:val="00D50074"/>
    <w:rsid w:val="00D52028"/>
    <w:rsid w:val="00D561E4"/>
    <w:rsid w:val="00D606F9"/>
    <w:rsid w:val="00D67ADC"/>
    <w:rsid w:val="00D707DC"/>
    <w:rsid w:val="00D73815"/>
    <w:rsid w:val="00D74C08"/>
    <w:rsid w:val="00D81DE1"/>
    <w:rsid w:val="00D96CC6"/>
    <w:rsid w:val="00DA2B32"/>
    <w:rsid w:val="00DA3084"/>
    <w:rsid w:val="00DA695B"/>
    <w:rsid w:val="00DA6B88"/>
    <w:rsid w:val="00DB6D72"/>
    <w:rsid w:val="00DC6E58"/>
    <w:rsid w:val="00DD22DB"/>
    <w:rsid w:val="00DD265C"/>
    <w:rsid w:val="00DE133D"/>
    <w:rsid w:val="00DE4589"/>
    <w:rsid w:val="00DF7B18"/>
    <w:rsid w:val="00E034C3"/>
    <w:rsid w:val="00E12A2D"/>
    <w:rsid w:val="00E24105"/>
    <w:rsid w:val="00E24BE5"/>
    <w:rsid w:val="00E340D6"/>
    <w:rsid w:val="00E43634"/>
    <w:rsid w:val="00E52828"/>
    <w:rsid w:val="00E57D37"/>
    <w:rsid w:val="00E6612E"/>
    <w:rsid w:val="00E73C74"/>
    <w:rsid w:val="00E811C2"/>
    <w:rsid w:val="00E82276"/>
    <w:rsid w:val="00E96272"/>
    <w:rsid w:val="00E96F4A"/>
    <w:rsid w:val="00EA5EAD"/>
    <w:rsid w:val="00EB1A22"/>
    <w:rsid w:val="00EB43B1"/>
    <w:rsid w:val="00EB62E9"/>
    <w:rsid w:val="00EB7315"/>
    <w:rsid w:val="00EB76C3"/>
    <w:rsid w:val="00EC5E63"/>
    <w:rsid w:val="00ED492D"/>
    <w:rsid w:val="00EE7505"/>
    <w:rsid w:val="00EF2133"/>
    <w:rsid w:val="00F06C20"/>
    <w:rsid w:val="00F11929"/>
    <w:rsid w:val="00F15C47"/>
    <w:rsid w:val="00F22A94"/>
    <w:rsid w:val="00F22D76"/>
    <w:rsid w:val="00F300D7"/>
    <w:rsid w:val="00F30CA5"/>
    <w:rsid w:val="00F43B2F"/>
    <w:rsid w:val="00F44F76"/>
    <w:rsid w:val="00F51DC8"/>
    <w:rsid w:val="00F549EF"/>
    <w:rsid w:val="00F60A94"/>
    <w:rsid w:val="00F61750"/>
    <w:rsid w:val="00F62A17"/>
    <w:rsid w:val="00F835AC"/>
    <w:rsid w:val="00F92AF3"/>
    <w:rsid w:val="00F97F9B"/>
    <w:rsid w:val="00FA2AB2"/>
    <w:rsid w:val="00FA3B4C"/>
    <w:rsid w:val="00FB0E63"/>
    <w:rsid w:val="00FD1BAD"/>
    <w:rsid w:val="00FD360C"/>
    <w:rsid w:val="00FF3AEE"/>
    <w:rsid w:val="00FF3D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qFormat="true" w:unhideWhenUsed="true" w:semiHidden="true" w:uiPriority="35" w:name="caption"/>
    <w:lsdException w:qFormat="true" w:uiPriority="10" w:name="Title"/>
    <w:lsdException w:qFormat="true" w:uiPriority="11" w:name="Subtitle"/>
    <w:lsdException w:qFormat="true" w:uiPriority="22" w:name="Strong"/>
    <w:lsdException w:qFormat="true" w:uiPriority="20" w:name="Emphasis"/>
    <w:lsdException w:uiPriority="99" w:name="Normal (Web)"/>
    <w:lsdException w:uiPriority="99" w:name="No Lis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1DE1"/>
  </w:style>
  <w:style w:styleId="Naslov1" w:type="paragraph">
    <w:name w:val="heading 1"/>
    <w:basedOn w:val="Normal"/>
    <w:next w:val="Normal"/>
    <w:link w:val="Naslov1Char"/>
    <w:uiPriority w:val="9"/>
    <w:qFormat/>
    <w:rsid w:val="00D81DE1"/>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81DE1"/>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D81DE1"/>
    <w:pPr>
      <w:keepNext/>
      <w:keepLines/>
      <w:spacing w:after="0"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uiPriority w:val="9"/>
    <w:semiHidden/>
    <w:unhideWhenUsed/>
    <w:qFormat/>
    <w:rsid w:val="00D81DE1"/>
    <w:pPr>
      <w:keepNext/>
      <w:keepLines/>
      <w:spacing w:after="0"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uiPriority w:val="9"/>
    <w:semiHidden/>
    <w:unhideWhenUsed/>
    <w:qFormat/>
    <w:rsid w:val="00D81DE1"/>
    <w:pPr>
      <w:keepNext/>
      <w:keepLines/>
      <w:spacing w:after="0" w:before="200"/>
      <w:outlineLvl w:val="4"/>
    </w:pPr>
    <w:rPr>
      <w:rFonts w:cstheme="majorBidi" w:eastAsiaTheme="majorEastAsia" w:hAnsiTheme="majorHAnsi" w:asciiTheme="majorHAnsi"/>
      <w:color w:themeShade="7F" w:themeColor="accent1" w:val="243F60"/>
    </w:rPr>
  </w:style>
  <w:style w:styleId="Naslov6" w:type="paragraph">
    <w:name w:val="heading 6"/>
    <w:basedOn w:val="Normal"/>
    <w:next w:val="Normal"/>
    <w:link w:val="Naslov6Char"/>
    <w:uiPriority w:val="9"/>
    <w:semiHidden/>
    <w:unhideWhenUsed/>
    <w:qFormat/>
    <w:rsid w:val="00D81DE1"/>
    <w:pPr>
      <w:keepNext/>
      <w:keepLines/>
      <w:spacing w:after="0" w:before="200"/>
      <w:outlineLvl w:val="5"/>
    </w:pPr>
    <w:rPr>
      <w:rFonts w:cstheme="majorBidi" w:eastAsiaTheme="majorEastAsia" w:hAnsiTheme="majorHAnsi" w:asciiTheme="majorHAnsi"/>
      <w:i/>
      <w:iCs/>
      <w:color w:themeShade="7F" w:themeColor="accent1" w:val="243F60"/>
    </w:rPr>
  </w:style>
  <w:style w:styleId="Naslov7" w:type="paragraph">
    <w:name w:val="heading 7"/>
    <w:basedOn w:val="Normal"/>
    <w:next w:val="Normal"/>
    <w:link w:val="Naslov7Char"/>
    <w:uiPriority w:val="9"/>
    <w:semiHidden/>
    <w:unhideWhenUsed/>
    <w:qFormat/>
    <w:rsid w:val="00D81DE1"/>
    <w:pPr>
      <w:keepNext/>
      <w:keepLines/>
      <w:spacing w:after="0" w:before="200"/>
      <w:outlineLvl w:val="6"/>
    </w:pPr>
    <w:rPr>
      <w:rFonts w:cstheme="majorBidi" w:eastAsiaTheme="majorEastAsia" w:hAnsiTheme="majorHAnsi" w:asciiTheme="majorHAnsi"/>
      <w:i/>
      <w:iCs/>
      <w:color w:themeTint="BF" w:themeColor="text1" w:val="404040"/>
    </w:rPr>
  </w:style>
  <w:style w:styleId="Naslov8" w:type="paragraph">
    <w:name w:val="heading 8"/>
    <w:basedOn w:val="Normal"/>
    <w:next w:val="Normal"/>
    <w:link w:val="Naslov8Char"/>
    <w:uiPriority w:val="9"/>
    <w:semiHidden/>
    <w:unhideWhenUsed/>
    <w:qFormat/>
    <w:rsid w:val="00D81DE1"/>
    <w:pPr>
      <w:keepNext/>
      <w:keepLines/>
      <w:spacing w:after="0" w:before="200"/>
      <w:outlineLvl w:val="7"/>
    </w:pPr>
    <w:rPr>
      <w:rFonts w:cstheme="majorBidi" w:eastAsiaTheme="majorEastAsia" w:hAnsiTheme="majorHAnsi" w:asciiTheme="majorHAnsi"/>
      <w:color w:themeColor="accent1" w:val="4F81BD"/>
      <w:sz w:val="20"/>
      <w:szCs w:val="20"/>
    </w:rPr>
  </w:style>
  <w:style w:styleId="Naslov9" w:type="paragraph">
    <w:name w:val="heading 9"/>
    <w:basedOn w:val="Normal"/>
    <w:next w:val="Normal"/>
    <w:link w:val="Naslov9Char"/>
    <w:uiPriority w:val="9"/>
    <w:semiHidden/>
    <w:unhideWhenUsed/>
    <w:qFormat/>
    <w:rsid w:val="00D81DE1"/>
    <w:pPr>
      <w:keepNext/>
      <w:keepLines/>
      <w:spacing w:after="0"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rsid w:val="007D17C2"/>
    <w:pPr>
      <w:tabs>
        <w:tab w:pos="4536" w:val="center"/>
        <w:tab w:pos="9072" w:val="right"/>
      </w:tabs>
    </w:pPr>
  </w:style>
  <w:style w:customStyle="true" w:styleId="Odlomakpopisa1" w:type="paragraph">
    <w:name w:val="Odlomak popisa1"/>
    <w:basedOn w:val="Normal"/>
    <w:rsid w:val="00D50074"/>
    <w:pPr>
      <w:ind w:left="720"/>
      <w:contextualSpacing/>
    </w:pPr>
    <w:rPr>
      <w:rFonts w:cs="Tahoma" w:hAnsi="Tahoma" w:ascii="Tahoma"/>
      <w:lang w:eastAsia="en-US"/>
    </w:rPr>
  </w:style>
  <w:style w:styleId="Tekstbalonia" w:type="paragraph">
    <w:name w:val="Balloon Text"/>
    <w:basedOn w:val="Normal"/>
    <w:semiHidden/>
    <w:rsid w:val="008D0C15"/>
    <w:rPr>
      <w:rFonts w:cs="Tahoma" w:hAnsi="Tahoma" w:ascii="Tahoma"/>
      <w:sz w:val="16"/>
      <w:szCs w:val="16"/>
    </w:rPr>
  </w:style>
  <w:style w:styleId="Odlomakpopisa" w:type="paragraph">
    <w:name w:val="List Paragraph"/>
    <w:basedOn w:val="Normal"/>
    <w:link w:val="OdlomakpopisaChar"/>
    <w:uiPriority w:val="34"/>
    <w:qFormat/>
    <w:rsid w:val="00D81DE1"/>
    <w:pPr>
      <w:ind w:left="720"/>
      <w:contextualSpacing/>
    </w:pPr>
  </w:style>
  <w:style w:customStyle="true" w:styleId="Default" w:type="paragraph">
    <w:name w:val="Default"/>
    <w:rsid w:val="00664330"/>
    <w:pPr>
      <w:autoSpaceDE w:val="false"/>
      <w:autoSpaceDN w:val="false"/>
      <w:adjustRightInd w:val="false"/>
    </w:pPr>
    <w:rPr>
      <w:rFonts w:cs="Verdana" w:hAnsi="Verdana" w:ascii="Verdana"/>
      <w:color w:val="000000"/>
      <w:sz w:val="24"/>
      <w:szCs w:val="24"/>
    </w:rPr>
  </w:style>
  <w:style w:styleId="Reetkatablice" w:type="table">
    <w:name w:val="Table Grid"/>
    <w:basedOn w:val="Obinatablica"/>
    <w:uiPriority w:val="39"/>
    <w:rsid w:val="00DA6B8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5E63"/>
    <w:pPr>
      <w:suppressAutoHyphens/>
      <w:autoSpaceDN w:val="false"/>
      <w:spacing w:lineRule="auto" w:line="259" w:after="160"/>
      <w:textAlignment w:val="baseline"/>
    </w:pPr>
    <w:rPr>
      <w:rFonts w:eastAsia="Calibri" w:hAnsi="Calibri" w:ascii="Calibri"/>
      <w:kern w:val="3"/>
      <w:lang w:eastAsia="en-US"/>
    </w:rPr>
  </w:style>
  <w:style w:customStyle="true" w:styleId="WWNum13" w:type="numbering">
    <w:name w:val="WWNum13"/>
    <w:basedOn w:val="Bezpopisa"/>
    <w:rsid w:val="00EC5E63"/>
    <w:pPr>
      <w:numPr>
        <w:numId w:val="21"/>
      </w:numPr>
    </w:pPr>
  </w:style>
  <w:style w:styleId="StandardWeb" w:type="paragraph">
    <w:name w:val="Normal (Web)"/>
    <w:basedOn w:val="Standard"/>
    <w:uiPriority w:val="99"/>
    <w:rsid w:val="00EC5E63"/>
  </w:style>
  <w:style w:customStyle="true" w:styleId="st" w:type="character">
    <w:name w:val="st"/>
    <w:basedOn w:val="Zadanifontodlomka"/>
    <w:rsid w:val="00875798"/>
  </w:style>
  <w:style w:styleId="Tekstrezerviranogmjesta" w:type="character">
    <w:name w:val="Placeholder Text"/>
    <w:basedOn w:val="Zadanifontodlomka"/>
    <w:uiPriority w:val="99"/>
    <w:semiHidden/>
    <w:rsid w:val="00F06C20"/>
    <w:rPr>
      <w:color w:val="808080"/>
      <w:bdr w:space="0" w:sz="0" w:color="auto" w:val="none"/>
      <w:shd w:fill="auto" w:color="auto" w:val="clear"/>
    </w:rPr>
  </w:style>
  <w:style w:customStyle="true" w:styleId="eSPISCCParagraphDefaultFont" w:type="character">
    <w:name w:val="eSPIS_CC_Paragraph Default Font"/>
    <w:basedOn w:val="Zadanifontodlomka"/>
    <w:rsid w:val="00F06C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6C20"/>
    <w:rPr>
      <w:bdr w:space="0" w:sz="0" w:color="auto" w:val="none"/>
      <w:shd w:fill="FFFFCC" w:color="auto" w:val="clear"/>
      <w:lang w:val="hr-HR"/>
    </w:rPr>
  </w:style>
  <w:style w:customStyle="true" w:styleId="PozadinaSvijetloCrvena" w:type="character">
    <w:name w:val="Pozadina_SvijetloCrvena"/>
    <w:basedOn w:val="eSPISCCParagraphDefaultFont"/>
    <w:rsid w:val="00F06C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6C20"/>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0D2EAA"/>
  </w:style>
  <w:style w:customStyle="true" w:styleId="Naslov1Char" w:type="character">
    <w:name w:val="Naslov 1 Char"/>
    <w:basedOn w:val="Zadanifontodlomka"/>
    <w:link w:val="Naslov1"/>
    <w:uiPriority w:val="9"/>
    <w:rsid w:val="00D81DE1"/>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semiHidden/>
    <w:rsid w:val="00D81DE1"/>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uiPriority w:val="9"/>
    <w:semiHidden/>
    <w:rsid w:val="00D81DE1"/>
    <w:rPr>
      <w:rFonts w:cstheme="majorBidi" w:eastAsiaTheme="majorEastAsia" w:hAnsiTheme="majorHAnsi" w:asciiTheme="majorHAnsi"/>
      <w:b/>
      <w:bCs/>
      <w:color w:themeColor="accent1" w:val="4F81BD"/>
    </w:rPr>
  </w:style>
  <w:style w:customStyle="true" w:styleId="Naslov4Char" w:type="character">
    <w:name w:val="Naslov 4 Char"/>
    <w:basedOn w:val="Zadanifontodlomka"/>
    <w:link w:val="Naslov4"/>
    <w:uiPriority w:val="9"/>
    <w:semiHidden/>
    <w:rsid w:val="00D81DE1"/>
    <w:rPr>
      <w:rFonts w:cstheme="majorBidi" w:eastAsiaTheme="majorEastAsia" w:hAnsiTheme="majorHAnsi" w:asciiTheme="majorHAnsi"/>
      <w:b/>
      <w:bCs/>
      <w:i/>
      <w:iCs/>
      <w:color w:themeColor="accent1" w:val="4F81BD"/>
    </w:rPr>
  </w:style>
  <w:style w:customStyle="true" w:styleId="Naslov5Char" w:type="character">
    <w:name w:val="Naslov 5 Char"/>
    <w:basedOn w:val="Zadanifontodlomka"/>
    <w:link w:val="Naslov5"/>
    <w:uiPriority w:val="9"/>
    <w:semiHidden/>
    <w:rsid w:val="00D81DE1"/>
    <w:rPr>
      <w:rFonts w:cstheme="majorBidi" w:eastAsiaTheme="majorEastAsia" w:hAnsiTheme="majorHAnsi" w:asciiTheme="majorHAnsi"/>
      <w:color w:themeShade="7F" w:themeColor="accent1" w:val="243F60"/>
    </w:rPr>
  </w:style>
  <w:style w:customStyle="true" w:styleId="Naslov6Char" w:type="character">
    <w:name w:val="Naslov 6 Char"/>
    <w:basedOn w:val="Zadanifontodlomka"/>
    <w:link w:val="Naslov6"/>
    <w:uiPriority w:val="9"/>
    <w:semiHidden/>
    <w:rsid w:val="00D81DE1"/>
    <w:rPr>
      <w:rFonts w:cstheme="majorBidi" w:eastAsiaTheme="majorEastAsia" w:hAnsiTheme="majorHAnsi" w:asciiTheme="majorHAnsi"/>
      <w:i/>
      <w:iCs/>
      <w:color w:themeShade="7F" w:themeColor="accent1" w:val="243F60"/>
    </w:rPr>
  </w:style>
  <w:style w:customStyle="true" w:styleId="Naslov7Char" w:type="character">
    <w:name w:val="Naslov 7 Char"/>
    <w:basedOn w:val="Zadanifontodlomka"/>
    <w:link w:val="Naslov7"/>
    <w:uiPriority w:val="9"/>
    <w:semiHidden/>
    <w:rsid w:val="00D81DE1"/>
    <w:rPr>
      <w:rFonts w:cstheme="majorBidi" w:eastAsiaTheme="majorEastAsia" w:hAnsiTheme="majorHAnsi" w:asciiTheme="majorHAnsi"/>
      <w:i/>
      <w:iCs/>
      <w:color w:themeTint="BF" w:themeColor="text1" w:val="404040"/>
    </w:rPr>
  </w:style>
  <w:style w:customStyle="true" w:styleId="Naslov8Char" w:type="character">
    <w:name w:val="Naslov 8 Char"/>
    <w:basedOn w:val="Zadanifontodlomka"/>
    <w:link w:val="Naslov8"/>
    <w:uiPriority w:val="9"/>
    <w:semiHidden/>
    <w:rsid w:val="00D81DE1"/>
    <w:rPr>
      <w:rFonts w:cstheme="majorBidi" w:eastAsiaTheme="majorEastAsia" w:hAnsiTheme="majorHAnsi" w:asciiTheme="majorHAnsi"/>
      <w:color w:themeColor="accent1" w:val="4F81BD"/>
      <w:sz w:val="20"/>
      <w:szCs w:val="20"/>
    </w:rPr>
  </w:style>
  <w:style w:customStyle="true" w:styleId="Naslov9Char" w:type="character">
    <w:name w:val="Naslov 9 Char"/>
    <w:basedOn w:val="Zadanifontodlomka"/>
    <w:link w:val="Naslov9"/>
    <w:uiPriority w:val="9"/>
    <w:semiHidden/>
    <w:rsid w:val="00D81DE1"/>
    <w:rPr>
      <w:rFonts w:cstheme="majorBidi" w:eastAsiaTheme="majorEastAsia" w:hAnsiTheme="majorHAnsi" w:asciiTheme="majorHAnsi"/>
      <w:i/>
      <w:iCs/>
      <w:color w:themeTint="BF" w:themeColor="text1" w:val="404040"/>
      <w:sz w:val="20"/>
      <w:szCs w:val="20"/>
    </w:rPr>
  </w:style>
  <w:style w:styleId="Naslov" w:type="paragraph">
    <w:name w:val="Title"/>
    <w:basedOn w:val="Normal"/>
    <w:next w:val="Normal"/>
    <w:link w:val="NaslovChar"/>
    <w:uiPriority w:val="10"/>
    <w:qFormat/>
    <w:rsid w:val="00D81DE1"/>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D81DE1"/>
    <w:rPr>
      <w:rFonts w:cstheme="majorBidi" w:eastAsiaTheme="majorEastAsia" w:hAnsiTheme="majorHAnsi" w:asciiTheme="majorHAnsi"/>
      <w:color w:themeShade="BF" w:themeColor="text2" w:val="17365D"/>
      <w:spacing w:val="5"/>
      <w:kern w:val="28"/>
      <w:sz w:val="52"/>
      <w:szCs w:val="52"/>
    </w:rPr>
  </w:style>
  <w:style w:styleId="Podnaslov" w:type="paragraph">
    <w:name w:val="Subtitle"/>
    <w:basedOn w:val="Normal"/>
    <w:next w:val="Normal"/>
    <w:link w:val="PodnaslovChar"/>
    <w:uiPriority w:val="11"/>
    <w:qFormat/>
    <w:rsid w:val="00D81DE1"/>
    <w:pPr>
      <w:numPr>
        <w:ilvl w:val="1"/>
      </w:numPr>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D81DE1"/>
    <w:rPr>
      <w:rFonts w:cstheme="majorBidi" w:eastAsiaTheme="majorEastAsia" w:hAnsiTheme="majorHAnsi" w:asciiTheme="majorHAnsi"/>
      <w:i/>
      <w:iCs/>
      <w:color w:themeColor="accent1" w:val="4F81BD"/>
      <w:spacing w:val="15"/>
      <w:sz w:val="24"/>
      <w:szCs w:val="24"/>
    </w:rPr>
  </w:style>
  <w:style w:styleId="Naglaeno" w:type="character">
    <w:name w:val="Strong"/>
    <w:basedOn w:val="Zadanifontodlomka"/>
    <w:uiPriority w:val="22"/>
    <w:qFormat/>
    <w:rsid w:val="00D81DE1"/>
    <w:rPr>
      <w:b/>
      <w:bCs/>
    </w:rPr>
  </w:style>
  <w:style w:styleId="Istaknuto" w:type="character">
    <w:name w:val="Emphasis"/>
    <w:basedOn w:val="Zadanifontodlomka"/>
    <w:uiPriority w:val="20"/>
    <w:qFormat/>
    <w:rsid w:val="00D81DE1"/>
    <w:rPr>
      <w:i/>
      <w:iCs/>
    </w:rPr>
  </w:style>
  <w:style w:styleId="Bezproreda" w:type="paragraph">
    <w:name w:val="No Spacing"/>
    <w:uiPriority w:val="1"/>
    <w:qFormat/>
    <w:rsid w:val="00D81DE1"/>
    <w:pPr>
      <w:spacing w:lineRule="auto" w:line="240" w:after="0"/>
    </w:pPr>
  </w:style>
  <w:style w:styleId="Citat" w:type="paragraph">
    <w:name w:val="Quote"/>
    <w:basedOn w:val="Normal"/>
    <w:next w:val="Normal"/>
    <w:link w:val="CitatChar"/>
    <w:uiPriority w:val="29"/>
    <w:qFormat/>
    <w:rsid w:val="00D81DE1"/>
    <w:rPr>
      <w:i/>
      <w:iCs/>
      <w:color w:themeColor="text1" w:val="000000"/>
    </w:rPr>
  </w:style>
  <w:style w:customStyle="true" w:styleId="CitatChar" w:type="character">
    <w:name w:val="Citat Char"/>
    <w:basedOn w:val="Zadanifontodlomka"/>
    <w:link w:val="Citat"/>
    <w:uiPriority w:val="29"/>
    <w:rsid w:val="00D81DE1"/>
    <w:rPr>
      <w:i/>
      <w:iCs/>
      <w:color w:themeColor="text1" w:val="000000"/>
    </w:rPr>
  </w:style>
  <w:style w:styleId="Naglaencitat" w:type="paragraph">
    <w:name w:val="Intense Quote"/>
    <w:basedOn w:val="Normal"/>
    <w:next w:val="Normal"/>
    <w:link w:val="NaglaencitatChar"/>
    <w:uiPriority w:val="30"/>
    <w:qFormat/>
    <w:rsid w:val="00D81DE1"/>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D81DE1"/>
    <w:rPr>
      <w:b/>
      <w:bCs/>
      <w:i/>
      <w:iCs/>
      <w:color w:themeColor="accent1" w:val="4F81BD"/>
    </w:rPr>
  </w:style>
  <w:style w:styleId="Neupadljivoisticanje" w:type="character">
    <w:name w:val="Subtle Emphasis"/>
    <w:basedOn w:val="Zadanifontodlomka"/>
    <w:uiPriority w:val="19"/>
    <w:qFormat/>
    <w:rsid w:val="00D81DE1"/>
    <w:rPr>
      <w:i/>
      <w:iCs/>
      <w:color w:themeTint="7F" w:themeColor="text1" w:val="808080"/>
    </w:rPr>
  </w:style>
  <w:style w:styleId="Jakoisticanje" w:type="character">
    <w:name w:val="Intense Emphasis"/>
    <w:basedOn w:val="Zadanifontodlomka"/>
    <w:uiPriority w:val="21"/>
    <w:qFormat/>
    <w:rsid w:val="00D81DE1"/>
    <w:rPr>
      <w:b/>
      <w:bCs/>
      <w:i/>
      <w:iCs/>
      <w:color w:themeColor="accent1" w:val="4F81BD"/>
    </w:rPr>
  </w:style>
  <w:style w:styleId="Neupadljivareferenca" w:type="character">
    <w:name w:val="Subtle Reference"/>
    <w:basedOn w:val="Zadanifontodlomka"/>
    <w:uiPriority w:val="31"/>
    <w:qFormat/>
    <w:rsid w:val="00D81DE1"/>
    <w:rPr>
      <w:smallCaps/>
      <w:color w:themeColor="accent2" w:val="C0504D"/>
      <w:u w:val="single"/>
    </w:rPr>
  </w:style>
  <w:style w:styleId="Istaknutareferenca" w:type="character">
    <w:name w:val="Intense Reference"/>
    <w:basedOn w:val="Zadanifontodlomka"/>
    <w:uiPriority w:val="32"/>
    <w:qFormat/>
    <w:rsid w:val="00D81DE1"/>
    <w:rPr>
      <w:b/>
      <w:bCs/>
      <w:smallCaps/>
      <w:color w:themeColor="accent2" w:val="C0504D"/>
      <w:spacing w:val="5"/>
      <w:u w:val="single"/>
    </w:rPr>
  </w:style>
  <w:style w:styleId="Naslovknjige" w:type="character">
    <w:name w:val="Book Title"/>
    <w:basedOn w:val="Zadanifontodlomka"/>
    <w:uiPriority w:val="33"/>
    <w:qFormat/>
    <w:rsid w:val="00D81DE1"/>
    <w:rPr>
      <w:b/>
      <w:bCs/>
      <w:smallCaps/>
      <w:spacing w:val="5"/>
    </w:rPr>
  </w:style>
  <w:style w:styleId="TOCNaslov" w:type="paragraph">
    <w:name w:val="TOC Heading"/>
    <w:basedOn w:val="Naslov1"/>
    <w:next w:val="Normal"/>
    <w:uiPriority w:val="39"/>
    <w:semiHidden/>
    <w:unhideWhenUsed/>
    <w:qFormat/>
    <w:rsid w:val="00D81DE1"/>
    <w:pPr>
      <w:outlineLvl w:val="9"/>
    </w:pPr>
  </w:style>
  <w:style w:styleId="Opisslike" w:type="paragraph">
    <w:name w:val="caption"/>
    <w:basedOn w:val="Normal"/>
    <w:next w:val="Normal"/>
    <w:uiPriority w:val="35"/>
    <w:semiHidden/>
    <w:unhideWhenUsed/>
    <w:qFormat/>
    <w:rsid w:val="00D81DE1"/>
    <w:pPr>
      <w:spacing w:lineRule="auto" w:line="240"/>
    </w:pPr>
    <w:rPr>
      <w:b/>
      <w:bCs/>
      <w:color w:themeColor="accent1" w:val="4F81BD"/>
      <w:sz w:val="18"/>
      <w:szCs w:val="18"/>
    </w:rPr>
  </w:style>
  <w:style w:customStyle="true" w:styleId="st1" w:type="character">
    <w:name w:val="st1"/>
    <w:basedOn w:val="Zadanifontodlomka"/>
    <w:rsid w:val="00D81DE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qFormat="1" w:semiHidden="1" w:uiPriority="35" w:unhideWhenUsed="1"/>
    <w:lsdException w:name="Title" w:qFormat="1" w:uiPriority="10"/>
    <w:lsdException w:name="Subtitle" w:qFormat="1" w:uiPriority="11"/>
    <w:lsdException w:name="Strong" w:qFormat="1" w:uiPriority="22"/>
    <w:lsdException w:name="Emphasis" w:qFormat="1" w:uiPriority="20"/>
    <w:lsdException w:name="Normal (Web)" w:uiPriority="99"/>
    <w:lsdException w:name="No Lis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1DE1"/>
  </w:style>
  <w:style w:styleId="Naslov1" w:type="paragraph">
    <w:name w:val="heading 1"/>
    <w:basedOn w:val="Normal"/>
    <w:next w:val="Normal"/>
    <w:link w:val="Naslov1Char"/>
    <w:uiPriority w:val="9"/>
    <w:qFormat/>
    <w:rsid w:val="00D81DE1"/>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81DE1"/>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D81DE1"/>
    <w:pPr>
      <w:keepNext/>
      <w:keepLines/>
      <w:spacing w:after="0"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uiPriority w:val="9"/>
    <w:semiHidden/>
    <w:unhideWhenUsed/>
    <w:qFormat/>
    <w:rsid w:val="00D81DE1"/>
    <w:pPr>
      <w:keepNext/>
      <w:keepLines/>
      <w:spacing w:after="0"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uiPriority w:val="9"/>
    <w:semiHidden/>
    <w:unhideWhenUsed/>
    <w:qFormat/>
    <w:rsid w:val="00D81DE1"/>
    <w:pPr>
      <w:keepNext/>
      <w:keepLines/>
      <w:spacing w:after="0" w:before="200"/>
      <w:outlineLvl w:val="4"/>
    </w:pPr>
    <w:rPr>
      <w:rFonts w:asciiTheme="majorHAnsi" w:cstheme="majorBidi" w:eastAsiaTheme="majorEastAsia" w:hAnsiTheme="majorHAnsi"/>
      <w:color w:themeColor="accent1" w:themeShade="7F" w:val="243F60"/>
    </w:rPr>
  </w:style>
  <w:style w:styleId="Naslov6" w:type="paragraph">
    <w:name w:val="heading 6"/>
    <w:basedOn w:val="Normal"/>
    <w:next w:val="Normal"/>
    <w:link w:val="Naslov6Char"/>
    <w:uiPriority w:val="9"/>
    <w:semiHidden/>
    <w:unhideWhenUsed/>
    <w:qFormat/>
    <w:rsid w:val="00D81DE1"/>
    <w:pPr>
      <w:keepNext/>
      <w:keepLines/>
      <w:spacing w:after="0" w:before="200"/>
      <w:outlineLvl w:val="5"/>
    </w:pPr>
    <w:rPr>
      <w:rFonts w:asciiTheme="majorHAnsi" w:cstheme="majorBidi" w:eastAsiaTheme="majorEastAsia" w:hAnsiTheme="majorHAnsi"/>
      <w:i/>
      <w:iCs/>
      <w:color w:themeColor="accent1" w:themeShade="7F" w:val="243F60"/>
    </w:rPr>
  </w:style>
  <w:style w:styleId="Naslov7" w:type="paragraph">
    <w:name w:val="heading 7"/>
    <w:basedOn w:val="Normal"/>
    <w:next w:val="Normal"/>
    <w:link w:val="Naslov7Char"/>
    <w:uiPriority w:val="9"/>
    <w:semiHidden/>
    <w:unhideWhenUsed/>
    <w:qFormat/>
    <w:rsid w:val="00D81DE1"/>
    <w:pPr>
      <w:keepNext/>
      <w:keepLines/>
      <w:spacing w:after="0" w:before="200"/>
      <w:outlineLvl w:val="6"/>
    </w:pPr>
    <w:rPr>
      <w:rFonts w:asciiTheme="majorHAnsi" w:cstheme="majorBidi" w:eastAsiaTheme="majorEastAsia" w:hAnsiTheme="majorHAnsi"/>
      <w:i/>
      <w:iCs/>
      <w:color w:themeColor="text1" w:themeTint="BF" w:val="404040"/>
    </w:rPr>
  </w:style>
  <w:style w:styleId="Naslov8" w:type="paragraph">
    <w:name w:val="heading 8"/>
    <w:basedOn w:val="Normal"/>
    <w:next w:val="Normal"/>
    <w:link w:val="Naslov8Char"/>
    <w:uiPriority w:val="9"/>
    <w:semiHidden/>
    <w:unhideWhenUsed/>
    <w:qFormat/>
    <w:rsid w:val="00D81DE1"/>
    <w:pPr>
      <w:keepNext/>
      <w:keepLines/>
      <w:spacing w:after="0" w:before="200"/>
      <w:outlineLvl w:val="7"/>
    </w:pPr>
    <w:rPr>
      <w:rFonts w:asciiTheme="majorHAnsi" w:cstheme="majorBidi" w:eastAsiaTheme="majorEastAsia" w:hAnsiTheme="majorHAnsi"/>
      <w:color w:themeColor="accent1" w:val="4F81BD"/>
      <w:sz w:val="20"/>
      <w:szCs w:val="20"/>
    </w:rPr>
  </w:style>
  <w:style w:styleId="Naslov9" w:type="paragraph">
    <w:name w:val="heading 9"/>
    <w:basedOn w:val="Normal"/>
    <w:next w:val="Normal"/>
    <w:link w:val="Naslov9Char"/>
    <w:uiPriority w:val="9"/>
    <w:semiHidden/>
    <w:unhideWhenUsed/>
    <w:qFormat/>
    <w:rsid w:val="00D81DE1"/>
    <w:pPr>
      <w:keepNext/>
      <w:keepLines/>
      <w:spacing w:after="0"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rsid w:val="007D17C2"/>
    <w:pPr>
      <w:tabs>
        <w:tab w:pos="4536" w:val="center"/>
        <w:tab w:pos="9072" w:val="right"/>
      </w:tabs>
    </w:pPr>
  </w:style>
  <w:style w:customStyle="1" w:styleId="Odlomakpopisa1" w:type="paragraph">
    <w:name w:val="Odlomak popisa1"/>
    <w:basedOn w:val="Normal"/>
    <w:rsid w:val="00D50074"/>
    <w:pPr>
      <w:ind w:left="720"/>
      <w:contextualSpacing/>
    </w:pPr>
    <w:rPr>
      <w:rFonts w:ascii="Tahoma" w:cs="Tahoma" w:hAnsi="Tahoma"/>
      <w:lang w:eastAsia="en-US"/>
    </w:rPr>
  </w:style>
  <w:style w:styleId="Tekstbalonia" w:type="paragraph">
    <w:name w:val="Balloon Text"/>
    <w:basedOn w:val="Normal"/>
    <w:semiHidden/>
    <w:rsid w:val="008D0C15"/>
    <w:rPr>
      <w:rFonts w:ascii="Tahoma" w:cs="Tahoma" w:hAnsi="Tahoma"/>
      <w:sz w:val="16"/>
      <w:szCs w:val="16"/>
    </w:rPr>
  </w:style>
  <w:style w:styleId="Odlomakpopisa" w:type="paragraph">
    <w:name w:val="List Paragraph"/>
    <w:basedOn w:val="Normal"/>
    <w:link w:val="OdlomakpopisaChar"/>
    <w:uiPriority w:val="34"/>
    <w:qFormat/>
    <w:rsid w:val="00D81DE1"/>
    <w:pPr>
      <w:ind w:left="720"/>
      <w:contextualSpacing/>
    </w:pPr>
  </w:style>
  <w:style w:customStyle="1" w:styleId="Default" w:type="paragraph">
    <w:name w:val="Default"/>
    <w:rsid w:val="00664330"/>
    <w:pPr>
      <w:autoSpaceDE w:val="0"/>
      <w:autoSpaceDN w:val="0"/>
      <w:adjustRightInd w:val="0"/>
    </w:pPr>
    <w:rPr>
      <w:rFonts w:ascii="Verdana" w:cs="Verdana" w:hAnsi="Verdana"/>
      <w:color w:val="000000"/>
      <w:sz w:val="24"/>
      <w:szCs w:val="24"/>
    </w:rPr>
  </w:style>
  <w:style w:styleId="Reetkatablice" w:type="table">
    <w:name w:val="Table Grid"/>
    <w:basedOn w:val="Obinatablica"/>
    <w:uiPriority w:val="39"/>
    <w:rsid w:val="00DA6B8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5E63"/>
    <w:pPr>
      <w:suppressAutoHyphens/>
      <w:autoSpaceDN w:val="0"/>
      <w:spacing w:after="160" w:line="259" w:lineRule="auto"/>
      <w:textAlignment w:val="baseline"/>
    </w:pPr>
    <w:rPr>
      <w:rFonts w:ascii="Calibri" w:eastAsia="Calibri" w:hAnsi="Calibri"/>
      <w:kern w:val="3"/>
      <w:lang w:eastAsia="en-US"/>
    </w:rPr>
  </w:style>
  <w:style w:customStyle="1" w:styleId="WWNum13" w:type="numbering">
    <w:name w:val="WWNum13"/>
    <w:basedOn w:val="Bezpopisa"/>
    <w:rsid w:val="00EC5E63"/>
    <w:pPr>
      <w:numPr>
        <w:numId w:val="21"/>
      </w:numPr>
    </w:pPr>
  </w:style>
  <w:style w:styleId="StandardWeb" w:type="paragraph">
    <w:name w:val="Normal (Web)"/>
    <w:basedOn w:val="Standard"/>
    <w:uiPriority w:val="99"/>
    <w:rsid w:val="00EC5E63"/>
  </w:style>
  <w:style w:customStyle="1" w:styleId="st" w:type="character">
    <w:name w:val="st"/>
    <w:basedOn w:val="Zadanifontodlomka"/>
    <w:rsid w:val="00875798"/>
  </w:style>
  <w:style w:styleId="Tekstrezerviranogmjesta" w:type="character">
    <w:name w:val="Placeholder Text"/>
    <w:basedOn w:val="Zadanifontodlomka"/>
    <w:uiPriority w:val="99"/>
    <w:semiHidden/>
    <w:rsid w:val="00F06C20"/>
    <w:rPr>
      <w:color w:val="808080"/>
      <w:bdr w:color="auto" w:space="0" w:sz="0" w:val="none"/>
      <w:shd w:color="auto" w:fill="auto" w:val="clear"/>
    </w:rPr>
  </w:style>
  <w:style w:customStyle="1" w:styleId="eSPISCCParagraphDefaultFont" w:type="character">
    <w:name w:val="eSPIS_CC_Paragraph Default Font"/>
    <w:basedOn w:val="Zadanifontodlomka"/>
    <w:rsid w:val="00F06C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6C20"/>
    <w:rPr>
      <w:bdr w:color="auto" w:space="0" w:sz="0" w:val="none"/>
      <w:shd w:color="auto" w:fill="FFFFCC" w:val="clear"/>
      <w:lang w:val="hr-HR"/>
    </w:rPr>
  </w:style>
  <w:style w:customStyle="1" w:styleId="PozadinaSvijetloCrvena" w:type="character">
    <w:name w:val="Pozadina_SvijetloCrvena"/>
    <w:basedOn w:val="eSPISCCParagraphDefaultFont"/>
    <w:rsid w:val="00F06C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6C20"/>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0D2EAA"/>
  </w:style>
  <w:style w:customStyle="1" w:styleId="Naslov1Char" w:type="character">
    <w:name w:val="Naslov 1 Char"/>
    <w:basedOn w:val="Zadanifontodlomka"/>
    <w:link w:val="Naslov1"/>
    <w:uiPriority w:val="9"/>
    <w:rsid w:val="00D81DE1"/>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semiHidden/>
    <w:rsid w:val="00D81DE1"/>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uiPriority w:val="9"/>
    <w:semiHidden/>
    <w:rsid w:val="00D81DE1"/>
    <w:rPr>
      <w:rFonts w:asciiTheme="majorHAnsi" w:cstheme="majorBidi" w:eastAsiaTheme="majorEastAsia" w:hAnsiTheme="majorHAnsi"/>
      <w:b/>
      <w:bCs/>
      <w:color w:themeColor="accent1" w:val="4F81BD"/>
    </w:rPr>
  </w:style>
  <w:style w:customStyle="1" w:styleId="Naslov4Char" w:type="character">
    <w:name w:val="Naslov 4 Char"/>
    <w:basedOn w:val="Zadanifontodlomka"/>
    <w:link w:val="Naslov4"/>
    <w:uiPriority w:val="9"/>
    <w:semiHidden/>
    <w:rsid w:val="00D81DE1"/>
    <w:rPr>
      <w:rFonts w:asciiTheme="majorHAnsi" w:cstheme="majorBidi" w:eastAsiaTheme="majorEastAsia" w:hAnsiTheme="majorHAnsi"/>
      <w:b/>
      <w:bCs/>
      <w:i/>
      <w:iCs/>
      <w:color w:themeColor="accent1" w:val="4F81BD"/>
    </w:rPr>
  </w:style>
  <w:style w:customStyle="1" w:styleId="Naslov5Char" w:type="character">
    <w:name w:val="Naslov 5 Char"/>
    <w:basedOn w:val="Zadanifontodlomka"/>
    <w:link w:val="Naslov5"/>
    <w:uiPriority w:val="9"/>
    <w:semiHidden/>
    <w:rsid w:val="00D81DE1"/>
    <w:rPr>
      <w:rFonts w:asciiTheme="majorHAnsi" w:cstheme="majorBidi" w:eastAsiaTheme="majorEastAsia" w:hAnsiTheme="majorHAnsi"/>
      <w:color w:themeColor="accent1" w:themeShade="7F" w:val="243F60"/>
    </w:rPr>
  </w:style>
  <w:style w:customStyle="1" w:styleId="Naslov6Char" w:type="character">
    <w:name w:val="Naslov 6 Char"/>
    <w:basedOn w:val="Zadanifontodlomka"/>
    <w:link w:val="Naslov6"/>
    <w:uiPriority w:val="9"/>
    <w:semiHidden/>
    <w:rsid w:val="00D81DE1"/>
    <w:rPr>
      <w:rFonts w:asciiTheme="majorHAnsi" w:cstheme="majorBidi" w:eastAsiaTheme="majorEastAsia" w:hAnsiTheme="majorHAnsi"/>
      <w:i/>
      <w:iCs/>
      <w:color w:themeColor="accent1" w:themeShade="7F" w:val="243F60"/>
    </w:rPr>
  </w:style>
  <w:style w:customStyle="1" w:styleId="Naslov7Char" w:type="character">
    <w:name w:val="Naslov 7 Char"/>
    <w:basedOn w:val="Zadanifontodlomka"/>
    <w:link w:val="Naslov7"/>
    <w:uiPriority w:val="9"/>
    <w:semiHidden/>
    <w:rsid w:val="00D81DE1"/>
    <w:rPr>
      <w:rFonts w:asciiTheme="majorHAnsi" w:cstheme="majorBidi" w:eastAsiaTheme="majorEastAsia" w:hAnsiTheme="majorHAnsi"/>
      <w:i/>
      <w:iCs/>
      <w:color w:themeColor="text1" w:themeTint="BF" w:val="404040"/>
    </w:rPr>
  </w:style>
  <w:style w:customStyle="1" w:styleId="Naslov8Char" w:type="character">
    <w:name w:val="Naslov 8 Char"/>
    <w:basedOn w:val="Zadanifontodlomka"/>
    <w:link w:val="Naslov8"/>
    <w:uiPriority w:val="9"/>
    <w:semiHidden/>
    <w:rsid w:val="00D81DE1"/>
    <w:rPr>
      <w:rFonts w:asciiTheme="majorHAnsi" w:cstheme="majorBidi" w:eastAsiaTheme="majorEastAsia" w:hAnsiTheme="majorHAnsi"/>
      <w:color w:themeColor="accent1" w:val="4F81BD"/>
      <w:sz w:val="20"/>
      <w:szCs w:val="20"/>
    </w:rPr>
  </w:style>
  <w:style w:customStyle="1" w:styleId="Naslov9Char" w:type="character">
    <w:name w:val="Naslov 9 Char"/>
    <w:basedOn w:val="Zadanifontodlomka"/>
    <w:link w:val="Naslov9"/>
    <w:uiPriority w:val="9"/>
    <w:semiHidden/>
    <w:rsid w:val="00D81DE1"/>
    <w:rPr>
      <w:rFonts w:asciiTheme="majorHAnsi" w:cstheme="majorBidi" w:eastAsiaTheme="majorEastAsia" w:hAnsiTheme="majorHAnsi"/>
      <w:i/>
      <w:iCs/>
      <w:color w:themeColor="text1" w:themeTint="BF" w:val="404040"/>
      <w:sz w:val="20"/>
      <w:szCs w:val="20"/>
    </w:rPr>
  </w:style>
  <w:style w:styleId="Naslov" w:type="paragraph">
    <w:name w:val="Title"/>
    <w:basedOn w:val="Normal"/>
    <w:next w:val="Normal"/>
    <w:link w:val="NaslovChar"/>
    <w:uiPriority w:val="10"/>
    <w:qFormat/>
    <w:rsid w:val="00D81DE1"/>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D81DE1"/>
    <w:rPr>
      <w:rFonts w:asciiTheme="majorHAnsi" w:cstheme="majorBidi" w:eastAsiaTheme="majorEastAsia" w:hAnsiTheme="majorHAnsi"/>
      <w:color w:themeColor="text2" w:themeShade="BF" w:val="17365D"/>
      <w:spacing w:val="5"/>
      <w:kern w:val="28"/>
      <w:sz w:val="52"/>
      <w:szCs w:val="52"/>
    </w:rPr>
  </w:style>
  <w:style w:styleId="Podnaslov" w:type="paragraph">
    <w:name w:val="Subtitle"/>
    <w:basedOn w:val="Normal"/>
    <w:next w:val="Normal"/>
    <w:link w:val="PodnaslovChar"/>
    <w:uiPriority w:val="11"/>
    <w:qFormat/>
    <w:rsid w:val="00D81DE1"/>
    <w:pPr>
      <w:numPr>
        <w:ilvl w:val="1"/>
      </w:numPr>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D81DE1"/>
    <w:rPr>
      <w:rFonts w:asciiTheme="majorHAnsi" w:cstheme="majorBidi" w:eastAsiaTheme="majorEastAsia" w:hAnsiTheme="majorHAnsi"/>
      <w:i/>
      <w:iCs/>
      <w:color w:themeColor="accent1" w:val="4F81BD"/>
      <w:spacing w:val="15"/>
      <w:sz w:val="24"/>
      <w:szCs w:val="24"/>
    </w:rPr>
  </w:style>
  <w:style w:styleId="Naglaeno" w:type="character">
    <w:name w:val="Strong"/>
    <w:basedOn w:val="Zadanifontodlomka"/>
    <w:uiPriority w:val="22"/>
    <w:qFormat/>
    <w:rsid w:val="00D81DE1"/>
    <w:rPr>
      <w:b/>
      <w:bCs/>
    </w:rPr>
  </w:style>
  <w:style w:styleId="Istaknuto" w:type="character">
    <w:name w:val="Emphasis"/>
    <w:basedOn w:val="Zadanifontodlomka"/>
    <w:uiPriority w:val="20"/>
    <w:qFormat/>
    <w:rsid w:val="00D81DE1"/>
    <w:rPr>
      <w:i/>
      <w:iCs/>
    </w:rPr>
  </w:style>
  <w:style w:styleId="Bezproreda" w:type="paragraph">
    <w:name w:val="No Spacing"/>
    <w:uiPriority w:val="1"/>
    <w:qFormat/>
    <w:rsid w:val="00D81DE1"/>
    <w:pPr>
      <w:spacing w:after="0" w:line="240" w:lineRule="auto"/>
    </w:pPr>
  </w:style>
  <w:style w:styleId="Citat" w:type="paragraph">
    <w:name w:val="Quote"/>
    <w:basedOn w:val="Normal"/>
    <w:next w:val="Normal"/>
    <w:link w:val="CitatChar"/>
    <w:uiPriority w:val="29"/>
    <w:qFormat/>
    <w:rsid w:val="00D81DE1"/>
    <w:rPr>
      <w:i/>
      <w:iCs/>
      <w:color w:themeColor="text1" w:val="000000"/>
    </w:rPr>
  </w:style>
  <w:style w:customStyle="1" w:styleId="CitatChar" w:type="character">
    <w:name w:val="Citat Char"/>
    <w:basedOn w:val="Zadanifontodlomka"/>
    <w:link w:val="Citat"/>
    <w:uiPriority w:val="29"/>
    <w:rsid w:val="00D81DE1"/>
    <w:rPr>
      <w:i/>
      <w:iCs/>
      <w:color w:themeColor="text1" w:val="000000"/>
    </w:rPr>
  </w:style>
  <w:style w:styleId="Naglaencitat" w:type="paragraph">
    <w:name w:val="Intense Quote"/>
    <w:basedOn w:val="Normal"/>
    <w:next w:val="Normal"/>
    <w:link w:val="NaglaencitatChar"/>
    <w:uiPriority w:val="30"/>
    <w:qFormat/>
    <w:rsid w:val="00D81DE1"/>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D81DE1"/>
    <w:rPr>
      <w:b/>
      <w:bCs/>
      <w:i/>
      <w:iCs/>
      <w:color w:themeColor="accent1" w:val="4F81BD"/>
    </w:rPr>
  </w:style>
  <w:style w:styleId="Neupadljivoisticanje" w:type="character">
    <w:name w:val="Subtle Emphasis"/>
    <w:basedOn w:val="Zadanifontodlomka"/>
    <w:uiPriority w:val="19"/>
    <w:qFormat/>
    <w:rsid w:val="00D81DE1"/>
    <w:rPr>
      <w:i/>
      <w:iCs/>
      <w:color w:themeColor="text1" w:themeTint="7F" w:val="808080"/>
    </w:rPr>
  </w:style>
  <w:style w:styleId="Jakoisticanje" w:type="character">
    <w:name w:val="Intense Emphasis"/>
    <w:basedOn w:val="Zadanifontodlomka"/>
    <w:uiPriority w:val="21"/>
    <w:qFormat/>
    <w:rsid w:val="00D81DE1"/>
    <w:rPr>
      <w:b/>
      <w:bCs/>
      <w:i/>
      <w:iCs/>
      <w:color w:themeColor="accent1" w:val="4F81BD"/>
    </w:rPr>
  </w:style>
  <w:style w:styleId="Neupadljivareferenca" w:type="character">
    <w:name w:val="Subtle Reference"/>
    <w:basedOn w:val="Zadanifontodlomka"/>
    <w:uiPriority w:val="31"/>
    <w:qFormat/>
    <w:rsid w:val="00D81DE1"/>
    <w:rPr>
      <w:smallCaps/>
      <w:color w:themeColor="accent2" w:val="C0504D"/>
      <w:u w:val="single"/>
    </w:rPr>
  </w:style>
  <w:style w:styleId="Istaknutareferenca" w:type="character">
    <w:name w:val="Intense Reference"/>
    <w:basedOn w:val="Zadanifontodlomka"/>
    <w:uiPriority w:val="32"/>
    <w:qFormat/>
    <w:rsid w:val="00D81DE1"/>
    <w:rPr>
      <w:b/>
      <w:bCs/>
      <w:smallCaps/>
      <w:color w:themeColor="accent2" w:val="C0504D"/>
      <w:spacing w:val="5"/>
      <w:u w:val="single"/>
    </w:rPr>
  </w:style>
  <w:style w:styleId="Naslovknjige" w:type="character">
    <w:name w:val="Book Title"/>
    <w:basedOn w:val="Zadanifontodlomka"/>
    <w:uiPriority w:val="33"/>
    <w:qFormat/>
    <w:rsid w:val="00D81DE1"/>
    <w:rPr>
      <w:b/>
      <w:bCs/>
      <w:smallCaps/>
      <w:spacing w:val="5"/>
    </w:rPr>
  </w:style>
  <w:style w:styleId="TOCNaslov" w:type="paragraph">
    <w:name w:val="TOC Heading"/>
    <w:basedOn w:val="Naslov1"/>
    <w:next w:val="Normal"/>
    <w:uiPriority w:val="39"/>
    <w:semiHidden/>
    <w:unhideWhenUsed/>
    <w:qFormat/>
    <w:rsid w:val="00D81DE1"/>
    <w:pPr>
      <w:outlineLvl w:val="9"/>
    </w:pPr>
  </w:style>
  <w:style w:styleId="Opisslike" w:type="paragraph">
    <w:name w:val="caption"/>
    <w:basedOn w:val="Normal"/>
    <w:next w:val="Normal"/>
    <w:uiPriority w:val="35"/>
    <w:semiHidden/>
    <w:unhideWhenUsed/>
    <w:qFormat/>
    <w:rsid w:val="00D81DE1"/>
    <w:pPr>
      <w:spacing w:line="240" w:lineRule="auto"/>
    </w:pPr>
    <w:rPr>
      <w:b/>
      <w:bCs/>
      <w:color w:themeColor="accent1" w:val="4F81BD"/>
      <w:sz w:val="18"/>
      <w:szCs w:val="18"/>
    </w:rPr>
  </w:style>
  <w:style w:customStyle="1" w:styleId="st1" w:type="character">
    <w:name w:val="st1"/>
    <w:basedOn w:val="Zadanifontodlomka"/>
    <w:rsid w:val="00D81DE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726912">
      <w:bodyDiv w:val="true"/>
      <w:marLeft w:val="0"/>
      <w:marRight w:val="0"/>
      <w:marTop w:val="0"/>
      <w:marBottom w:val="0"/>
      <w:divBdr>
        <w:top w:space="0" w:sz="0" w:color="auto" w:val="none"/>
        <w:left w:space="0" w:sz="0" w:color="auto" w:val="none"/>
        <w:bottom w:space="0" w:sz="0" w:color="auto" w:val="none"/>
        <w:right w:space="0" w:sz="0" w:color="auto" w:val="none"/>
      </w:divBdr>
    </w:div>
    <w:div w:id="158035477">
      <w:bodyDiv w:val="true"/>
      <w:marLeft w:val="0"/>
      <w:marRight w:val="0"/>
      <w:marTop w:val="0"/>
      <w:marBottom w:val="0"/>
      <w:divBdr>
        <w:top w:space="0" w:sz="0" w:color="auto" w:val="none"/>
        <w:left w:space="0" w:sz="0" w:color="auto" w:val="none"/>
        <w:bottom w:space="0" w:sz="0" w:color="auto" w:val="none"/>
        <w:right w:space="0" w:sz="0" w:color="auto" w:val="none"/>
      </w:divBdr>
    </w:div>
    <w:div w:id="216210077">
      <w:bodyDiv w:val="true"/>
      <w:marLeft w:val="0"/>
      <w:marRight w:val="0"/>
      <w:marTop w:val="0"/>
      <w:marBottom w:val="0"/>
      <w:divBdr>
        <w:top w:space="0" w:sz="0" w:color="auto" w:val="none"/>
        <w:left w:space="0" w:sz="0" w:color="auto" w:val="none"/>
        <w:bottom w:space="0" w:sz="0" w:color="auto" w:val="none"/>
        <w:right w:space="0" w:sz="0" w:color="auto" w:val="none"/>
      </w:divBdr>
    </w:div>
    <w:div w:id="320500930">
      <w:bodyDiv w:val="true"/>
      <w:marLeft w:val="0"/>
      <w:marRight w:val="0"/>
      <w:marTop w:val="0"/>
      <w:marBottom w:val="0"/>
      <w:divBdr>
        <w:top w:space="0" w:sz="0" w:color="auto" w:val="none"/>
        <w:left w:space="0" w:sz="0" w:color="auto" w:val="none"/>
        <w:bottom w:space="0" w:sz="0" w:color="auto" w:val="none"/>
        <w:right w:space="0" w:sz="0" w:color="auto" w:val="none"/>
      </w:divBdr>
    </w:div>
    <w:div w:id="350762554">
      <w:bodyDiv w:val="true"/>
      <w:marLeft w:val="0"/>
      <w:marRight w:val="0"/>
      <w:marTop w:val="0"/>
      <w:marBottom w:val="0"/>
      <w:divBdr>
        <w:top w:space="0" w:sz="0" w:color="auto" w:val="none"/>
        <w:left w:space="0" w:sz="0" w:color="auto" w:val="none"/>
        <w:bottom w:space="0" w:sz="0" w:color="auto" w:val="none"/>
        <w:right w:space="0" w:sz="0" w:color="auto" w:val="none"/>
      </w:divBdr>
    </w:div>
    <w:div w:id="3828269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97109247">
          <w:marLeft w:val="0"/>
          <w:marRight w:val="0"/>
          <w:marTop w:val="60"/>
          <w:marBottom w:val="0"/>
          <w:divBdr>
            <w:top w:space="0" w:sz="0" w:color="auto" w:val="none"/>
            <w:left w:space="0" w:sz="0" w:color="auto" w:val="none"/>
            <w:bottom w:space="0" w:sz="0" w:color="auto" w:val="none"/>
            <w:right w:space="0" w:sz="0" w:color="auto" w:val="none"/>
          </w:divBdr>
          <w:divsChild>
            <w:div w:id="748163438">
              <w:marLeft w:val="0"/>
              <w:marRight w:val="0"/>
              <w:marTop w:val="0"/>
              <w:marBottom w:val="0"/>
              <w:divBdr>
                <w:top w:space="0" w:sz="0" w:color="auto" w:val="none"/>
                <w:left w:space="0" w:sz="0" w:color="auto" w:val="none"/>
                <w:bottom w:space="0" w:sz="0" w:color="auto" w:val="none"/>
                <w:right w:space="0" w:sz="0" w:color="auto" w:val="none"/>
              </w:divBdr>
              <w:divsChild>
                <w:div w:id="794057859">
                  <w:marLeft w:val="3750"/>
                  <w:marRight w:val="0"/>
                  <w:marTop w:val="0"/>
                  <w:marBottom w:val="300"/>
                  <w:divBdr>
                    <w:top w:space="0" w:sz="0" w:color="auto" w:val="none"/>
                    <w:left w:space="0" w:sz="0" w:color="auto" w:val="none"/>
                    <w:bottom w:space="0" w:sz="0" w:color="auto" w:val="none"/>
                    <w:right w:space="0" w:sz="0" w:color="auto" w:val="none"/>
                  </w:divBdr>
                  <w:divsChild>
                    <w:div w:id="1346862263">
                      <w:marLeft w:val="0"/>
                      <w:marRight w:val="0"/>
                      <w:marTop w:val="0"/>
                      <w:marBottom w:val="0"/>
                      <w:divBdr>
                        <w:top w:space="0" w:sz="0" w:color="auto" w:val="none"/>
                        <w:left w:space="0" w:sz="0" w:color="auto" w:val="none"/>
                        <w:bottom w:space="0" w:sz="0" w:color="auto" w:val="none"/>
                        <w:right w:space="0" w:sz="0" w:color="auto" w:val="none"/>
                      </w:divBdr>
                      <w:divsChild>
                        <w:div w:id="1607805447">
                          <w:marLeft w:val="0"/>
                          <w:marRight w:val="0"/>
                          <w:marTop w:val="0"/>
                          <w:marBottom w:val="0"/>
                          <w:divBdr>
                            <w:top w:space="0" w:sz="0" w:color="auto" w:val="none"/>
                            <w:left w:space="0" w:sz="0" w:color="auto" w:val="none"/>
                            <w:bottom w:space="0" w:sz="0" w:color="auto" w:val="none"/>
                            <w:right w:space="0" w:sz="0" w:color="auto" w:val="none"/>
                          </w:divBdr>
                          <w:divsChild>
                            <w:div w:id="1962149297">
                              <w:marLeft w:val="0"/>
                              <w:marRight w:val="0"/>
                              <w:marTop w:val="0"/>
                              <w:marBottom w:val="0"/>
                              <w:divBdr>
                                <w:top w:space="0" w:sz="0" w:color="auto" w:val="none"/>
                                <w:left w:space="0" w:sz="0" w:color="auto" w:val="none"/>
                                <w:bottom w:space="0" w:sz="0" w:color="auto" w:val="none"/>
                                <w:right w:space="0" w:sz="0" w:color="auto" w:val="none"/>
                              </w:divBdr>
                              <w:divsChild>
                                <w:div w:id="606471979">
                                  <w:marLeft w:val="0"/>
                                  <w:marRight w:val="0"/>
                                  <w:marTop w:val="0"/>
                                  <w:marBottom w:val="0"/>
                                  <w:divBdr>
                                    <w:top w:space="0" w:sz="0" w:color="auto" w:val="none"/>
                                    <w:left w:space="0" w:sz="0" w:color="auto" w:val="none"/>
                                    <w:bottom w:space="0" w:sz="0" w:color="auto" w:val="none"/>
                                    <w:right w:space="0" w:sz="0" w:color="auto" w:val="none"/>
                                  </w:divBdr>
                                  <w:divsChild>
                                    <w:div w:id="1747648783">
                                      <w:marLeft w:val="0"/>
                                      <w:marRight w:val="0"/>
                                      <w:marTop w:val="0"/>
                                      <w:marBottom w:val="0"/>
                                      <w:divBdr>
                                        <w:top w:space="0" w:sz="0" w:color="auto" w:val="none"/>
                                        <w:left w:space="0" w:sz="0" w:color="auto" w:val="none"/>
                                        <w:bottom w:space="0" w:sz="0" w:color="auto" w:val="none"/>
                                        <w:right w:space="0" w:sz="0" w:color="auto" w:val="none"/>
                                      </w:divBdr>
                                      <w:divsChild>
                                        <w:div w:id="1355426078">
                                          <w:marLeft w:val="0"/>
                                          <w:marRight w:val="0"/>
                                          <w:marTop w:val="0"/>
                                          <w:marBottom w:val="0"/>
                                          <w:divBdr>
                                            <w:top w:space="0" w:sz="0" w:color="auto" w:val="none"/>
                                            <w:left w:space="0" w:sz="0" w:color="auto" w:val="none"/>
                                            <w:bottom w:space="0" w:sz="0" w:color="auto" w:val="none"/>
                                            <w:right w:space="0" w:sz="0" w:color="auto" w:val="none"/>
                                          </w:divBdr>
                                          <w:divsChild>
                                            <w:div w:id="113714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6522944">
      <w:bodyDiv w:val="true"/>
      <w:marLeft w:val="0"/>
      <w:marRight w:val="0"/>
      <w:marTop w:val="0"/>
      <w:marBottom w:val="0"/>
      <w:divBdr>
        <w:top w:space="0" w:sz="0" w:color="auto" w:val="none"/>
        <w:left w:space="0" w:sz="0" w:color="auto" w:val="none"/>
        <w:bottom w:space="0" w:sz="0" w:color="auto" w:val="none"/>
        <w:right w:space="0" w:sz="0" w:color="auto" w:val="none"/>
      </w:divBdr>
    </w:div>
    <w:div w:id="629672708">
      <w:bodyDiv w:val="true"/>
      <w:marLeft w:val="0"/>
      <w:marRight w:val="0"/>
      <w:marTop w:val="0"/>
      <w:marBottom w:val="0"/>
      <w:divBdr>
        <w:top w:space="0" w:sz="0" w:color="auto" w:val="none"/>
        <w:left w:space="0" w:sz="0" w:color="auto" w:val="none"/>
        <w:bottom w:space="0" w:sz="0" w:color="auto" w:val="none"/>
        <w:right w:space="0" w:sz="0" w:color="auto" w:val="none"/>
      </w:divBdr>
    </w:div>
    <w:div w:id="635792073">
      <w:bodyDiv w:val="true"/>
      <w:marLeft w:val="0"/>
      <w:marRight w:val="0"/>
      <w:marTop w:val="0"/>
      <w:marBottom w:val="0"/>
      <w:divBdr>
        <w:top w:space="0" w:sz="0" w:color="auto" w:val="none"/>
        <w:left w:space="0" w:sz="0" w:color="auto" w:val="none"/>
        <w:bottom w:space="0" w:sz="0" w:color="auto" w:val="none"/>
        <w:right w:space="0" w:sz="0" w:color="auto" w:val="none"/>
      </w:divBdr>
    </w:div>
    <w:div w:id="833179570">
      <w:bodyDiv w:val="true"/>
      <w:marLeft w:val="0"/>
      <w:marRight w:val="0"/>
      <w:marTop w:val="0"/>
      <w:marBottom w:val="0"/>
      <w:divBdr>
        <w:top w:space="0" w:sz="0" w:color="auto" w:val="none"/>
        <w:left w:space="0" w:sz="0" w:color="auto" w:val="none"/>
        <w:bottom w:space="0" w:sz="0" w:color="auto" w:val="none"/>
        <w:right w:space="0" w:sz="0" w:color="auto" w:val="none"/>
      </w:divBdr>
    </w:div>
    <w:div w:id="855463199">
      <w:bodyDiv w:val="true"/>
      <w:marLeft w:val="0"/>
      <w:marRight w:val="0"/>
      <w:marTop w:val="0"/>
      <w:marBottom w:val="0"/>
      <w:divBdr>
        <w:top w:space="0" w:sz="0" w:color="auto" w:val="none"/>
        <w:left w:space="0" w:sz="0" w:color="auto" w:val="none"/>
        <w:bottom w:space="0" w:sz="0" w:color="auto" w:val="none"/>
        <w:right w:space="0" w:sz="0" w:color="auto" w:val="none"/>
      </w:divBdr>
    </w:div>
    <w:div w:id="909342831">
      <w:bodyDiv w:val="true"/>
      <w:marLeft w:val="0"/>
      <w:marRight w:val="0"/>
      <w:marTop w:val="0"/>
      <w:marBottom w:val="0"/>
      <w:divBdr>
        <w:top w:space="0" w:sz="0" w:color="auto" w:val="none"/>
        <w:left w:space="0" w:sz="0" w:color="auto" w:val="none"/>
        <w:bottom w:space="0" w:sz="0" w:color="auto" w:val="none"/>
        <w:right w:space="0" w:sz="0" w:color="auto" w:val="none"/>
      </w:divBdr>
    </w:div>
    <w:div w:id="1120564409">
      <w:bodyDiv w:val="true"/>
      <w:marLeft w:val="0"/>
      <w:marRight w:val="0"/>
      <w:marTop w:val="0"/>
      <w:marBottom w:val="0"/>
      <w:divBdr>
        <w:top w:space="0" w:sz="0" w:color="auto" w:val="none"/>
        <w:left w:space="0" w:sz="0" w:color="auto" w:val="none"/>
        <w:bottom w:space="0" w:sz="0" w:color="auto" w:val="none"/>
        <w:right w:space="0" w:sz="0" w:color="auto" w:val="none"/>
      </w:divBdr>
    </w:div>
    <w:div w:id="1127428902">
      <w:bodyDiv w:val="true"/>
      <w:marLeft w:val="0"/>
      <w:marRight w:val="0"/>
      <w:marTop w:val="0"/>
      <w:marBottom w:val="0"/>
      <w:divBdr>
        <w:top w:space="0" w:sz="0" w:color="auto" w:val="none"/>
        <w:left w:space="0" w:sz="0" w:color="auto" w:val="none"/>
        <w:bottom w:space="0" w:sz="0" w:color="auto" w:val="none"/>
        <w:right w:space="0" w:sz="0" w:color="auto" w:val="none"/>
      </w:divBdr>
    </w:div>
    <w:div w:id="1202476050">
      <w:bodyDiv w:val="true"/>
      <w:marLeft w:val="0"/>
      <w:marRight w:val="0"/>
      <w:marTop w:val="0"/>
      <w:marBottom w:val="0"/>
      <w:divBdr>
        <w:top w:space="0" w:sz="0" w:color="auto" w:val="none"/>
        <w:left w:space="0" w:sz="0" w:color="auto" w:val="none"/>
        <w:bottom w:space="0" w:sz="0" w:color="auto" w:val="none"/>
        <w:right w:space="0" w:sz="0" w:color="auto" w:val="none"/>
      </w:divBdr>
    </w:div>
    <w:div w:id="1375958273">
      <w:bodyDiv w:val="true"/>
      <w:marLeft w:val="0"/>
      <w:marRight w:val="0"/>
      <w:marTop w:val="0"/>
      <w:marBottom w:val="0"/>
      <w:divBdr>
        <w:top w:space="0" w:sz="0" w:color="auto" w:val="none"/>
        <w:left w:space="0" w:sz="0" w:color="auto" w:val="none"/>
        <w:bottom w:space="0" w:sz="0" w:color="auto" w:val="none"/>
        <w:right w:space="0" w:sz="0" w:color="auto" w:val="none"/>
      </w:divBdr>
    </w:div>
    <w:div w:id="1438217197">
      <w:bodyDiv w:val="true"/>
      <w:marLeft w:val="0"/>
      <w:marRight w:val="0"/>
      <w:marTop w:val="0"/>
      <w:marBottom w:val="0"/>
      <w:divBdr>
        <w:top w:space="0" w:sz="0" w:color="auto" w:val="none"/>
        <w:left w:space="0" w:sz="0" w:color="auto" w:val="none"/>
        <w:bottom w:space="0" w:sz="0" w:color="auto" w:val="none"/>
        <w:right w:space="0" w:sz="0" w:color="auto" w:val="none"/>
      </w:divBdr>
    </w:div>
    <w:div w:id="1596864090">
      <w:bodyDiv w:val="true"/>
      <w:marLeft w:val="0"/>
      <w:marRight w:val="0"/>
      <w:marTop w:val="0"/>
      <w:marBottom w:val="0"/>
      <w:divBdr>
        <w:top w:space="0" w:sz="0" w:color="auto" w:val="none"/>
        <w:left w:space="0" w:sz="0" w:color="auto" w:val="none"/>
        <w:bottom w:space="0" w:sz="0" w:color="auto" w:val="none"/>
        <w:right w:space="0" w:sz="0" w:color="auto" w:val="none"/>
      </w:divBdr>
    </w:div>
    <w:div w:id="1840150732">
      <w:bodyDiv w:val="true"/>
      <w:marLeft w:val="0"/>
      <w:marRight w:val="0"/>
      <w:marTop w:val="0"/>
      <w:marBottom w:val="0"/>
      <w:divBdr>
        <w:top w:space="0" w:sz="0" w:color="auto" w:val="none"/>
        <w:left w:space="0" w:sz="0" w:color="auto" w:val="none"/>
        <w:bottom w:space="0" w:sz="0" w:color="auto" w:val="none"/>
        <w:right w:space="0" w:sz="0" w:color="auto" w:val="none"/>
      </w:divBdr>
    </w:div>
    <w:div w:id="2107188743">
      <w:bodyDiv w:val="true"/>
      <w:marLeft w:val="0"/>
      <w:marRight w:val="0"/>
      <w:marTop w:val="0"/>
      <w:marBottom w:val="0"/>
      <w:divBdr>
        <w:top w:space="0" w:sz="0" w:color="auto" w:val="none"/>
        <w:left w:space="0" w:sz="0" w:color="auto" w:val="none"/>
        <w:bottom w:space="0" w:sz="0" w:color="auto" w:val="none"/>
        <w:right w:space="0" w:sz="0" w:color="auto" w:val="none"/>
      </w:divBdr>
    </w:div>
    <w:div w:id="21162888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St-761/2017</izvorni_sadrzaj>
    <derivirana_varijabla naziv="DomainObject.Predmet.OznakaBroj_1">St-761/2017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KLOŠTAR</izvorni_sadrzaj>
    <derivirana_varijabla naziv="DomainObject.Predmet.ProtustrankaFormated_1">  POLJOPRIVREDNA ZADRUGA KLOŠTAR</derivirana_varijabla>
  </DomainObject.Predmet.ProtustrankaFormated>
  <DomainObject.Predmet.ProtustrankaFormatedOIB>
    <izvorni_sadrzaj>  POLJOPRIVREDNA ZADRUGA KLOŠTAR, OIB 50716872931</izvorni_sadrzaj>
    <derivirana_varijabla naziv="DomainObject.Predmet.ProtustrankaFormatedOIB_1">  POLJOPRIVREDNA ZADRUGA KLOŠTAR, OIB 50716872931</derivirana_varijabla>
  </DomainObject.Predmet.ProtustrankaFormatedOIB>
  <DomainObject.Predmet.ProtustrankaFormatedWithAdress>
    <izvorni_sadrzaj> POLJOPRIVREDNA ZADRUGA KLOŠTAR, Lipovec Lonjski 26, 10310 Lipovec Lonjski</izvorni_sadrzaj>
    <derivirana_varijabla naziv="DomainObject.Predmet.ProtustrankaFormatedWithAdress_1"> POLJOPRIVREDNA ZADRUGA KLOŠTAR, Lipovec Lonjski 26, 10310 Lipovec Lonjski</derivirana_varijabla>
  </DomainObject.Predmet.ProtustrankaFormatedWithAdress>
  <DomainObject.Predmet.ProtustrankaFormatedWithAdressOIB>
    <izvorni_sadrzaj> POLJOPRIVREDNA ZADRUGA KLOŠTAR, OIB 50716872931, Lipovec Lonjski 26, 10310 Lipovec Lonjski</izvorni_sadrzaj>
    <derivirana_varijabla naziv="DomainObject.Predmet.ProtustrankaFormatedWithAdressOIB_1"> POLJOPRIVREDNA ZADRUGA KLOŠTAR, OIB 50716872931, Lipovec Lonjski 26, 10310 Lipovec Lonjski</derivirana_varijabla>
  </DomainObject.Predmet.ProtustrankaFormatedWithAdressOIB>
  <DomainObject.Predmet.ProtustrankaWithAdress>
    <izvorni_sadrzaj>POLJOPRIVREDNA ZADRUGA KLOŠTAR Lipovec Lonjski 26, 10310 Lipovec Lonjski</izvorni_sadrzaj>
    <derivirana_varijabla naziv="DomainObject.Predmet.ProtustrankaWithAdress_1">POLJOPRIVREDNA ZADRUGA KLOŠTAR Lipovec Lonjski 26, 10310 Lipovec Lonjski</derivirana_varijabla>
  </DomainObject.Predmet.ProtustrankaWithAdress>
  <DomainObject.Predmet.ProtustrankaWithAdressOIB>
    <izvorni_sadrzaj>POLJOPRIVREDNA ZADRUGA KLOŠTAR, OIB 50716872931, Lipovec Lonjski 26, 10310 Lipovec Lonjski</izvorni_sadrzaj>
    <derivirana_varijabla naziv="DomainObject.Predmet.ProtustrankaWithAdressOIB_1">POLJOPRIVREDNA ZADRUGA KLOŠTAR, OIB 50716872931, Lipovec Lonjski 26, 10310 Lipovec Lonjski</derivirana_varijabla>
  </DomainObject.Predmet.ProtustrankaWithAdressOIB>
  <DomainObject.Predmet.ProtustrankaNazivFormated>
    <izvorni_sadrzaj>POLJOPRIVREDNA ZADRUGA KLOŠTAR</izvorni_sadrzaj>
    <derivirana_varijabla naziv="DomainObject.Predmet.ProtustrankaNazivFormated_1">POLJOPRIVREDNA ZADRUGA KLOŠTAR</derivirana_varijabla>
  </DomainObject.Predmet.ProtustrankaNazivFormated>
  <DomainObject.Predmet.ProtustrankaNazivFormatedOIB>
    <izvorni_sadrzaj>POLJOPRIVREDNA ZADRUGA KLOŠTAR, OIB 50716872931</izvorni_sadrzaj>
    <derivirana_varijabla naziv="DomainObject.Predmet.ProtustrankaNazivFormatedOIB_1">POLJOPRIVREDNA ZADRUGA KLOŠTAR, OIB 50716872931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POLJOPRIVREDNA ZADRUGA KLOŠTAR</izvorni_sadrzaj>
    <derivirana_varijabla naziv="DomainObject.Predmet.StrankaFormated_1">  POLJOPRIVREDNA ZADRUGA KLOŠTAR</derivirana_varijabla>
  </DomainObject.Predmet.StrankaFormated>
  <DomainObject.Predmet.StrankaFormatedOIB>
    <izvorni_sadrzaj>  POLJOPRIVREDNA ZADRUGA KLOŠTAR, OIB 50716872931</izvorni_sadrzaj>
    <derivirana_varijabla naziv="DomainObject.Predmet.StrankaFormatedOIB_1">  POLJOPRIVREDNA ZADRUGA KLOŠTAR, OIB 50716872931</derivirana_varijabla>
  </DomainObject.Predmet.StrankaFormatedOIB>
  <DomainObject.Predmet.StrankaFormatedWithAdress>
    <izvorni_sadrzaj> POLJOPRIVREDNA ZADRUGA KLOŠTAR, Lipovec Lonjski 26, 10310 Lipovec Lonjski</izvorni_sadrzaj>
    <derivirana_varijabla naziv="DomainObject.Predmet.StrankaFormatedWithAdress_1"> POLJOPRIVREDNA ZADRUGA KLOŠTAR, Lipovec Lonjski 26, 10310 Lipovec Lonjski</derivirana_varijabla>
  </DomainObject.Predmet.StrankaFormatedWithAdress>
  <DomainObject.Predmet.StrankaFormatedWithAdressOIB>
    <izvorni_sadrzaj> POLJOPRIVREDNA ZADRUGA KLOŠTAR, OIB 50716872931, Lipovec Lonjski 26, 10310 Lipovec Lonjski</izvorni_sadrzaj>
    <derivirana_varijabla naziv="DomainObject.Predmet.StrankaFormatedWithAdressOIB_1"> POLJOPRIVREDNA ZADRUGA KLOŠTAR, OIB 50716872931, Lipovec Lonjski 26, 10310 Lipovec Lonjski</derivirana_varijabla>
  </DomainObject.Predmet.StrankaFormatedWithAdressOIB>
  <DomainObject.Predmet.StrankaWithAdress>
    <izvorni_sadrzaj>POLJOPRIVREDNA ZADRUGA KLOŠTAR Lipovec Lonjski 26,10310 Lipovec Lonjski</izvorni_sadrzaj>
    <derivirana_varijabla naziv="DomainObject.Predmet.StrankaWithAdress_1">POLJOPRIVREDNA ZADRUGA KLOŠTAR Lipovec Lonjski 26,10310 Lipovec Lonjski</derivirana_varijabla>
  </DomainObject.Predmet.StrankaWithAdress>
  <DomainObject.Predmet.StrankaWithAdressOIB>
    <izvorni_sadrzaj>POLJOPRIVREDNA ZADRUGA KLOŠTAR, OIB 50716872931, Lipovec Lonjski 26,10310 Lipovec Lonjski</izvorni_sadrzaj>
    <derivirana_varijabla naziv="DomainObject.Predmet.StrankaWithAdressOIB_1">POLJOPRIVREDNA ZADRUGA KLOŠTAR, OIB 50716872931, Lipovec Lonjski 26,10310 Lipovec Lonjski</derivirana_varijabla>
  </DomainObject.Predmet.StrankaWithAdressOIB>
  <DomainObject.Predmet.StrankaNazivFormated>
    <izvorni_sadrzaj>POLJOPRIVREDNA ZADRUGA KLOŠTAR</izvorni_sadrzaj>
    <derivirana_varijabla naziv="DomainObject.Predmet.StrankaNazivFormated_1">POLJOPRIVREDNA ZADRUGA KLOŠTAR</derivirana_varijabla>
  </DomainObject.Predmet.StrankaNazivFormated>
  <DomainObject.Predmet.StrankaNazivFormatedOIB>
    <izvorni_sadrzaj>POLJOPRIVREDNA ZADRUGA KLOŠTAR, OIB 50716872931</izvorni_sadrzaj>
    <derivirana_varijabla naziv="DomainObject.Predmet.StrankaNazivFormatedOIB_1">POLJOPRIVREDNA ZADRUGA KLOŠTAR, OIB 50716872931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POLJOPRIVREDNA ZADRUGA KLOŠTAR</item>
    </izvorni_sadrzaj>
    <derivirana_varijabla naziv="DomainObject.Predmet.StrankaListFormated_1">
      <item>POLJOPRIVREDNA ZADRUGA KLOŠTAR</item>
    </derivirana_varijabla>
  </DomainObject.Predmet.StrankaListFormated>
  <DomainObject.Predmet.StrankaListFormatedOIB>
    <izvorni_sadrzaj>
      <item>POLJOPRIVREDNA ZADRUGA KLOŠTAR, OIB 50716872931</item>
    </izvorni_sadrzaj>
    <derivirana_varijabla naziv="DomainObject.Predmet.StrankaListFormatedOIB_1">
      <item>POLJOPRIVREDNA ZADRUGA KLOŠTAR, OIB 50716872931</item>
    </derivirana_varijabla>
  </DomainObject.Predmet.StrankaListFormatedOIB>
  <DomainObject.Predmet.StrankaListFormatedWithAdress>
    <izvorni_sadrzaj>
      <item>POLJOPRIVREDNA ZADRUGA KLOŠTAR, Lipovec Lonjski 26, 10310 Lipovec Lonjski</item>
    </izvorni_sadrzaj>
    <derivirana_varijabla naziv="DomainObject.Predmet.StrankaListFormatedWithAdress_1">
      <item>POLJOPRIVREDNA ZADRUGA KLOŠTAR, Lipovec Lonjski 26, 10310 Lipovec Lonjski</item>
    </derivirana_varijabla>
  </DomainObject.Predmet.StrankaListFormatedWithAdress>
  <DomainObject.Predmet.StrankaListFormatedWithAdressOIB>
    <izvorni_sadrzaj>
      <item>POLJOPRIVREDNA ZADRUGA KLOŠTAR, OIB 50716872931, Lipovec Lonjski 26, 10310 Lipovec Lonjski</item>
    </izvorni_sadrzaj>
    <derivirana_varijabla naziv="DomainObject.Predmet.StrankaListFormatedWithAdressOIB_1">
      <item>POLJOPRIVREDNA ZADRUGA KLOŠTAR, OIB 50716872931, Lipovec Lonjski 26, 10310 Lipovec Lonjski</item>
    </derivirana_varijabla>
  </DomainObject.Predmet.StrankaListFormatedWithAdressOIB>
  <DomainObject.Predmet.StrankaListNazivFormated>
    <izvorni_sadrzaj>
      <item>POLJOPRIVREDNA ZADRUGA KLOŠTAR</item>
    </izvorni_sadrzaj>
    <derivirana_varijabla naziv="DomainObject.Predmet.StrankaListNazivFormated_1">
      <item>POLJOPRIVREDNA ZADRUGA KLOŠTAR</item>
    </derivirana_varijabla>
  </DomainObject.Predmet.StrankaListNazivFormated>
  <DomainObject.Predmet.StrankaListNazivFormatedOIB>
    <izvorni_sadrzaj>
      <item>POLJOPRIVREDNA ZADRUGA KLOŠTAR, OIB 50716872931</item>
    </izvorni_sadrzaj>
    <derivirana_varijabla naziv="DomainObject.Predmet.StrankaListNazivFormatedOIB_1">
      <item>POLJOPRIVREDNA ZADRUGA KLOŠTAR, OIB 50716872931</item>
    </derivirana_varijabla>
  </DomainObject.Predmet.StrankaListNazivFormatedOIB>
  <DomainObject.Predmet.ProtuStrankaListFormated>
    <izvorni_sadrzaj>
      <item>POLJOPRIVREDNA ZADRUGA KLOŠTAR</item>
    </izvorni_sadrzaj>
    <derivirana_varijabla naziv="DomainObject.Predmet.ProtuStrankaListFormated_1">
      <item>POLJOPRIVREDNA ZADRUGA KLOŠTAR</item>
    </derivirana_varijabla>
  </DomainObject.Predmet.ProtuStrankaListFormated>
  <DomainObject.Predmet.ProtuStrankaListFormatedOIB>
    <izvorni_sadrzaj>
      <item>POLJOPRIVREDNA ZADRUGA KLOŠTAR, OIB 50716872931</item>
    </izvorni_sadrzaj>
    <derivirana_varijabla naziv="DomainObject.Predmet.ProtuStrankaListFormatedOIB_1">
      <item>POLJOPRIVREDNA ZADRUGA KLOŠTAR, OIB 50716872931</item>
    </derivirana_varijabla>
  </DomainObject.Predmet.ProtuStrankaListFormatedOIB>
  <DomainObject.Predmet.ProtuStrankaListFormatedWithAdress>
    <izvorni_sadrzaj>
      <item>POLJOPRIVREDNA ZADRUGA KLOŠTAR, Lipovec Lonjski 26, 10310 Lipovec Lonjski</item>
    </izvorni_sadrzaj>
    <derivirana_varijabla naziv="DomainObject.Predmet.ProtuStrankaListFormatedWithAdress_1">
      <item>POLJOPRIVREDNA ZADRUGA KLOŠTAR, Lipovec Lonjski 26, 10310 Lipovec Lonjski</item>
    </derivirana_varijabla>
  </DomainObject.Predmet.ProtuStrankaListFormatedWithAdress>
  <DomainObject.Predmet.ProtuStrankaListFormatedWithAdressOIB>
    <izvorni_sadrzaj>
      <item>POLJOPRIVREDNA ZADRUGA KLOŠTAR, OIB 50716872931, Lipovec Lonjski 26, 10310 Lipovec Lonjski</item>
    </izvorni_sadrzaj>
    <derivirana_varijabla naziv="DomainObject.Predmet.ProtuStrankaListFormatedWithAdressOIB_1">
      <item>POLJOPRIVREDNA ZADRUGA KLOŠTAR, OIB 50716872931, Lipovec Lonjski 26, 10310 Lipovec Lonjski</item>
    </derivirana_varijabla>
  </DomainObject.Predmet.ProtuStrankaListFormatedWithAdressOIB>
  <DomainObject.Predmet.ProtuStrankaListNazivFormated>
    <izvorni_sadrzaj>
      <item>POLJOPRIVREDNA ZADRUGA KLOŠTAR</item>
    </izvorni_sadrzaj>
    <derivirana_varijabla naziv="DomainObject.Predmet.ProtuStrankaListNazivFormated_1">
      <item>POLJOPRIVREDNA ZADRUGA KLOŠTAR</item>
    </derivirana_varijabla>
  </DomainObject.Predmet.ProtuStrankaListNazivFormated>
  <DomainObject.Predmet.ProtuStrankaListNazivFormatedOIB>
    <izvorni_sadrzaj>
      <item>POLJOPRIVREDNA ZADRUGA KLOŠTAR, OIB 50716872931</item>
    </izvorni_sadrzaj>
    <derivirana_varijabla naziv="DomainObject.Predmet.ProtuStrankaListNazivFormatedOIB_1">
      <item>POLJOPRIVREDNA ZADRUGA KLOŠTAR, OIB 50716872931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POLJOPRIVREDNA ZADRUGA KLOŠTAR</izvorni_sadrzaj>
    <derivirana_varijabla naziv="DomainObject.Predmet.StrankaIDrugi_1">POLJOPRIVREDNA ZADRUGA KLOŠTAR</derivirana_varijabla>
  </DomainObject.Predmet.StrankaIDrugi>
  <DomainObject.Predmet.ProtustrankaIDrugi>
    <izvorni_sadrzaj>POLJOPRIVREDNA ZADRUGA KLOŠTAR</izvorni_sadrzaj>
    <derivirana_varijabla naziv="DomainObject.Predmet.ProtustrankaIDrugi_1">POLJOPRIVREDNA ZADRUGA KLOŠTAR</derivirana_varijabla>
  </DomainObject.Predmet.ProtustrankaIDrugi>
  <DomainObject.Predmet.StrankaIDrugiAdressOIB>
    <izvorni_sadrzaj>POLJOPRIVREDNA ZADRUGA KLOŠTAR, OIB 50716872931, Lipovec Lonjski 26, 10310 Lipovec Lonjski</izvorni_sadrzaj>
    <derivirana_varijabla naziv="DomainObject.Predmet.StrankaIDrugiAdressOIB_1">POLJOPRIVREDNA ZADRUGA KLOŠTAR, OIB 50716872931, Lipovec Lonjski 26, 10310 Lipovec Lonjski</derivirana_varijabla>
  </DomainObject.Predmet.StrankaIDrugiAdressOIB>
  <DomainObject.Predmet.ProtustrankaIDrugiAdressOIB>
    <izvorni_sadrzaj>POLJOPRIVREDNA ZADRUGA KLOŠTAR, OIB 50716872931, Lipovec Lonjski 26, 10310 Lipovec Lonjski</izvorni_sadrzaj>
    <derivirana_varijabla naziv="DomainObject.Predmet.ProtustrankaIDrugiAdressOIB_1">POLJOPRIVREDNA ZADRUGA KLOŠTAR, OIB 50716872931, Lipovec Lonjski 26, 10310 Lipovec Lonjski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KLOŠTAR</item>
      <item>POLJOPRIVREDNA ZADRUGA KLOŠTAR</item>
    </izvorni_sadrzaj>
    <derivirana_varijabla naziv="DomainObject.Predmet.SudioniciListNaziv_1">
      <item>POLJOPRIVREDNA ZADRUGA KLOŠTAR</item>
      <item>POLJOPRIVREDNA ZADRUGA KLOŠTAR</item>
    </derivirana_varijabla>
  </DomainObject.Predmet.SudioniciListNaziv>
  <DomainObject.Predmet.SudioniciListAdressOIB>
    <izvorni_sadrzaj>
      <item>POLJOPRIVREDNA ZADRUGA KLOŠTAR, OIB 50716872931, Lipovec Lonjski 26,10310 Lipovec Lonjski</item>
      <item>POLJOPRIVREDNA ZADRUGA KLOŠTAR, OIB 50716872931, Lipovec Lonjski 26,10310 Lipovec Lonjski</item>
    </izvorni_sadrzaj>
    <derivirana_varijabla naziv="DomainObject.Predmet.SudioniciListAdressOIB_1">
      <item>POLJOPRIVREDNA ZADRUGA KLOŠTAR, OIB 50716872931, Lipovec Lonjski 26,10310 Lipovec Lonjski</item>
      <item>POLJOPRIVREDNA ZADRUGA KLOŠTAR, OIB 50716872931, Lipovec Lonjski 26,10310 Lipovec Lonjski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50716872931</item>
      <item>, OIB 50716872931</item>
    </izvorni_sadrzaj>
    <derivirana_varijabla naziv="DomainObject.Predmet.SudioniciListNazivOIB_1">
      <item>, OIB 50716872931</item>
      <item>, OIB 50716872931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48760-88BC-40ED-9A77-179B5B54C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2953</properties:Words>
  <properties:Characters>17674</properties:Characters>
  <properties:Lines>460</properties:Lines>
  <properties:Paragraphs>160</properties:Paragraphs>
  <properties:TotalTime>164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4Stpn-181/13</vt:lpstr>
      <vt:lpstr>4Stpn-181/13</vt:lpstr>
    </vt:vector>
  </properties:TitlesOfParts>
  <properties:LinksUpToDate>false</properties:LinksUpToDate>
  <properties:CharactersWithSpaces>21103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2018-02-07T08:18:00Z</dcterms:created>
  <dc:creator>gboljkovac</dc:creator>
  <cp:lastModifiedBy>Renata Klokočki</cp:lastModifiedBy>
  <cp:lastPrinted>2018-02-09T08:43:00Z</cp:lastPrinted>
  <dcterms:modified xmlns:xsi="http://www.w3.org/2001/XMLSchema-instance" xsi:type="dcterms:W3CDTF">2018-02-09T08:53:00Z</dcterms:modified>
  <cp:revision>17</cp:revision>
  <dc:title>4Stpn-181/13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