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ff08" w14:paraId="f82ff08" w:rsidRDefault="00D968E9" w:rsidP="00D968E9" w:rsidR="00D968E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8E9" w:rsidP="00D968E9" w:rsidR="00D968E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68E9" w:rsidP="00D968E9" w:rsidR="00D968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68E9" w:rsidP="00D968E9" w:rsidR="00D968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968E9" w:rsidP="00D968E9" w:rsidR="00D968E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68E9" w:rsidP="00D968E9" w:rsidR="00D968E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68E9" w:rsidP="00D968E9" w:rsidR="00D968E9" w:rsidRPr="005D578C">
      <w:pPr>
        <w:jc w:val="center"/>
        <w:rPr>
          <w:rFonts w:cs="Times New Roman" w:eastAsia="Times New Roman"/>
          <w:szCs w:val="24"/>
        </w:rPr>
      </w:pPr>
    </w:p>
    <w:p w:rsidRDefault="00D968E9" w:rsidP="00D968E9" w:rsidR="00D968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68E9" w:rsidP="00D968E9" w:rsidR="00D968E9" w:rsidRPr="005D578C">
      <w:pPr>
        <w:rPr>
          <w:rFonts w:cs="Times New Roman" w:eastAsia="Times New Roman"/>
          <w:szCs w:val="24"/>
        </w:rPr>
      </w:pPr>
    </w:p>
    <w:p w:rsidRDefault="00D968E9" w:rsidP="00D968E9" w:rsidR="00D968E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MONSPORCO d. o. o. Poreč, Pionirska 1, OIB 23760345539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040169842, 22. kolovoza 2016.</w:t>
      </w:r>
    </w:p>
    <w:p w:rsidRDefault="00D968E9" w:rsidP="00D968E9" w:rsidR="00D968E9" w:rsidRPr="005D578C">
      <w:pPr>
        <w:ind w:firstLine="708"/>
        <w:rPr>
          <w:rFonts w:cs="Times New Roman" w:eastAsia="Times New Roman"/>
          <w:szCs w:val="24"/>
        </w:rPr>
      </w:pPr>
    </w:p>
    <w:p w:rsidRDefault="00D968E9" w:rsidP="00D968E9" w:rsidR="00D968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68E9" w:rsidP="00D968E9" w:rsidR="00D968E9" w:rsidRPr="005D578C">
      <w:pPr>
        <w:rPr>
          <w:rFonts w:cs="Times New Roman" w:eastAsia="Times New Roman"/>
          <w:szCs w:val="24"/>
        </w:rPr>
      </w:pPr>
    </w:p>
    <w:p w:rsidRDefault="00D968E9" w:rsidP="00D968E9" w:rsidR="00D968E9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9 St-879/2015-5 od 30.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MONSPORCO d. o. o. Poreč, Pionirska 1, OIB 23760345539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040169842,</w:t>
      </w:r>
      <w:r w:rsidRPr="00026157">
        <w:rPr>
          <w:rFonts w:cs="Times New Roman" w:eastAsia="Times New Roman"/>
          <w:szCs w:val="24"/>
          <w:lang w:eastAsia="en-US"/>
        </w:rPr>
        <w:t xml:space="preserve"> obustavlja.</w:t>
      </w:r>
    </w:p>
    <w:p w:rsidRDefault="00D968E9" w:rsidP="00D968E9" w:rsidR="00D968E9" w:rsidRPr="00026157">
      <w:pPr>
        <w:rPr>
          <w:rFonts w:cs="Times New Roman" w:eastAsia="Times New Roman"/>
          <w:szCs w:val="24"/>
        </w:rPr>
      </w:pPr>
    </w:p>
    <w:p w:rsidRDefault="00D968E9" w:rsidP="00D968E9" w:rsidR="00D968E9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9</w:t>
      </w:r>
      <w:r w:rsidRPr="00026157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879/2015</w:t>
      </w:r>
      <w:r w:rsidRPr="00026157">
        <w:rPr>
          <w:rFonts w:cs="Times New Roman" w:eastAsia="Times New Roman"/>
          <w:szCs w:val="24"/>
        </w:rPr>
        <w:t xml:space="preserve">-5 od </w:t>
      </w:r>
      <w:r>
        <w:rPr>
          <w:rFonts w:cs="Times New Roman" w:eastAsia="Times New Roman"/>
          <w:szCs w:val="24"/>
        </w:rPr>
        <w:t>30. ožujka</w:t>
      </w:r>
      <w:r w:rsidRPr="00026157">
        <w:rPr>
          <w:rFonts w:cs="Times New Roman" w:eastAsia="Times New Roman"/>
          <w:szCs w:val="24"/>
        </w:rPr>
        <w:t xml:space="preserve"> 2016.</w:t>
      </w:r>
    </w:p>
    <w:p w:rsidRDefault="00D968E9" w:rsidP="00D968E9" w:rsidR="00D968E9" w:rsidRPr="005D578C">
      <w:pPr>
        <w:rPr>
          <w:rFonts w:cs="Times New Roman" w:eastAsia="Times New Roman"/>
          <w:szCs w:val="24"/>
        </w:rPr>
      </w:pPr>
    </w:p>
    <w:p w:rsidRDefault="00D968E9" w:rsidP="00D968E9" w:rsidR="00D968E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68E9" w:rsidP="00D968E9" w:rsidR="00D968E9">
      <w:pPr>
        <w:ind w:firstLine="708"/>
        <w:rPr>
          <w:rFonts w:cs="Times New Roman" w:eastAsia="Times New Roman"/>
          <w:szCs w:val="24"/>
        </w:rPr>
      </w:pPr>
    </w:p>
    <w:p w:rsidRDefault="00D968E9" w:rsidP="00D968E9" w:rsidR="00D968E9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>Prije pravomoćnosti rješenja o otvaranju i zaključenju stečajnog postupka nad dužnikom, iz</w:t>
      </w:r>
      <w:r>
        <w:rPr>
          <w:rFonts w:cs="Times New Roman" w:eastAsia="Times New Roman"/>
          <w:szCs w:val="24"/>
        </w:rPr>
        <w:t xml:space="preserve"> potvrde Financijske agencije od 18. srpnja 2016. (list 39 spisa), </w:t>
      </w:r>
      <w:r w:rsidRPr="00341BD6">
        <w:rPr>
          <w:rFonts w:cs="Times New Roman" w:eastAsia="Times New Roman"/>
          <w:szCs w:val="24"/>
        </w:rPr>
        <w:t>utvrđeno je d</w:t>
      </w:r>
      <w:r>
        <w:rPr>
          <w:rFonts w:cs="Times New Roman" w:eastAsia="Times New Roman"/>
          <w:szCs w:val="24"/>
        </w:rPr>
        <w:t>a je dužnik bio u blokadi od 8. srpnja 2014. do 7. kolovoza 2016., a na dan izdavanja potvrde dužnik nema aktivnih računa i</w:t>
      </w:r>
      <w:r w:rsidRPr="00341BD6">
        <w:rPr>
          <w:rFonts w:cs="Times New Roman" w:eastAsia="Times New Roman"/>
          <w:szCs w:val="24"/>
        </w:rPr>
        <w:t xml:space="preserve"> nije u blokadi,</w:t>
      </w:r>
      <w:r>
        <w:rPr>
          <w:rFonts w:cs="Times New Roman" w:eastAsia="Times New Roman"/>
          <w:szCs w:val="24"/>
        </w:rPr>
        <w:t xml:space="preserve"> 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D968E9" w:rsidP="00D968E9" w:rsidR="00D968E9">
      <w:pPr>
        <w:ind w:firstLine="708"/>
        <w:rPr>
          <w:rFonts w:cs="Times New Roman" w:eastAsia="Times New Roman"/>
          <w:szCs w:val="24"/>
        </w:rPr>
      </w:pPr>
    </w:p>
    <w:p w:rsidRDefault="00D968E9" w:rsidP="00D968E9" w:rsidR="00D968E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kolovoza 2016</w:t>
      </w:r>
      <w:r w:rsidRPr="005D578C">
        <w:rPr>
          <w:rFonts w:cs="Times New Roman" w:eastAsia="Times New Roman"/>
          <w:szCs w:val="24"/>
        </w:rPr>
        <w:t>.</w:t>
      </w:r>
    </w:p>
    <w:p w:rsidRDefault="00D968E9" w:rsidP="00D968E9" w:rsidR="00D968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968E9" w:rsidP="00D968E9" w:rsidR="00D968E9" w:rsidRPr="00D968E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C4A27">
        <w:rPr>
          <w:rFonts w:cs="Times New Roman" w:eastAsia="Times New Roman"/>
          <w:szCs w:val="24"/>
        </w:rPr>
        <w:t>, v. r.</w:t>
      </w:r>
    </w:p>
    <w:p w:rsidRDefault="00D968E9" w:rsidP="00D968E9" w:rsidR="00D968E9" w:rsidRPr="00960B8C">
      <w:pPr>
        <w:jc w:val="left"/>
        <w:rPr>
          <w:rFonts w:cs="Times New Roman" w:eastAsia="Times New Roman"/>
          <w:sz w:val="22"/>
        </w:rPr>
      </w:pPr>
      <w:r w:rsidRPr="00960B8C">
        <w:rPr>
          <w:rFonts w:cs="Times New Roman" w:eastAsia="Times New Roman"/>
          <w:sz w:val="22"/>
        </w:rPr>
        <w:t>UPUTA O PRAVNOM LIJEKU</w:t>
      </w:r>
    </w:p>
    <w:p w:rsidRDefault="00D968E9" w:rsidP="00D968E9" w:rsidR="00D968E9" w:rsidRPr="00960B8C">
      <w:pPr>
        <w:ind w:firstLine="708"/>
        <w:rPr>
          <w:sz w:val="22"/>
        </w:rPr>
      </w:pPr>
      <w:r w:rsidRPr="00960B8C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968E9" w:rsidP="00D968E9" w:rsidR="00D968E9" w:rsidRPr="00E530C7">
      <w:pPr>
        <w:rPr>
          <w:szCs w:val="24"/>
        </w:rPr>
      </w:pPr>
    </w:p>
    <w:p w:rsidRDefault="00D968E9" w:rsidP="00D968E9" w:rsidR="00D968E9" w:rsidRPr="00AD1E38">
      <w:pPr>
        <w:jc w:val="left"/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>DNA:</w:t>
      </w:r>
    </w:p>
    <w:p w:rsidRDefault="00D968E9" w:rsidP="00D968E9" w:rsidR="00D968E9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AD1E38">
        <w:rPr>
          <w:rFonts w:cs="Times New Roman" w:eastAsia="Times New Roman"/>
          <w:sz w:val="18"/>
          <w:szCs w:val="18"/>
        </w:rPr>
        <w:t>Giardini</w:t>
      </w:r>
      <w:proofErr w:type="spellEnd"/>
      <w:r w:rsidRPr="00AD1E38">
        <w:rPr>
          <w:rFonts w:cs="Times New Roman" w:eastAsia="Times New Roman"/>
          <w:sz w:val="18"/>
          <w:szCs w:val="18"/>
        </w:rPr>
        <w:t xml:space="preserve"> 5,</w:t>
      </w:r>
    </w:p>
    <w:p w:rsidRDefault="00D968E9" w:rsidP="00D968E9" w:rsidR="00D968E9" w:rsidRPr="00AD1E38">
      <w:pPr>
        <w:rPr>
          <w:rFonts w:cs="Times New Roman" w:eastAsia="Times New Roman"/>
          <w:sz w:val="18"/>
          <w:szCs w:val="18"/>
        </w:rPr>
      </w:pPr>
      <w:r w:rsidRPr="00AD1E38">
        <w:rPr>
          <w:rFonts w:cs="Times New Roman" w:eastAsia="Times New Roman"/>
          <w:sz w:val="18"/>
          <w:szCs w:val="18"/>
        </w:rPr>
        <w:t xml:space="preserve">2. dužnik </w:t>
      </w:r>
      <w:r w:rsidRPr="00D968E9">
        <w:rPr>
          <w:rFonts w:cs="Times New Roman" w:eastAsia="Times New Roman"/>
          <w:sz w:val="18"/>
          <w:szCs w:val="18"/>
        </w:rPr>
        <w:t xml:space="preserve">MONSPORCO d. o. o. Poreč, Pionirska 1, </w:t>
      </w:r>
    </w:p>
    <w:p w:rsidRDefault="00D968E9" w:rsidP="00D968E9" w:rsidR="00D968E9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3. osoba ovlaštena</w:t>
      </w:r>
      <w:r w:rsidRPr="00D968E9">
        <w:rPr>
          <w:rFonts w:cs="Times New Roman" w:eastAsia="Times New Roman"/>
          <w:sz w:val="18"/>
          <w:szCs w:val="18"/>
        </w:rPr>
        <w:t xml:space="preserve"> za zastupanje dužnika – </w:t>
      </w:r>
      <w:proofErr w:type="spellStart"/>
      <w:r w:rsidRPr="00D968E9">
        <w:rPr>
          <w:rFonts w:cs="Times New Roman" w:eastAsia="Times New Roman"/>
          <w:sz w:val="18"/>
          <w:szCs w:val="18"/>
        </w:rPr>
        <w:t>Rene</w:t>
      </w:r>
      <w:proofErr w:type="spellEnd"/>
      <w:r w:rsidRPr="00D968E9">
        <w:rPr>
          <w:rFonts w:cs="Times New Roman" w:eastAsia="Times New Roman"/>
          <w:sz w:val="18"/>
          <w:szCs w:val="18"/>
        </w:rPr>
        <w:t xml:space="preserve"> </w:t>
      </w:r>
      <w:proofErr w:type="spellStart"/>
      <w:r w:rsidRPr="00D968E9">
        <w:rPr>
          <w:rFonts w:cs="Times New Roman" w:eastAsia="Times New Roman"/>
          <w:sz w:val="18"/>
          <w:szCs w:val="18"/>
        </w:rPr>
        <w:t>Reifler</w:t>
      </w:r>
      <w:proofErr w:type="spellEnd"/>
      <w:r w:rsidRPr="00D968E9">
        <w:rPr>
          <w:rFonts w:cs="Times New Roman" w:eastAsia="Times New Roman"/>
          <w:sz w:val="18"/>
          <w:szCs w:val="18"/>
        </w:rPr>
        <w:t xml:space="preserve">, Austrija, 3400 </w:t>
      </w:r>
      <w:proofErr w:type="spellStart"/>
      <w:r w:rsidRPr="00D968E9">
        <w:rPr>
          <w:rFonts w:cs="Times New Roman" w:eastAsia="Times New Roman"/>
          <w:sz w:val="18"/>
          <w:szCs w:val="18"/>
        </w:rPr>
        <w:t>Klosterneuburg</w:t>
      </w:r>
      <w:proofErr w:type="spellEnd"/>
      <w:r>
        <w:rPr>
          <w:rFonts w:cs="Times New Roman" w:eastAsia="Times New Roman"/>
          <w:sz w:val="18"/>
          <w:szCs w:val="18"/>
        </w:rPr>
        <w:t xml:space="preserve">, </w:t>
      </w:r>
      <w:proofErr w:type="spellStart"/>
      <w:r>
        <w:rPr>
          <w:rFonts w:cs="Times New Roman" w:eastAsia="Times New Roman"/>
          <w:sz w:val="18"/>
          <w:szCs w:val="18"/>
        </w:rPr>
        <w:t>Professor</w:t>
      </w:r>
      <w:proofErr w:type="spellEnd"/>
      <w:r>
        <w:rPr>
          <w:rFonts w:cs="Times New Roman" w:eastAsia="Times New Roman"/>
          <w:sz w:val="18"/>
          <w:szCs w:val="18"/>
        </w:rPr>
        <w:t xml:space="preserve"> </w:t>
      </w:r>
      <w:proofErr w:type="spellStart"/>
      <w:r>
        <w:rPr>
          <w:rFonts w:cs="Times New Roman" w:eastAsia="Times New Roman"/>
          <w:sz w:val="18"/>
          <w:szCs w:val="18"/>
        </w:rPr>
        <w:t>Ludwig</w:t>
      </w:r>
      <w:proofErr w:type="spellEnd"/>
      <w:r>
        <w:rPr>
          <w:rFonts w:cs="Times New Roman" w:eastAsia="Times New Roman"/>
          <w:sz w:val="18"/>
          <w:szCs w:val="18"/>
        </w:rPr>
        <w:t xml:space="preserve"> </w:t>
      </w:r>
      <w:proofErr w:type="spellStart"/>
      <w:r>
        <w:rPr>
          <w:rFonts w:cs="Times New Roman" w:eastAsia="Times New Roman"/>
          <w:sz w:val="18"/>
          <w:szCs w:val="18"/>
        </w:rPr>
        <w:t>Straughg</w:t>
      </w:r>
      <w:proofErr w:type="spellEnd"/>
      <w:r>
        <w:rPr>
          <w:rFonts w:cs="Times New Roman" w:eastAsia="Times New Roman"/>
          <w:sz w:val="18"/>
          <w:szCs w:val="18"/>
        </w:rPr>
        <w:t xml:space="preserve">. 22, po pun. Ibrici </w:t>
      </w:r>
      <w:proofErr w:type="spellStart"/>
      <w:r>
        <w:rPr>
          <w:rFonts w:cs="Times New Roman" w:eastAsia="Times New Roman"/>
          <w:sz w:val="18"/>
          <w:szCs w:val="18"/>
        </w:rPr>
        <w:t>Zulfikarpašić</w:t>
      </w:r>
      <w:r w:rsidR="001C4A27">
        <w:rPr>
          <w:rFonts w:cs="Times New Roman" w:eastAsia="Times New Roman"/>
          <w:sz w:val="18"/>
          <w:szCs w:val="18"/>
        </w:rPr>
        <w:t>u</w:t>
      </w:r>
      <w:proofErr w:type="spellEnd"/>
      <w:r>
        <w:rPr>
          <w:rFonts w:cs="Times New Roman" w:eastAsia="Times New Roman"/>
          <w:sz w:val="18"/>
          <w:szCs w:val="18"/>
        </w:rPr>
        <w:t>, odvjetniku u Zagrebu, Iločka 34,</w:t>
      </w:r>
    </w:p>
    <w:p w:rsidRDefault="00D968E9" w:rsidP="00D968E9" w:rsidR="00D968E9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Pr="00AD1E38">
        <w:rPr>
          <w:rFonts w:cs="Times New Roman" w:eastAsia="Times New Roman"/>
          <w:sz w:val="18"/>
          <w:szCs w:val="18"/>
        </w:rPr>
        <w:t>. RH, Ministarstvo financija, Porezna uprava, Područni ured Istra, Primorje, Lika, Ispostava Pazin, Pazin, M. B. Rašana 2/4,</w:t>
      </w:r>
    </w:p>
    <w:p w:rsidRDefault="00D968E9" w:rsidP="00D968E9" w:rsidR="00D968E9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5</w:t>
      </w:r>
      <w:r w:rsidRPr="00AD1E38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Pr="00AD1E38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AD1E38">
        <w:rPr>
          <w:rFonts w:cs="Times New Roman" w:eastAsia="Times New Roman"/>
          <w:sz w:val="18"/>
          <w:szCs w:val="18"/>
        </w:rPr>
        <w:t xml:space="preserve"> 8,</w:t>
      </w:r>
    </w:p>
    <w:p w:rsidRDefault="00D968E9" w:rsidP="00D968E9" w:rsidR="00D968E9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6</w:t>
      </w:r>
      <w:r w:rsidRPr="00AD1E38">
        <w:rPr>
          <w:rFonts w:cs="Times New Roman" w:eastAsia="Times New Roman"/>
          <w:sz w:val="18"/>
          <w:szCs w:val="18"/>
        </w:rPr>
        <w:t xml:space="preserve">. stečajni upravitelj </w:t>
      </w:r>
      <w:r w:rsidR="001C4A27">
        <w:rPr>
          <w:rFonts w:cs="Times New Roman" w:eastAsia="Times New Roman"/>
          <w:sz w:val="18"/>
          <w:szCs w:val="18"/>
        </w:rPr>
        <w:t xml:space="preserve">Radijana </w:t>
      </w:r>
      <w:proofErr w:type="spellStart"/>
      <w:r w:rsidR="001C4A27">
        <w:rPr>
          <w:rFonts w:cs="Times New Roman" w:eastAsia="Times New Roman"/>
          <w:sz w:val="18"/>
          <w:szCs w:val="18"/>
        </w:rPr>
        <w:t>Trobonjača</w:t>
      </w:r>
      <w:proofErr w:type="spellEnd"/>
      <w:r w:rsidR="001C4A27">
        <w:rPr>
          <w:rFonts w:cs="Times New Roman" w:eastAsia="Times New Roman"/>
          <w:sz w:val="18"/>
          <w:szCs w:val="18"/>
        </w:rPr>
        <w:t>, Opatija, M. Tita 49,</w:t>
      </w:r>
    </w:p>
    <w:p w:rsidRDefault="00D968E9" w:rsidP="00D968E9" w:rsidR="00D968E9" w:rsidRPr="00AD1E38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7</w:t>
      </w:r>
      <w:r w:rsidRPr="00AD1E38">
        <w:rPr>
          <w:rFonts w:cs="Times New Roman" w:eastAsia="Times New Roman"/>
          <w:sz w:val="18"/>
          <w:szCs w:val="18"/>
        </w:rPr>
        <w:t xml:space="preserve">. mrežna stranica e-Oglasna ploča sudova (8 dana), </w:t>
      </w:r>
    </w:p>
    <w:p w:rsidRDefault="00D968E9" w:rsidR="004F5027" w:rsidRPr="00D968E9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8</w:t>
      </w:r>
      <w:r w:rsidRPr="00AD1E38">
        <w:rPr>
          <w:rFonts w:cs="Times New Roman" w:eastAsia="Times New Roman"/>
          <w:sz w:val="18"/>
          <w:szCs w:val="18"/>
        </w:rPr>
        <w:t>. sudski registar.</w:t>
      </w:r>
    </w:p>
    <w:sectPr w:rsidSect="00960B8C" w:rsidR="004F5027" w:rsidRPr="00D968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8E9" w:rsidP="00D968E9" w:rsidR="00D968E9">
      <w:r>
        <w:separator/>
      </w:r>
    </w:p>
  </w:endnote>
  <w:endnote w:id="0" w:type="continuationSeparator">
    <w:p w:rsidRDefault="00D968E9" w:rsidP="00D968E9" w:rsidR="00D96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8E9" w:rsidP="00D968E9" w:rsidR="00D968E9">
      <w:r>
        <w:separator/>
      </w:r>
    </w:p>
  </w:footnote>
  <w:footnote w:id="0" w:type="continuationSeparator">
    <w:p w:rsidRDefault="00D968E9" w:rsidP="00D968E9" w:rsidR="00D96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141" w:rsidP="00960B8C" w:rsidR="00960B8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68E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St-829/2015-11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2141" w:rsidP="00960B8C" w:rsidR="00960B8C" w:rsidRPr="00A074C3">
    <w:pPr>
      <w:pStyle w:val="Zaglavlje"/>
      <w:jc w:val="right"/>
      <w:rPr>
        <w:szCs w:val="24"/>
      </w:rPr>
    </w:pPr>
    <w:r>
      <w:rPr>
        <w:szCs w:val="24"/>
      </w:rPr>
      <w:t>9 St-</w:t>
    </w:r>
    <w:r w:rsidR="00D968E9">
      <w:rPr>
        <w:szCs w:val="24"/>
      </w:rPr>
      <w:t>879/2015-13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B0A"/>
    <w:rsid w:val="001C4A27"/>
    <w:rsid w:val="004F5027"/>
    <w:rsid w:val="00532141"/>
    <w:rsid w:val="008C3BF4"/>
    <w:rsid w:val="009D0B0A"/>
    <w:rsid w:val="00D968E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8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68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68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8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8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8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B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3BF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3B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3B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8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68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68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6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8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8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8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3BF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3B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3B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MONSPORCO d.o.o. POREČ zastupanog po punomoćniku Odvj. Ibrica Zulfikarpašić</izvorni_sadrzaj>
    <derivirana_varijabla naziv="DomainObject.Predmet.ProtustrankaFormated_1">  MONSPORCO d.o.o. POREČ zastupanog po punomoćniku Odvj. Ibrica Zulfikarpašić</derivirana_varijabla>
  </DomainObject.Predmet.ProtustrankaFormated>
  <DomainObject.Predmet.ProtustrankaFormatedOIB>
    <izvorni_sadrzaj>  MONSPORCO d.o.o. POREČ, OIB 23760345539 zastupanog po punomoćniku Odvj. Ibrica Zulfikarpašić</izvorni_sadrzaj>
    <derivirana_varijabla naziv="DomainObject.Predmet.ProtustrankaFormatedOIB_1">  MONSPORCO d.o.o. POREČ, OIB 23760345539 zastupanog po punomoćniku Odvj. Ibrica Zulfikarpašić</derivirana_varijabla>
  </DomainObject.Predmet.ProtustrankaFormatedOIB>
  <DomainObject.Predmet.ProtustrankaFormatedWithAdress>
    <izvorni_sadrzaj> MONSPORCO d.o.o. POREČ, Pionirska 1, 52440 Poreč zastupanog po punomoćniku Odvj. Ibrica Zulfikarpašić</izvorni_sadrzaj>
    <derivirana_varijabla naziv="DomainObject.Predmet.ProtustrankaFormatedWithAdress_1"> MONSPORCO d.o.o. POREČ, Pionirska 1, 52440 Poreč zastupanog po punomoćniku Odvj. Ibrica Zulfikarpašić</derivirana_varijabla>
  </DomainObject.Predmet.ProtustrankaFormatedWithAdress>
  <DomainObject.Predmet.ProtustrankaFormatedWithAdressOIB>
    <izvorni_sadrzaj> MONSPORCO d.o.o. POREČ, OIB 23760345539, Pionirska 1, 52440 Poreč zastupanog po punomoćniku Odvj. Ibrica Zulfikarpašić</izvorni_sadrzaj>
    <derivirana_varijabla naziv="DomainObject.Predmet.ProtustrankaFormatedWithAdressOIB_1"> MONSPORCO d.o.o. POREČ, OIB 23760345539, Pionirska 1, 52440 Poreč zastupanog po punomoćniku Odvj. Ibrica Zulfikarpašić</derivirana_varijabla>
  </DomainObject.Predmet.ProtustrankaFormatedWithAdressOIB>
  <DomainObject.Predmet.ProtustrankaWithAdress>
    <izvorni_sadrzaj>MONSPORCO d.o.o. POREČ Pionirska 1, 52440 Poreč</izvorni_sadrzaj>
    <derivirana_varijabla naziv="DomainObject.Predmet.ProtustrankaWithAdress_1">MONSPORCO d.o.o. POREČ Pionirska 1, 52440 Poreč</derivirana_varijabla>
  </DomainObject.Predmet.ProtustrankaWithAdress>
  <DomainObject.Predmet.ProtustrankaWithAdressOIB>
    <izvorni_sadrzaj>MONSPORCO d.o.o. POREČ, OIB 23760345539, Pionirska 1, 52440 Poreč</izvorni_sadrzaj>
    <derivirana_varijabla naziv="DomainObject.Predmet.ProtustrankaWithAdressOIB_1">MONSPORCO d.o.o. POREČ, OIB 23760345539, Pionirska 1, 52440 Poreč</derivirana_varijabla>
  </DomainObject.Predmet.ProtustrankaWithAdressOIB>
  <DomainObject.Predmet.ProtustrankaNazivFormated>
    <izvorni_sadrzaj>MONSPORCO d.o.o. POREČ</izvorni_sadrzaj>
    <derivirana_varijabla naziv="DomainObject.Predmet.ProtustrankaNazivFormated_1">MONSPORCO d.o.o. POREČ</derivirana_varijabla>
  </DomainObject.Predmet.ProtustrankaNazivFormated>
  <DomainObject.Predmet.ProtustrankaNazivFormatedOIB>
    <izvorni_sadrzaj>MONSPORCO d.o.o. POREČ, OIB 23760345539</izvorni_sadrzaj>
    <derivirana_varijabla naziv="DomainObject.Predmet.ProtustrankaNazivFormatedOIB_1">MONSPORCO d.o.o. POREČ, OIB 23760345539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20878.68</izvorni_sadrzaj>
    <derivirana_varijabla naziv="DomainObject.Predmet.TrenutnaVrijednost_1">20878.68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MONSPORCO d.o.o. POREČ zastupanog po punomoćniku Odvj. Ibrica Zulfikarpašić</item>
    </izvorni_sadrzaj>
    <derivirana_varijabla naziv="DomainObject.Predmet.ProtuStrankaListFormated_1">
      <item>MONSPORCO d.o.o. POREČ zastupanog po punomoćniku Odvj. Ibrica Zulfikarpašić</item>
    </derivirana_varijabla>
  </DomainObject.Predmet.ProtuStrankaListFormated>
  <DomainObject.Predmet.ProtuStrankaListFormatedOIB>
    <izvorni_sadrzaj>
      <item>MONSPORCO d.o.o. POREČ, OIB 23760345539 zastupanog po punomoćniku Odvj. Ibrica Zulfikarpašić</item>
    </izvorni_sadrzaj>
    <derivirana_varijabla naziv="DomainObject.Predmet.ProtuStrankaListFormatedOIB_1">
      <item>MONSPORCO d.o.o. POREČ, OIB 23760345539 zastupanog po punomoćniku Odvj. Ibrica Zulfikarpašić</item>
    </derivirana_varijabla>
  </DomainObject.Predmet.ProtuStrankaListFormatedOIB>
  <DomainObject.Predmet.ProtuStrankaListFormatedWithAdress>
    <izvorni_sadrzaj>
      <item>MONSPORCO d.o.o. POREČ, Pionirska 1, 52440 Poreč zastupanog po punomoćniku Odvj. Ibrica Zulfikarpašić</item>
    </izvorni_sadrzaj>
    <derivirana_varijabla naziv="DomainObject.Predmet.ProtuStrankaListFormatedWithAdress_1">
      <item>MONSPORCO d.o.o. POREČ, Pionirska 1, 52440 Poreč zastupanog po punomoćniku Odvj. Ibrica Zulfikarpašić</item>
    </derivirana_varijabla>
  </DomainObject.Predmet.ProtuStrankaListFormatedWithAdress>
  <DomainObject.Predmet.ProtuStrankaListFormatedWithAdressOIB>
    <izvorni_sadrzaj>
      <item>MONSPORCO d.o.o. POREČ, OIB 23760345539, Pionirska 1, 52440 Poreč zastupanog po punomoćniku Odvj. Ibrica Zulfikarpašić</item>
    </izvorni_sadrzaj>
    <derivirana_varijabla naziv="DomainObject.Predmet.ProtuStrankaListFormatedWithAdressOIB_1">
      <item>MONSPORCO d.o.o. POREČ, OIB 23760345539, Pionirska 1, 52440 Poreč zastupanog po punomoćniku Odvj. Ibrica Zulfikarpašić</item>
    </derivirana_varijabla>
  </DomainObject.Predmet.ProtuStrankaListFormatedWithAdressOIB>
  <DomainObject.Predmet.ProtuStrankaListNazivFormated>
    <izvorni_sadrzaj>
      <item>MONSPORCO d.o.o. POREČ</item>
    </izvorni_sadrzaj>
    <derivirana_varijabla naziv="DomainObject.Predmet.ProtuStrankaListNazivFormated_1">
      <item>MONSPORCO d.o.o. POREČ</item>
    </derivirana_varijabla>
  </DomainObject.Predmet.ProtuStrankaListNazivFormated>
  <DomainObject.Predmet.ProtuStrankaListNazivFormatedOIB>
    <izvorni_sadrzaj>
      <item>MONSPORCO d.o.o. POREČ, OIB 23760345539</item>
    </izvorni_sadrzaj>
    <derivirana_varijabla naziv="DomainObject.Predmet.ProtuStrankaListNazivFormatedOIB_1">
      <item>MONSPORCO d.o.o. POREČ, OIB 23760345539</item>
    </derivirana_varijabla>
  </DomainObject.Predmet.ProtuStrankaListNazivFormatedOIB>
  <DomainObject.Predmet.OstaliListFormated>
    <izvorni_sadrzaj>
      <item>Odvj. Ibrica Zulfikarpašić punomoćnik sudionika u postupku MONSPORCO d.o.o. POREČ</item>
    </izvorni_sadrzaj>
    <derivirana_varijabla naziv="DomainObject.Predmet.OstaliListFormated_1">
      <item>Odvj. Ibrica Zulfikarpašić punomoćnik sudionika u postupku MONSPORCO d.o.o. POREČ</item>
    </derivirana_varijabla>
  </DomainObject.Predmet.OstaliListFormated>
  <DomainObject.Predmet.OstaliListFormatedOIB>
    <izvorni_sadrzaj>
      <item>Odvj. Ibrica Zulfikarpašić punomoćnik sudionika u postupku MONSPORCO d.o.o. POREČ</item>
    </izvorni_sadrzaj>
    <derivirana_varijabla naziv="DomainObject.Predmet.OstaliListFormatedOIB_1">
      <item>Odvj. Ibrica Zulfikarpašić punomoćnik sudionika u postupku MONSPORCO d.o.o. POREČ</item>
    </derivirana_varijabla>
  </DomainObject.Predmet.OstaliListFormatedOIB>
  <DomainObject.Predmet.OstaliListFormatedWithAdress>
    <izvorni_sadrzaj>
      <item>Odvj. Ibrica Zulfikarpašić, Iločka 34, 10000 Zagreb punomoćnik sudionika u postupku MONSPORCO d.o.o. POREČ</item>
    </izvorni_sadrzaj>
    <derivirana_varijabla naziv="DomainObject.Predmet.OstaliListFormatedWithAdress_1">
      <item>Odvj. Ibrica Zulfikarpašić, Iločka 34, 10000 Zagreb punomoćnik sudionika u postupku MONSPORCO d.o.o. POREČ</item>
    </derivirana_varijabla>
  </DomainObject.Predmet.OstaliListFormatedWithAdress>
  <DomainObject.Predmet.OstaliListFormatedWithAdressOIB>
    <izvorni_sadrzaj>
      <item>Odvj. Ibrica Zulfikarpašić, Iločka 34, 10000 Zagreb punomoćnik sudionika u postupku MONSPORCO d.o.o. POREČ</item>
    </izvorni_sadrzaj>
    <derivirana_varijabla naziv="DomainObject.Predmet.OstaliListFormatedWithAdressOIB_1">
      <item>Odvj. Ibrica Zulfikarpašić, Iločka 34, 10000 Zagreb punomoćnik sudionika u postupku MONSPORCO d.o.o. POREČ</item>
    </derivirana_varijabla>
  </DomainObject.Predmet.OstaliListFormatedWithAdressOIB>
  <DomainObject.Predmet.OstaliListNazivFormated>
    <izvorni_sadrzaj>
      <item>Odvj. Ibrica Zulfikarpašić</item>
    </izvorni_sadrzaj>
    <derivirana_varijabla naziv="DomainObject.Predmet.OstaliListNazivFormated_1">
      <item>Odvj. Ibrica Zulfikarpašić</item>
    </derivirana_varijabla>
  </DomainObject.Predmet.OstaliListNazivFormated>
  <DomainObject.Predmet.OstaliListNazivFormatedOIB>
    <izvorni_sadrzaj>
      <item>Odvj. Ibrica Zulfikarpašić</item>
    </izvorni_sadrzaj>
    <derivirana_varijabla naziv="DomainObject.Predmet.OstaliListNazivFormatedOIB_1">
      <item>Odvj. Ibrica Zulfikarpašić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MONSPORCO d.o.o. POREČ</izvorni_sadrzaj>
    <derivirana_varijabla naziv="DomainObject.Predmet.ProtustrankaIDrugi_1">MONSPORCO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MONSPORCO d.o.o. POREČ, OIB 23760345539, Pionirska 1, 52440 Poreč</izvorni_sadrzaj>
    <derivirana_varijabla naziv="DomainObject.Predmet.ProtustrankaIDrugiAdressOIB_1">MONSPORCO d.o.o. POREČ, OIB 23760345539,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St-879/2015-5</izvorni_sadrzaj>
    <derivirana_varijabla naziv="DomainObject.Predmet.OdlukaRjesenje.Oznaka_1">St-879/2015-5</derivirana_varijabla>
  </DomainObject.Predmet.OdlukaRjesenje.Oznaka>
  <DomainObject.Predmet.SudioniciListNaziv>
    <izvorni_sadrzaj>
      <item>FINANCIJSKA AGENCIJA, RC RIJEKA, PODRUŽNICA PULA, PULA</item>
      <item>MONSPORCO d.o.o. POREČ</item>
      <item>Odvj. Ibrica Zulfikarpašić</item>
    </izvorni_sadrzaj>
    <derivirana_varijabla naziv="DomainObject.Predmet.SudioniciListNaziv_1">
      <item>FINANCIJSKA AGENCIJA, RC RIJEKA, PODRUŽNICA PULA, PULA</item>
      <item>MONSPORCO d.o.o. POREČ</item>
      <item>Odvj. Ibrica Zulfikarpašić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MONSPORCO d.o.o. POREČ, OIB 23760345539, Pionirska 1,52440 Poreč</item>
      <item>Odvj. Ibrica Zulfikarpašić, Iločka 34,10000 Zagreb</item>
    </izvorni_sadrzaj>
    <derivirana_varijabla naziv="DomainObject.Predmet.SudioniciListAdressOIB_1">
      <item>FINANCIJSKA AGENCIJA, RC RIJEKA, PODRUŽNICA PULA, PULA, OIB 85821130368, GIARDINI 5,52100 Pula</item>
      <item>MONSPORCO d.o.o. POREČ, OIB 23760345539, Pionirska 1,52440 Poreč</item>
      <item>Odvj. Ibrica Zulfikarpašić, Iločka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23760345539</item>
      <item>, OIB null</item>
    </izvorni_sadrzaj>
    <derivirana_varijabla naziv="DomainObject.Predmet.SudioniciListNazivOIB_1">
      <item>, OIB 85821130368</item>
      <item>, OIB 23760345539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1927</properties:Characters>
  <properties:Lines>50</properties:Lines>
  <properties:Paragraphs>25</properties:Paragraphs>
  <properties:TotalTime>11</properties:TotalTime>
  <properties:ScaleCrop>false</properties:ScaleCrop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2016-08-22T13:05:00Z</dcterms:created>
  <dc:creator>Mihaela Kaligari</dc:creator>
  <dc:description/>
  <cp:keywords/>
  <cp:lastModifiedBy>Ana Jeromela</cp:lastModifiedBy>
  <cp:lastPrinted>2016-08-23T06:19:00Z</cp:lastPrinted>
  <dcterms:modified xmlns:xsi="http://www.w3.org/2001/XMLSchema-instance" xsi:type="dcterms:W3CDTF">2016-08-23T06:20:00Z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