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f639" w14:paraId="089f63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6F57BF">
        <w:rPr>
          <w:rFonts w:hAnsi="Times New Roman" w:ascii="Times New Roman"/>
          <w:bCs/>
        </w:rPr>
        <w:t>08</w:t>
      </w:r>
      <w:r w:rsidR="003B3C4A">
        <w:rPr>
          <w:rFonts w:hAnsi="Times New Roman" w:ascii="Times New Roman"/>
          <w:bCs/>
        </w:rPr>
        <w:t>. veljače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F3162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6F57BF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7D11AF" w:rsidRPr="007D11AF">
        <w:rPr>
          <w:rFonts w:hAnsi="Times New Roman" w:ascii="Times New Roman"/>
        </w:rPr>
        <w:t>DOSTA jednostavno društvo s ograničenom odgovornošću za ugostiteljstvo</w:t>
      </w:r>
      <w:r w:rsidR="007D11AF">
        <w:rPr>
          <w:rFonts w:hAnsi="Times New Roman" w:ascii="Times New Roman"/>
        </w:rPr>
        <w:t xml:space="preserve"> Pobri, Ulica Dragi 4</w:t>
      </w:r>
    </w:p>
    <w:p w:rsidRDefault="007D11AF" w:rsidP="00F41276" w:rsidR="007D11AF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1C218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Daniela Korlević, </w:t>
      </w:r>
      <w:r w:rsidR="006F57BF">
        <w:rPr>
          <w:rFonts w:hAnsi="Times New Roman" w:ascii="Times New Roman"/>
          <w:b w:val="false"/>
        </w:rPr>
        <w:t>s</w:t>
      </w:r>
      <w:r w:rsidR="00613796" w:rsidRPr="005E1A28">
        <w:rPr>
          <w:rFonts w:hAnsi="Times New Roman" w:ascii="Times New Roman"/>
          <w:b w:val="false"/>
        </w:rPr>
        <w:t>udac</w:t>
      </w:r>
    </w:p>
    <w:p w:rsidRDefault="003B3C4A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7D11AF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7D11AF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3B3C4A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2E3293">
        <w:rPr>
          <w:rFonts w:hAnsi="Times New Roman" w:ascii="Times New Roman"/>
          <w:b w:val="false"/>
        </w:rPr>
        <w:t>:</w:t>
      </w:r>
      <w:r w:rsidR="003B3C4A">
        <w:rPr>
          <w:rFonts w:hAnsi="Times New Roman" w:ascii="Times New Roman"/>
          <w:b w:val="false"/>
        </w:rPr>
        <w:t xml:space="preserve"> nitko, dostava poziva uredno iskazana </w:t>
      </w:r>
      <w:r w:rsidR="003B3C4A" w:rsidRPr="005E1A28">
        <w:rPr>
          <w:rFonts w:hAnsi="Times New Roman" w:ascii="Times New Roman"/>
          <w:b w:val="false"/>
        </w:rPr>
        <w:t xml:space="preserve"> </w:t>
      </w:r>
    </w:p>
    <w:p w:rsidRDefault="00651935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1C2188">
        <w:rPr>
          <w:rFonts w:hAnsi="Times New Roman" w:ascii="Times New Roman"/>
          <w:b w:val="false"/>
        </w:rPr>
        <w:t>nitko, dostava poziva uredno iskazana</w:t>
      </w:r>
      <w:r w:rsidR="009803C1">
        <w:rPr>
          <w:rFonts w:hAnsi="Times New Roman" w:ascii="Times New Roman"/>
          <w:b w:val="false"/>
        </w:rPr>
        <w:t xml:space="preserve"> </w:t>
      </w:r>
      <w:r w:rsidR="009C57AF" w:rsidRPr="005E1A28">
        <w:rPr>
          <w:rFonts w:hAnsi="Times New Roman" w:ascii="Times New Roman"/>
          <w:b w:val="false"/>
        </w:rPr>
        <w:t xml:space="preserve"> 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3B3C4A" w:rsidP="00C66D78" w:rsidR="00A4718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A5740" w:rsidP="007D11AF" w:rsidR="005B3B9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</w:t>
      </w:r>
      <w:r w:rsidRPr="00FA5740">
        <w:rPr>
          <w:rFonts w:hAnsi="Times New Roman" w:ascii="Times New Roman"/>
          <w:b w:val="false"/>
        </w:rPr>
        <w:t xml:space="preserve"> </w:t>
      </w:r>
      <w:r w:rsidR="003B3C4A">
        <w:rPr>
          <w:rFonts w:hAnsi="Times New Roman" w:ascii="Times New Roman"/>
          <w:b w:val="false"/>
        </w:rPr>
        <w:t xml:space="preserve">se da u spisu prileži podnesak </w:t>
      </w:r>
      <w:r w:rsidR="007D11AF">
        <w:rPr>
          <w:rFonts w:hAnsi="Times New Roman" w:ascii="Times New Roman"/>
          <w:b w:val="false"/>
        </w:rPr>
        <w:t>Policijske uprave Primorsko – goranske Rijeka od 08. veljače 2017. godine u kojem izvješćuje naslovni sud da nisu u mogućnosti postupiti po nalogu za prisilno dovođenje zastupnika dužnika po zakonu Đorđa Bubana. Naime, na navedenoj adresi Pobri, Ulica Dragi 4 zastupnik po zakonu nije zatečen, a policijski djelatnik obavio je razgovor s njegovom nevjenčanom suprugom</w:t>
      </w:r>
      <w:r w:rsidR="00F731BD">
        <w:rPr>
          <w:rFonts w:hAnsi="Times New Roman" w:ascii="Times New Roman"/>
          <w:b w:val="false"/>
        </w:rPr>
        <w:t xml:space="preserve"> Natašom Grublješić iz Pobri, Ulica Dragi 4 koja je izjavila da se Đorđe Buban nalazi u Njemačkoj na privremenom radu od prosinca 2016. godine, te se vraća kući za nekoliko dana</w:t>
      </w:r>
      <w:r w:rsidR="007D11AF">
        <w:rPr>
          <w:rFonts w:hAnsi="Times New Roman" w:ascii="Times New Roman"/>
          <w:b w:val="false"/>
        </w:rPr>
        <w:t xml:space="preserve">. </w:t>
      </w:r>
      <w:r w:rsidR="00F731BD">
        <w:rPr>
          <w:rFonts w:hAnsi="Times New Roman" w:ascii="Times New Roman"/>
          <w:b w:val="false"/>
        </w:rPr>
        <w:t xml:space="preserve">Navela je da će prenijeti svom suprugu kada dođe kući da se osobno javi na Trgovački sud u Rijeci radi rješavanja predmetnog postupka. </w:t>
      </w:r>
    </w:p>
    <w:p w:rsidRDefault="005B3B95" w:rsidP="00C66D78" w:rsidR="005B3B95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5B3B95" w:rsidP="005B3B95" w:rsidR="005B3B95">
      <w:pPr>
        <w:pStyle w:val="Odlomakpopisa"/>
        <w:ind w:left="780"/>
        <w:jc w:val="both"/>
        <w:rPr>
          <w:rFonts w:hAnsi="Times New Roman" w:ascii="Times New Roman"/>
          <w:bCs/>
        </w:rPr>
      </w:pPr>
    </w:p>
    <w:p w:rsidRDefault="005D14C5" w:rsidP="005B3B95" w:rsidR="0039042B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Slijedom navedenoga, današnje ročište radi saslušanja zastupnika dužnika po zakonu Đorđa Bubana se odgađa, a slijedeće zakazuje za dan</w:t>
      </w:r>
    </w:p>
    <w:p w:rsidRDefault="005D14C5" w:rsidP="005B3B95" w:rsidR="005D14C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</w:p>
    <w:p w:rsidRDefault="005D14C5" w:rsidP="005D14C5" w:rsidR="005D14C5" w:rsidRPr="005D14C5">
      <w:pPr>
        <w:pStyle w:val="Odlomakpopisa"/>
        <w:ind w:left="0"/>
        <w:jc w:val="center"/>
        <w:rPr>
          <w:rFonts w:hAnsi="Times New Roman" w:ascii="Times New Roman"/>
          <w:bCs/>
        </w:rPr>
      </w:pPr>
      <w:r w:rsidRPr="005D14C5">
        <w:rPr>
          <w:rFonts w:hAnsi="Times New Roman" w:ascii="Times New Roman"/>
          <w:bCs/>
        </w:rPr>
        <w:t>28. veljače 2017. godine u 11.00 sati</w:t>
      </w:r>
    </w:p>
    <w:p w:rsidRDefault="005D14C5" w:rsidP="005D14C5" w:rsidR="005D14C5" w:rsidRPr="005D14C5">
      <w:pPr>
        <w:pStyle w:val="Odlomakpopisa"/>
        <w:ind w:left="0"/>
        <w:jc w:val="center"/>
        <w:rPr>
          <w:rFonts w:hAnsi="Times New Roman" w:ascii="Times New Roman"/>
          <w:bCs/>
        </w:rPr>
      </w:pPr>
      <w:r w:rsidRPr="005D14C5">
        <w:rPr>
          <w:rFonts w:hAnsi="Times New Roman" w:ascii="Times New Roman"/>
          <w:bCs/>
        </w:rPr>
        <w:t>kod Trgovačkog suda u Rijeci</w:t>
      </w:r>
    </w:p>
    <w:p w:rsidRDefault="005D14C5" w:rsidP="005D14C5" w:rsidR="005D14C5" w:rsidRPr="005D14C5">
      <w:pPr>
        <w:pStyle w:val="Odlomakpopisa"/>
        <w:ind w:left="0"/>
        <w:jc w:val="center"/>
        <w:rPr>
          <w:rFonts w:hAnsi="Times New Roman" w:ascii="Times New Roman"/>
          <w:bCs/>
        </w:rPr>
      </w:pPr>
      <w:r w:rsidRPr="005D14C5">
        <w:rPr>
          <w:rFonts w:hAnsi="Times New Roman" w:ascii="Times New Roman"/>
          <w:bCs/>
        </w:rPr>
        <w:t>Zadarska 1 i 3</w:t>
      </w:r>
    </w:p>
    <w:p w:rsidRDefault="005D14C5" w:rsidP="005D14C5" w:rsidR="005D14C5" w:rsidRPr="005D14C5">
      <w:pPr>
        <w:pStyle w:val="Odlomakpopisa"/>
        <w:ind w:left="0"/>
        <w:jc w:val="center"/>
        <w:rPr>
          <w:rFonts w:hAnsi="Times New Roman" w:ascii="Times New Roman"/>
          <w:bCs/>
        </w:rPr>
      </w:pPr>
      <w:r w:rsidRPr="005D14C5">
        <w:rPr>
          <w:rFonts w:hAnsi="Times New Roman" w:ascii="Times New Roman"/>
          <w:bCs/>
        </w:rPr>
        <w:t>sudnica 2, I. kat</w:t>
      </w:r>
    </w:p>
    <w:p w:rsidRDefault="005D14C5" w:rsidP="005D14C5" w:rsidR="005D14C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5D14C5" w:rsidP="005D14C5" w:rsidR="005D14C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</w:p>
    <w:p w:rsidRDefault="005D14C5" w:rsidP="005D14C5" w:rsidR="005D14C5" w:rsidRPr="005B3B9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na koje se prijepisom zapisnika poziva zastupnik dužnika po zakonu Đorđe Buban i predlagatelj FINA Rijeka. </w:t>
      </w:r>
    </w:p>
    <w:p w:rsidRDefault="005D14C5" w:rsidP="004946B1" w:rsidR="009803C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5D14C5">
        <w:rPr>
          <w:rFonts w:hAnsi="Times New Roman" w:ascii="Times New Roman"/>
          <w:b w:val="false"/>
        </w:rPr>
        <w:t>11</w:t>
      </w:r>
      <w:r w:rsidR="001C2188">
        <w:rPr>
          <w:rFonts w:hAnsi="Times New Roman" w:ascii="Times New Roman"/>
          <w:b w:val="false"/>
        </w:rPr>
        <w:t>,</w:t>
      </w:r>
      <w:r w:rsidR="005D14C5">
        <w:rPr>
          <w:rFonts w:hAnsi="Times New Roman" w:ascii="Times New Roman"/>
          <w:b w:val="false"/>
        </w:rPr>
        <w:t>10</w:t>
      </w:r>
      <w:r w:rsidR="001C2188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5B3B95">
        <w:rPr>
          <w:rFonts w:hAnsi="Times New Roman" w:ascii="Times New Roman"/>
          <w:b w:val="false"/>
        </w:rPr>
        <w:t xml:space="preserve">  </w:t>
      </w:r>
      <w:r w:rsidR="001C2188">
        <w:rPr>
          <w:rFonts w:hAnsi="Times New Roman" w:ascii="Times New Roman"/>
          <w:b w:val="false"/>
        </w:rPr>
        <w:t>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</w:t>
      </w:r>
      <w:r w:rsidR="001C2188">
        <w:rPr>
          <w:rFonts w:hAnsi="Times New Roman" w:ascii="Times New Roman"/>
          <w:b w:val="false"/>
        </w:rPr>
        <w:tab/>
      </w:r>
      <w:r w:rsidR="001C2188">
        <w:rPr>
          <w:rFonts w:hAnsi="Times New Roman" w:ascii="Times New Roman"/>
          <w:b w:val="false"/>
        </w:rPr>
        <w:tab/>
      </w:r>
      <w:r w:rsidR="005B3B95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1C21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2E00E4">
        <w:rPr>
          <w:rFonts w:hAnsi="Times New Roman" w:ascii="Times New Roman"/>
          <w:b w:val="false"/>
        </w:rPr>
        <w:t xml:space="preserve">             </w:t>
      </w:r>
      <w:r w:rsidR="00A47183">
        <w:rPr>
          <w:rFonts w:hAnsi="Times New Roman" w:ascii="Times New Roman"/>
          <w:b w:val="false"/>
        </w:rPr>
        <w:t xml:space="preserve">      </w:t>
      </w:r>
      <w:r w:rsidR="00EF3162">
        <w:rPr>
          <w:rFonts w:hAnsi="Times New Roman" w:ascii="Times New Roman"/>
          <w:b w:val="false"/>
        </w:rPr>
        <w:t>Z</w:t>
      </w:r>
      <w:r w:rsidR="002E00E4">
        <w:rPr>
          <w:rFonts w:hAnsi="Times New Roman" w:ascii="Times New Roman"/>
          <w:b w:val="false"/>
        </w:rPr>
        <w:t xml:space="preserve">astupnik </w:t>
      </w:r>
      <w:r w:rsidR="00BA15FB" w:rsidRPr="00BA15FB">
        <w:rPr>
          <w:rFonts w:hAnsi="Times New Roman" w:ascii="Times New Roman"/>
          <w:b w:val="false"/>
        </w:rPr>
        <w:t>dužnika po zakonu</w:t>
      </w:r>
    </w:p>
    <w:p w:rsidRDefault="005D14C5" w:rsidP="002E00E4" w:rsidR="005D14C5">
      <w:pPr>
        <w:jc w:val="both"/>
        <w:rPr>
          <w:rFonts w:hAnsi="Times New Roman" w:ascii="Times New Roman"/>
          <w:b w:val="false"/>
        </w:rPr>
      </w:pPr>
    </w:p>
    <w:p w:rsidRDefault="005D14C5" w:rsidP="002E00E4" w:rsidR="005D14C5" w:rsidRPr="00BA15FB">
      <w:pPr>
        <w:jc w:val="both"/>
        <w:rPr>
          <w:rFonts w:hAnsi="Times New Roman" w:ascii="Times New Roman"/>
          <w:b w:val="false"/>
        </w:rPr>
      </w:pPr>
    </w:p>
    <w:sectPr w:rsidSect="00613796" w:rsidR="005D14C5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E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7D11AF">
      <w:rPr>
        <w:rFonts w:hAnsi="Times New Roman" w:ascii="Times New Roman"/>
        <w:b w:val="false"/>
      </w:rPr>
      <w:t>698</w:t>
    </w:r>
    <w:r w:rsidR="00FE5001">
      <w:rPr>
        <w:rFonts w:hAnsi="Times New Roman" w:ascii="Times New Roman"/>
        <w:b w:val="false"/>
      </w:rPr>
      <w:t>/</w:t>
    </w:r>
    <w:r w:rsidR="00B256AE">
      <w:rPr>
        <w:rFonts w:hAnsi="Times New Roman" w:ascii="Times New Roman"/>
        <w:b w:val="false"/>
      </w:rPr>
      <w:t>16-</w:t>
    </w:r>
    <w:r w:rsidR="007D11AF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4055CDC"/>
    <w:multiLevelType w:val="hybridMultilevel"/>
    <w:tmpl w:val="EB6AC286"/>
    <w:lvl w:tplc="943C615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3"/>
  </w:num>
  <w:num w:numId="9">
    <w:abstractNumId w:val="21"/>
  </w:num>
  <w:num w:numId="10">
    <w:abstractNumId w:val="17"/>
  </w:num>
  <w:num w:numId="11">
    <w:abstractNumId w:val="29"/>
  </w:num>
  <w:num w:numId="12">
    <w:abstractNumId w:val="14"/>
  </w:num>
  <w:num w:numId="13">
    <w:abstractNumId w:val="28"/>
  </w:num>
  <w:num w:numId="14">
    <w:abstractNumId w:val="16"/>
  </w:num>
  <w:num w:numId="15">
    <w:abstractNumId w:val="6"/>
  </w:num>
  <w:num w:numId="16">
    <w:abstractNumId w:val="27"/>
  </w:num>
  <w:num w:numId="17">
    <w:abstractNumId w:val="9"/>
  </w:num>
  <w:num w:numId="18">
    <w:abstractNumId w:val="18"/>
  </w:num>
  <w:num w:numId="19">
    <w:abstractNumId w:val="8"/>
  </w:num>
  <w:num w:numId="20">
    <w:abstractNumId w:val="20"/>
  </w:num>
  <w:num w:numId="21">
    <w:abstractNumId w:val="22"/>
  </w:num>
  <w:num w:numId="22">
    <w:abstractNumId w:val="3"/>
  </w:num>
  <w:num w:numId="23">
    <w:abstractNumId w:val="12"/>
  </w:num>
  <w:num w:numId="24">
    <w:abstractNumId w:val="25"/>
  </w:num>
  <w:num w:numId="25">
    <w:abstractNumId w:val="26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1"/>
  </w:num>
  <w:num w:numId="32">
    <w:abstractNumId w:val="19"/>
  </w:num>
  <w:num w:numId="3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713D4"/>
    <w:rsid w:val="00175982"/>
    <w:rsid w:val="001C161A"/>
    <w:rsid w:val="001C2188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2277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3C4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6FB5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3B95"/>
    <w:rsid w:val="005B4621"/>
    <w:rsid w:val="005C2E4F"/>
    <w:rsid w:val="005C3186"/>
    <w:rsid w:val="005C32BB"/>
    <w:rsid w:val="005C61C5"/>
    <w:rsid w:val="005D14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7BF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D11AF"/>
    <w:rsid w:val="007F1FA2"/>
    <w:rsid w:val="007F5A7E"/>
    <w:rsid w:val="007F5F8D"/>
    <w:rsid w:val="007F62FC"/>
    <w:rsid w:val="00800074"/>
    <w:rsid w:val="00801D6F"/>
    <w:rsid w:val="008171BE"/>
    <w:rsid w:val="008200C6"/>
    <w:rsid w:val="00825BB7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CF4"/>
    <w:rsid w:val="00962538"/>
    <w:rsid w:val="00971617"/>
    <w:rsid w:val="009737FA"/>
    <w:rsid w:val="00977E03"/>
    <w:rsid w:val="009803C1"/>
    <w:rsid w:val="00990E04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61A1"/>
    <w:rsid w:val="00AB6E6E"/>
    <w:rsid w:val="00AC311C"/>
    <w:rsid w:val="00AE423E"/>
    <w:rsid w:val="00AE595E"/>
    <w:rsid w:val="00AF1D99"/>
    <w:rsid w:val="00B00D0E"/>
    <w:rsid w:val="00B14110"/>
    <w:rsid w:val="00B256AE"/>
    <w:rsid w:val="00B34F1D"/>
    <w:rsid w:val="00B35E1E"/>
    <w:rsid w:val="00B53FA3"/>
    <w:rsid w:val="00B54A4A"/>
    <w:rsid w:val="00B57B57"/>
    <w:rsid w:val="00B6253F"/>
    <w:rsid w:val="00B62A5A"/>
    <w:rsid w:val="00B862E0"/>
    <w:rsid w:val="00BA050A"/>
    <w:rsid w:val="00BA15FB"/>
    <w:rsid w:val="00BB4C3F"/>
    <w:rsid w:val="00BB78C5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91193"/>
    <w:rsid w:val="00CA2C15"/>
    <w:rsid w:val="00CA47F9"/>
    <w:rsid w:val="00CA49FF"/>
    <w:rsid w:val="00CB42E7"/>
    <w:rsid w:val="00CB7E54"/>
    <w:rsid w:val="00CC0CB6"/>
    <w:rsid w:val="00CC0F10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0A76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16D41"/>
    <w:rsid w:val="00E21D13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3162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31BD"/>
    <w:rsid w:val="00F95839"/>
    <w:rsid w:val="00FA5740"/>
    <w:rsid w:val="00FB3A8B"/>
    <w:rsid w:val="00FB3AC2"/>
    <w:rsid w:val="00FD24B3"/>
    <w:rsid w:val="00FE09F8"/>
    <w:rsid w:val="00FE4787"/>
    <w:rsid w:val="00FE5001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8. veljače 2017.</izvorni_sadrzaj>
    <derivirana_varijabla naziv="DomainObject.StvarniPocetakDatum_1">8. veljače 2017.</derivirana_varijabla>
  </DomainObject.StvarniPocetakDatum>
  <DomainObject.StvarniZavrsetakDatum>
    <izvorni_sadrzaj>8. veljače 2017.</izvorni_sadrzaj>
    <derivirana_varijabla naziv="DomainObject.StvarniZavrsetakDatum_1">8. veljače 2017.</derivirana_varijabla>
  </DomainObject.StvarniZavrsetakDatum>
  <DomainObject.PlaniraniZavrsetakDatum>
    <izvorni_sadrzaj>8. veljače 2017.</izvorni_sadrzaj>
    <derivirana_varijabla naziv="DomainObject.PlaniraniZavrsetakDatum_1">8. veljače 2017.</derivirana_varijabla>
  </DomainObject.PlaniraniZavrsetakDatum>
  <DomainObject.PlaniraniPocetakDatum>
    <izvorni_sadrzaj>8. veljače 2017.</izvorni_sadrzaj>
    <derivirana_varijabla naziv="DomainObject.PlaniraniPocetakDatum_1">8. veljače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DOSTA jednostavno društvo s ograničenom odgovornošću za ugostiteljstvo</izvorni_sadrzaj>
    <derivirana_varijabla naziv="DomainObject.Predmet.ProtustrankaFormated_1">  DOSTA jednostavno društvo s ograničenom odgovornošću za ugostiteljstvo</derivirana_varijabla>
  </DomainObject.Predmet.ProtustrankaFormated>
  <DomainObject.Predmet.ProtustrankaFormatedOIB>
    <izvorni_sadrzaj>  DOSTA jednostavno društvo s ograničenom odgovornošću za ugostiteljstvo, OIB 17400742196</izvorni_sadrzaj>
    <derivirana_varijabla naziv="DomainObject.Predmet.ProtustrankaFormatedOIB_1">  DOSTA jednostavno društvo s ograničenom odgovornošću za ugostiteljstvo, OIB 17400742196</derivirana_varijabla>
  </DomainObject.Predmet.ProtustrankaFormatedOIB>
  <DomainObject.Predmet.ProtustrankaFormatedWithAdress>
    <izvorni_sadrzaj> DOSTA jednostavno društvo s ograničenom odgovornošću za ugostiteljstvo, Pobri, Ulica Dragi 4, 51410 Opatija</izvorni_sadrzaj>
    <derivirana_varijabla naziv="DomainObject.Predmet.ProtustrankaFormatedWithAdress_1"> DOSTA jednostavno društvo s ograničenom odgovornošću za ugostiteljstvo, Pobri, Ulica Dragi 4, 51410 Opatija</derivirana_varijabla>
  </DomainObject.Predmet.ProtustrankaFormatedWithAdress>
  <DomainObject.Predmet.ProtustrankaFormatedWithAdressOIB>
    <izvorni_sadrzaj> DOSTA jednostavno društvo s ograničenom odgovornošću za ugostiteljstvo, OIB 17400742196, Pobri, Ulica Dragi 4, 51410 Opatija</izvorni_sadrzaj>
    <derivirana_varijabla naziv="DomainObject.Predmet.ProtustrankaFormatedWithAdressOIB_1"> DOSTA jednostavno društvo s ograničenom odgovornošću za ugostiteljstvo, OIB 17400742196, Pobri, Ulica Dragi 4, 51410 Opatija</derivirana_varijabla>
  </DomainObject.Predmet.ProtustrankaFormatedWithAdressOIB>
  <DomainObject.Predmet.ProtustrankaWithAdress>
    <izvorni_sadrzaj>DOSTA jednostavno društvo s ograničenom odgovornošću za ugostiteljstvo Pobri, Ulica Dragi 4, 51410 Opatija</izvorni_sadrzaj>
    <derivirana_varijabla naziv="DomainObject.Predmet.ProtustrankaWithAdress_1">DOSTA jednostavno društvo s ograničenom odgovornošću za ugostiteljstvo Pobri, Ulica Dragi 4, 51410 Opatija</derivirana_varijabla>
  </DomainObject.Predmet.ProtustrankaWithAdress>
  <DomainObject.Predmet.ProtustrankaWithAdressOIB>
    <izvorni_sadrzaj>DOSTA jednostavno društvo s ograničenom odgovornošću za ugostiteljstvo, OIB 17400742196, Pobri, Ulica Dragi 4, 51410 Opatija</izvorni_sadrzaj>
    <derivirana_varijabla naziv="DomainObject.Predmet.ProtustrankaWithAdressOIB_1">DOSTA jednostavno društvo s ograničenom odgovornošću za ugostiteljstvo, OIB 17400742196, Pobri, Ulica Dragi 4, 51410 Opatija</derivirana_varijabla>
  </DomainObject.Predmet.ProtustrankaWithAdressOIB>
  <DomainObject.Predmet.ProtustrankaNazivFormated>
    <izvorni_sadrzaj>DOSTA jednostavno društvo s ograničenom odgovornošću za ugostiteljstvo</izvorni_sadrzaj>
    <derivirana_varijabla naziv="DomainObject.Predmet.ProtustrankaNazivFormated_1">DOSTA jednostavno društvo s ograničenom odgovornošću za ugostiteljstvo</derivirana_varijabla>
  </DomainObject.Predmet.ProtustrankaNazivFormated>
  <DomainObject.Predmet.ProtustrankaNazivFormatedOIB>
    <izvorni_sadrzaj>DOSTA jednostavno društvo s ograničenom odgovornošću za ugostiteljstvo, OIB 17400742196</izvorni_sadrzaj>
    <derivirana_varijabla naziv="DomainObject.Predmet.ProtustrankaNazivFormatedOIB_1">DOSTA jednostavno društvo s ograničenom odgovornošću za ugostiteljstvo, OIB 17400742196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DOSTA jednostavno društvo s ograničenom odgovornošću za ugostiteljstvo</item>
    </izvorni_sadrzaj>
    <derivirana_varijabla naziv="DomainObject.Predmet.ProtuStrankaListFormated_1">
      <item>DOSTA jednostavno društvo s ograničenom odgovornošću za ugostiteljstvo</item>
    </derivirana_varijabla>
  </DomainObject.Predmet.ProtuStrankaListFormated>
  <DomainObject.Predmet.ProtuStrankaListFormatedOIB>
    <izvorni_sadrzaj>
      <item>DOSTA jednostavno društvo s ograničenom odgovornošću za ugostiteljstvo, OIB 17400742196</item>
    </izvorni_sadrzaj>
    <derivirana_varijabla naziv="DomainObject.Predmet.ProtuStrankaListFormatedOIB_1">
      <item>DOSTA jednostavno društvo s ograničenom odgovornošću za ugostiteljstvo, OIB 17400742196</item>
    </derivirana_varijabla>
  </DomainObject.Predmet.ProtuStrankaListFormatedOIB>
  <DomainObject.Predmet.ProtuStrankaListFormatedWithAdress>
    <izvorni_sadrzaj>
      <item>DOSTA jednostavno društvo s ograničenom odgovornošću za ugostiteljstvo, Pobri, Ulica Dragi 4, 51410 Opatija</item>
    </izvorni_sadrzaj>
    <derivirana_varijabla naziv="DomainObject.Predmet.ProtuStrankaListFormatedWithAdress_1">
      <item>DOSTA jednostavno društvo s ograničenom odgovornošću za ugostiteljstvo, Pobri, Ulica Dragi 4, 51410 Opatija</item>
    </derivirana_varijabla>
  </DomainObject.Predmet.ProtuStrankaListFormatedWithAdress>
  <DomainObject.Predmet.ProtuStrankaListFormatedWithAdressOIB>
    <izvorni_sadrzaj>
      <item>DOSTA jednostavno društvo s ograničenom odgovornošću za ugostiteljstvo, OIB 17400742196, Pobri, Ulica Dragi 4, 51410 Opatija</item>
    </izvorni_sadrzaj>
    <derivirana_varijabla naziv="DomainObject.Predmet.ProtuStrankaListFormatedWithAdressOIB_1">
      <item>DOSTA jednostavno društvo s ograničenom odgovornošću za ugostiteljstvo, OIB 17400742196, Pobri, Ulica Dragi 4, 51410 Opatija</item>
    </derivirana_varijabla>
  </DomainObject.Predmet.ProtuStrankaListFormatedWithAdressOIB>
  <DomainObject.Predmet.ProtuStrankaListNazivFormated>
    <izvorni_sadrzaj>
      <item>DOSTA jednostavno društvo s ograničenom odgovornošću za ugostiteljstvo</item>
    </izvorni_sadrzaj>
    <derivirana_varijabla naziv="DomainObject.Predmet.ProtuStrankaListNazivFormated_1">
      <item>DOSTA jednostavno društvo s ograničenom odgovornošću za ugostiteljstvo</item>
    </derivirana_varijabla>
  </DomainObject.Predmet.ProtuStrankaListNazivFormated>
  <DomainObject.Predmet.ProtuStrankaListNazivFormatedOIB>
    <izvorni_sadrzaj>
      <item>DOSTA jednostavno društvo s ograničenom odgovornošću za ugostiteljstvo, OIB 17400742196</item>
    </izvorni_sadrzaj>
    <derivirana_varijabla naziv="DomainObject.Predmet.ProtuStrankaListNazivFormatedOIB_1">
      <item>DOSTA jednostavno društvo s ograničenom odgovornošću za ugostiteljstvo, OIB 17400742196</item>
    </derivirana_varijabla>
  </DomainObject.Predmet.ProtuStrankaListNazivFormatedOIB>
  <DomainObject.Predmet.OstaliListFormated>
    <izvorni_sadrzaj>
      <item>Đorđe Buban</item>
      <item>Đorđe Buban</item>
    </izvorni_sadrzaj>
    <derivirana_varijabla naziv="DomainObject.Predmet.OstaliListFormated_1">
      <item>Đorđe Buban</item>
      <item>Đorđe Buban</item>
    </derivirana_varijabla>
  </DomainObject.Predmet.OstaliListFormated>
  <DomainObject.Predmet.OstaliListFormatedOIB>
    <izvorni_sadrzaj>
      <item>Đorđe Buban, OIB 45296554881</item>
      <item>Đorđe Buban, OIB 45296554881</item>
    </izvorni_sadrzaj>
    <derivirana_varijabla naziv="DomainObject.Predmet.OstaliListFormatedOIB_1">
      <item>Đorđe Buban, OIB 45296554881</item>
      <item>Đorđe Buban, OIB 45296554881</item>
    </derivirana_varijabla>
  </DomainObject.Predmet.OstaliListFormatedOIB>
  <DomainObject.Predmet.OstaliListFormatedWithAdress>
    <izvorni_sadrzaj>
      <item>Đorđe Buban, Ulica Dragi 4, 51211 Pobri</item>
      <item>Đorđe Buban, Ulica Dragi 4, 51211 Pobri</item>
    </izvorni_sadrzaj>
    <derivirana_varijabla naziv="DomainObject.Predmet.OstaliListFormatedWithAdress_1">
      <item>Đorđe Buban, Ulica Dragi 4, 51211 Pobri</item>
      <item>Đorđe Buban, Ulica Dragi 4, 51211 Pobri</item>
    </derivirana_varijabla>
  </DomainObject.Predmet.OstaliListFormatedWithAdress>
  <DomainObject.Predmet.OstaliListFormatedWithAdressOIB>
    <izvorni_sadrzaj>
      <item>Đorđe Buban, OIB 45296554881, Ulica Dragi 4, 51211 Pobri</item>
      <item>Đorđe Buban, OIB 45296554881, Ulica Dragi 4, 51211 Pobri</item>
    </izvorni_sadrzaj>
    <derivirana_varijabla naziv="DomainObject.Predmet.OstaliListFormatedWithAdressOIB_1">
      <item>Đorđe Buban, OIB 45296554881, Ulica Dragi 4, 51211 Pobri</item>
      <item>Đorđe Buban, OIB 45296554881, Ulica Dragi 4, 51211 Pobri</item>
    </derivirana_varijabla>
  </DomainObject.Predmet.OstaliListFormatedWithAdressOIB>
  <DomainObject.Predmet.OstaliListNazivFormated>
    <izvorni_sadrzaj>
      <item>Đorđe Buban</item>
      <item>Đorđe Buban</item>
    </izvorni_sadrzaj>
    <derivirana_varijabla naziv="DomainObject.Predmet.OstaliListNazivFormated_1">
      <item>Đorđe Buban</item>
      <item>Đorđe Buban</item>
    </derivirana_varijabla>
  </DomainObject.Predmet.OstaliListNazivFormated>
  <DomainObject.Predmet.OstaliListNazivFormatedOIB>
    <izvorni_sadrzaj>
      <item>Đorđe Buban, OIB 45296554881</item>
      <item>Đorđe Buban, OIB 45296554881</item>
    </izvorni_sadrzaj>
    <derivirana_varijabla naziv="DomainObject.Predmet.OstaliListNazivFormatedOIB_1">
      <item>Đorđe Buban, OIB 45296554881</item>
      <item>Đorđe Buban, OIB 45296554881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DOSTA jednostavno društvo s ograničenom odgovornošću za ugostiteljstvo</izvorni_sadrzaj>
    <derivirana_varijabla naziv="DomainObject.Predmet.ProtustrankaIDrugi_1">DOSTA jednostavno društvo s ograničenom odgovornošću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DOSTA jednostavno društvo s ograničenom odgovornošću za ugostiteljstvo, OIB 17400742196, Pobri, Ulica Dragi 4, 51410 Opatija</izvorni_sadrzaj>
    <derivirana_varijabla naziv="DomainObject.Predmet.ProtustrankaIDrugiAdressOIB_1">DOSTA jednostavno društvo s ograničenom odgovornošću za ugostiteljstvo, OIB 17400742196, Pobri, Ulica Dragi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DOSTA jednostavno društvo s ograničenom odgovornošću za ugostiteljstvo</item>
      <item>Đorđe Buban</item>
      <item>Đorđe Buban</item>
    </izvorni_sadrzaj>
    <derivirana_varijabla naziv="DomainObject.Predmet.SudioniciListNaziv_1">
      <item>FINA Rijeka</item>
      <item>DOSTA jednostavno društvo s ograničenom odgovornošću za ugostiteljstvo</item>
      <item>Đorđe Buban</item>
      <item>Đorđe Buban</item>
    </derivirana_varijabla>
  </DomainObject.Predmet.SudioniciListNaziv>
  <DomainObject.Predmet.SudioniciListAdressOIB>
    <izvorni_sadrzaj>
      <item>FINA Rijeka, OIB 85821130368, Frana Kurelca 8,51000 Rijeka</item>
      <item>DOSTA jednostavno društvo s ograničenom odgovornošću za ugostiteljstvo, OIB 17400742196, Pobri, Ulica Dragi 4,51410 Opatija</item>
      <item>Đorđe Buban, OIB 45296554881, Ulica Dragi 4,51211 Pobri</item>
      <item>Đorđe Buban, OIB 45296554881, Ulica Dragi 4,51211 Pobri</item>
    </izvorni_sadrzaj>
    <derivirana_varijabla naziv="DomainObject.Predmet.SudioniciListAdressOIB_1">
      <item>FINA Rijeka, OIB 85821130368, Frana Kurelca 8,51000 Rijeka</item>
      <item>DOSTA jednostavno društvo s ograničenom odgovornošću za ugostiteljstvo, OIB 17400742196, Pobri, Ulica Dragi 4,51410 Opatija</item>
      <item>Đorđe Buban, OIB 45296554881, Ulica Dragi 4,51211 Pobri</item>
      <item>Đorđe Buban, OIB 45296554881, Ulica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17400742196</item>
      <item>, OIB 45296554881</item>
      <item>, OIB 45296554881</item>
    </izvorni_sadrzaj>
    <derivirana_varijabla naziv="DomainObject.Predmet.SudioniciListNazivOIB_1">
      <item>, OIB 85821130368</item>
      <item>, OIB 17400742196</item>
      <item>, OIB 45296554881</item>
      <item>, OIB 45296554881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B6132-3FA8-44E5-AF2A-6B88A719D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1466</properties:Characters>
  <properties:Lines>55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2017-02-08T12:43:00Z</dcterms:created>
  <dc:creator>rcerneka</dc:creator>
  <cp:lastModifiedBy>Jasna Radulović</cp:lastModifiedBy>
  <cp:lastPrinted>2017-02-08T12:40:00Z</cp:lastPrinted>
  <dcterms:modified xmlns:xsi="http://www.w3.org/2001/XMLSchema-instance" xsi:type="dcterms:W3CDTF">2017-02-08T12:44:00Z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