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56b5" w14:paraId="33256b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A6F25">
        <w:t>220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A6F25">
        <w:t xml:space="preserve">PADRELE </w:t>
      </w:r>
      <w:r w:rsidR="00CA6F25" w:rsidRPr="00A56DCC">
        <w:t xml:space="preserve">d.o.o., </w:t>
      </w:r>
      <w:r w:rsidR="00CA6F25">
        <w:t>Bibinje</w:t>
      </w:r>
      <w:r w:rsidR="00CA6F25" w:rsidRPr="00A56DCC">
        <w:t xml:space="preserve">, </w:t>
      </w:r>
      <w:r w:rsidR="00CA6F25">
        <w:t>Jamine 28</w:t>
      </w:r>
      <w:r w:rsidR="00CA6F25" w:rsidRPr="00A56DCC">
        <w:t xml:space="preserve">, OIB: </w:t>
      </w:r>
      <w:r w:rsidR="00CA6F25">
        <w:t>89793241918</w:t>
      </w:r>
      <w:r>
        <w:t xml:space="preserve">, zastupanom po </w:t>
      </w:r>
      <w:r w:rsidR="00475015">
        <w:t>članovima</w:t>
      </w:r>
      <w:r w:rsidR="00475015" w:rsidRPr="00FF60D5">
        <w:t xml:space="preserve"> uprave </w:t>
      </w:r>
      <w:r w:rsidR="00CA6F25">
        <w:t>Neđi Jurkoviću</w:t>
      </w:r>
      <w:r w:rsidR="00CA6F25" w:rsidRPr="00A56DCC">
        <w:t xml:space="preserve"> iz </w:t>
      </w:r>
      <w:r w:rsidR="00CA6F25">
        <w:t>Zagreba i Željku Jurkoviću iz Zagreba</w:t>
      </w:r>
      <w:r>
        <w:t xml:space="preserve">,  </w:t>
      </w:r>
      <w:r w:rsidR="000F3FE7">
        <w:t>5</w:t>
      </w:r>
      <w:r w:rsidR="00B7471E">
        <w:t xml:space="preserve">. </w:t>
      </w:r>
      <w:r w:rsidR="00CA6F25">
        <w:t>srpnja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CA6F25">
        <w:rPr>
          <w:b/>
        </w:rPr>
        <w:t>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CA6F25">
        <w:rPr>
          <w:b/>
        </w:rPr>
        <w:t>rujna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CA6F25">
        <w:rPr>
          <w:b/>
        </w:rPr>
        <w:t>08,15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 w:rsidR="00D12FD8">
        <w:t>ju se osobe ovlaštene</w:t>
      </w:r>
      <w:r>
        <w:t xml:space="preserve"> za zastupanje dužnika po zakonu </w:t>
      </w:r>
      <w:r w:rsidR="00D12FD8">
        <w:t>članovima</w:t>
      </w:r>
      <w:r w:rsidR="00D12FD8" w:rsidRPr="00FF60D5">
        <w:t xml:space="preserve"> uprave </w:t>
      </w:r>
      <w:r w:rsidR="00CA6F25">
        <w:t>Neđo Jurković</w:t>
      </w:r>
      <w:r w:rsidR="00CA6F25" w:rsidRPr="00A56DCC">
        <w:t xml:space="preserve"> iz </w:t>
      </w:r>
      <w:r w:rsidR="00CA6F25">
        <w:t>Zagreba i Željko Jurković iz Zagreba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A6F2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D12FD8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>
        <w:t>članovima</w:t>
      </w:r>
      <w:r w:rsidRPr="00FF60D5">
        <w:t xml:space="preserve"> uprave </w:t>
      </w:r>
      <w:r w:rsidR="00CA6F25">
        <w:t>Neđo Jurković</w:t>
      </w:r>
      <w:r w:rsidR="00CA6F25" w:rsidRPr="00A56DCC">
        <w:t xml:space="preserve"> iz </w:t>
      </w:r>
      <w:r w:rsidR="00CA6F25">
        <w:t>Zagreba i Željko Jurković iz Zagreba</w:t>
      </w:r>
      <w:r w:rsidR="002E0438" w:rsidRPr="00CD5002">
        <w:t xml:space="preserve"> </w:t>
      </w:r>
      <w:r>
        <w:t>ne pristupe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za iduće ročište odrediti </w:t>
      </w:r>
      <w:r>
        <w:t>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CA6F25">
        <w:t xml:space="preserve">PADRELE </w:t>
      </w:r>
      <w:r w:rsidR="00CA6F25" w:rsidRPr="00A56DCC">
        <w:t xml:space="preserve">d.o.o., </w:t>
      </w:r>
      <w:r w:rsidR="00CA6F25">
        <w:t>Bibinje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A6F25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CA6F25">
        <w:t>100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CA6F25">
        <w:t>22</w:t>
      </w:r>
      <w:r w:rsidR="00C6393F">
        <w:t xml:space="preserve">. </w:t>
      </w:r>
      <w:r w:rsidR="00CA6F25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0F3FE7">
        <w:t>5</w:t>
      </w:r>
      <w:r w:rsidR="00B7471E">
        <w:t xml:space="preserve">. </w:t>
      </w:r>
      <w:r w:rsidR="00CA6F25">
        <w:t>srpnja</w:t>
      </w:r>
      <w:r w:rsidR="00B7471E">
        <w:t xml:space="preserve"> 2018.</w:t>
      </w:r>
    </w:p>
    <w:p w:rsidRDefault="00A576FE" w:rsidP="00A576FE" w:rsidR="00A576FE"/>
    <w:p w:rsidRDefault="0050196B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D12FD8" w:rsidP="00B7752F" w:rsidR="00B7752F">
      <w:pPr>
        <w:pStyle w:val="Odlomakpopisa"/>
        <w:numPr>
          <w:ilvl w:val="0"/>
          <w:numId w:val="11"/>
        </w:numPr>
      </w:pPr>
      <w:r>
        <w:t>Članovima</w:t>
      </w:r>
      <w:r w:rsidR="00B7752F">
        <w:t xml:space="preserve"> uprave dužnika </w:t>
      </w:r>
      <w:r w:rsidR="006B3ACB">
        <w:t>Neđi</w:t>
      </w:r>
      <w:r w:rsidR="00CA6F25">
        <w:t xml:space="preserve"> Jurković</w:t>
      </w:r>
      <w:r w:rsidR="006B3ACB">
        <w:t>u</w:t>
      </w:r>
      <w:r w:rsidR="00CA6F25" w:rsidRPr="00A56DCC">
        <w:t xml:space="preserve"> iz </w:t>
      </w:r>
      <w:r w:rsidR="00CA6F25">
        <w:t>Zagreba</w:t>
      </w:r>
      <w:r w:rsidR="00CA6F25" w:rsidRPr="00355932">
        <w:t xml:space="preserve">, </w:t>
      </w:r>
      <w:r w:rsidR="00CA6F25">
        <w:rPr>
          <w:rFonts w:eastAsiaTheme="minorHAnsi"/>
          <w:lang w:eastAsia="en-US"/>
        </w:rPr>
        <w:t>Kozarčeva 19</w:t>
      </w:r>
      <w:r w:rsidR="00402703">
        <w:t xml:space="preserve"> </w:t>
      </w:r>
      <w:r w:rsidR="00402703">
        <w:rPr>
          <w:bCs/>
        </w:rPr>
        <w:t xml:space="preserve">i </w:t>
      </w:r>
      <w:r w:rsidR="006B3ACB">
        <w:t>Željku</w:t>
      </w:r>
      <w:r w:rsidR="00CA6F25">
        <w:t xml:space="preserve"> Jurković</w:t>
      </w:r>
      <w:r w:rsidR="006B3ACB">
        <w:t>u</w:t>
      </w:r>
      <w:r w:rsidR="00CA6F25">
        <w:t xml:space="preserve"> iz Zagreba, Kumičićeva 6</w:t>
      </w:r>
      <w:r>
        <w:t xml:space="preserve">, </w:t>
      </w:r>
      <w:r w:rsidR="00B7752F"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0196B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CA6F25">
      <w:t>220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E7D1A"/>
    <w:rsid w:val="000F3FE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270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5015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0196B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ACB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4A74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41F0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A6F2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12FD8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2AA6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67630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PADRELE d.o.o. za poslovanje nekretninama</item>
      <item>FINA</item>
    </izvorni_sadrzaj>
    <derivirana_varijabla naziv="DomainObject.Predmet.SudioniciListNaziv_1">
      <item>PADRELE d.o.o. za poslovanje nekretninama</item>
      <item>FINA</item>
    </derivirana_varijabla>
  </DomainObject.Predmet.SudioniciListNaziv>
  <DomainObject.Predmet.SudioniciListAdressOIB>
    <izvorni_sadrzaj>
      <item>PADRELE d.o.o. za poslovanje nekretninama, OIB 89793241918, Jamine 28,23205 Bibinje</item>
      <item>FINA, OIB 85821130368</item>
    </izvorni_sadrzaj>
    <derivirana_varijabla naziv="DomainObject.Predmet.SudioniciListAdressOIB_1">
      <item>PADRELE d.o.o. za poslovanje nekretninama, OIB 89793241918, Jamine 28,23205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89793241918</item>
      <item>, OIB 85821130368</item>
    </izvorni_sadrzaj>
    <derivirana_varijabla naziv="DomainObject.Predmet.SudioniciListNazivOIB_1">
      <item>, OIB 89793241918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CF731-F260-4174-8A14-156C58089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2713</properties:Characters>
  <properties:Lines>80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2018-07-05T05:57:00Z</dcterms:created>
  <dc:creator>Administrator</dc:creator>
  <cp:lastModifiedBy>Ante Rubelj</cp:lastModifiedBy>
  <cp:lastPrinted>2018-07-05T10:58:00Z</cp:lastPrinted>
  <dcterms:modified xmlns:xsi="http://www.w3.org/2001/XMLSchema-instance" xsi:type="dcterms:W3CDTF">2018-07-05T10:58:00Z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(1St-220-18-2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