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c2a1" w14:paraId="359c2a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C40250">
        <w:rPr>
          <w:rFonts w:hAnsi="Times New Roman" w:ascii="Times New Roman"/>
          <w:b/>
          <w:bCs/>
          <w:sz w:val="24"/>
          <w:szCs w:val="24"/>
        </w:rPr>
        <w:t>1712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C40250">
        <w:rPr>
          <w:rFonts w:hAnsi="Times New Roman" w:ascii="Times New Roman"/>
        </w:rPr>
        <w:t>1712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proofErr w:type="spellStart"/>
      <w:r w:rsidR="00C40250" w:rsidRPr="00C40250">
        <w:rPr>
          <w:rFonts w:hAnsi="Times New Roman" w:ascii="Times New Roman"/>
        </w:rPr>
        <w:t>Doubledigit</w:t>
      </w:r>
      <w:proofErr w:type="spellEnd"/>
      <w:r w:rsidR="00C40250" w:rsidRPr="00C40250">
        <w:rPr>
          <w:rFonts w:hAnsi="Times New Roman" w:ascii="Times New Roman"/>
        </w:rPr>
        <w:t xml:space="preserve"> d.o.o.</w:t>
      </w:r>
      <w:r w:rsidR="00C40250">
        <w:rPr>
          <w:rFonts w:hAnsi="Times New Roman" w:ascii="Times New Roman"/>
        </w:rPr>
        <w:t xml:space="preserve"> </w:t>
      </w:r>
      <w:r w:rsidR="002068AB">
        <w:rPr>
          <w:rFonts w:hAnsi="Times New Roman" w:ascii="Times New Roman"/>
        </w:rPr>
        <w:t xml:space="preserve">iz </w:t>
      </w:r>
      <w:r w:rsidR="00687AB8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C40250" w:rsidRPr="00C40250">
        <w:rPr>
          <w:rFonts w:hAnsi="Times New Roman" w:ascii="Times New Roman"/>
        </w:rPr>
        <w:t>81508709907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272D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7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7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7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7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7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7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7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7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St-1712/2016</izvorni_sadrzaj>
    <derivirana_varijabla naziv="DomainObject.Predmet.OznakaBroj_1">St-1712/2016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Doubledigit d.o.o.</izvorni_sadrzaj>
    <derivirana_varijabla naziv="DomainObject.Predmet.ProtustrankaFormated_1">  Doubledigit d.o.o.</derivirana_varijabla>
  </DomainObject.Predmet.ProtustrankaFormated>
  <DomainObject.Predmet.ProtustrankaFormatedOIB>
    <izvorni_sadrzaj>  Doubledigit d.o.o., OIB 81508709907</izvorni_sadrzaj>
    <derivirana_varijabla naziv="DomainObject.Predmet.ProtustrankaFormatedOIB_1">  Doubledigit d.o.o., OIB 81508709907</derivirana_varijabla>
  </DomainObject.Predmet.ProtustrankaFormatedOIB>
  <DomainObject.Predmet.ProtustrankaFormatedWithAdress>
    <izvorni_sadrzaj> Doubledigit d.o.o., Ivana Broza 22/A, 10000 Zagreb</izvorni_sadrzaj>
    <derivirana_varijabla naziv="DomainObject.Predmet.ProtustrankaFormatedWithAdress_1"> Doubledigit d.o.o., Ivana Broza 22/A, 10000 Zagreb</derivirana_varijabla>
  </DomainObject.Predmet.ProtustrankaFormatedWithAdress>
  <DomainObject.Predmet.ProtustrankaFormatedWithAdressOIB>
    <izvorni_sadrzaj> Doubledigit d.o.o., OIB 81508709907, Ivana Broza 22/A, 10000 Zagreb</izvorni_sadrzaj>
    <derivirana_varijabla naziv="DomainObject.Predmet.ProtustrankaFormatedWithAdressOIB_1"> Doubledigit d.o.o., OIB 81508709907, Ivana Broza 22/A, 10000 Zagreb</derivirana_varijabla>
  </DomainObject.Predmet.ProtustrankaFormatedWithAdressOIB>
  <DomainObject.Predmet.ProtustrankaWithAdress>
    <izvorni_sadrzaj>Doubledigit d.o.o. Ivana Broza 22/A, 10000 Zagreb</izvorni_sadrzaj>
    <derivirana_varijabla naziv="DomainObject.Predmet.ProtustrankaWithAdress_1">Doubledigit d.o.o. Ivana Broza 22/A, 10000 Zagreb</derivirana_varijabla>
  </DomainObject.Predmet.ProtustrankaWithAdress>
  <DomainObject.Predmet.ProtustrankaWithAdressOIB>
    <izvorni_sadrzaj>Doubledigit d.o.o., OIB 81508709907, Ivana Broza 22/A, 10000 Zagreb</izvorni_sadrzaj>
    <derivirana_varijabla naziv="DomainObject.Predmet.ProtustrankaWithAdressOIB_1">Doubledigit d.o.o., OIB 81508709907, Ivana Broza 22/A, 10000 Zagreb</derivirana_varijabla>
  </DomainObject.Predmet.ProtustrankaWithAdressOIB>
  <DomainObject.Predmet.ProtustrankaNazivFormated>
    <izvorni_sadrzaj>Doubledigit d.o.o.</izvorni_sadrzaj>
    <derivirana_varijabla naziv="DomainObject.Predmet.ProtustrankaNazivFormated_1">Doubledigit d.o.o.</derivirana_varijabla>
  </DomainObject.Predmet.ProtustrankaNazivFormated>
  <DomainObject.Predmet.ProtustrankaNazivFormatedOIB>
    <izvorni_sadrzaj>Doubledigit d.o.o., OIB 81508709907</izvorni_sadrzaj>
    <derivirana_varijabla naziv="DomainObject.Predmet.ProtustrankaNazivFormatedOIB_1">Doubledigit d.o.o., OIB 81508709907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Doubledigit d.o.o.</item>
    </izvorni_sadrzaj>
    <derivirana_varijabla naziv="DomainObject.Predmet.ProtuStrankaListFormated_1">
      <item>Doubledigit d.o.o.</item>
    </derivirana_varijabla>
  </DomainObject.Predmet.ProtuStrankaListFormated>
  <DomainObject.Predmet.ProtuStrankaListFormatedOIB>
    <izvorni_sadrzaj>
      <item>Doubledigit d.o.o., OIB 81508709907</item>
    </izvorni_sadrzaj>
    <derivirana_varijabla naziv="DomainObject.Predmet.ProtuStrankaListFormatedOIB_1">
      <item>Doubledigit d.o.o., OIB 81508709907</item>
    </derivirana_varijabla>
  </DomainObject.Predmet.ProtuStrankaListFormatedOIB>
  <DomainObject.Predmet.ProtuStrankaListFormatedWithAdress>
    <izvorni_sadrzaj>
      <item>Doubledigit d.o.o., Ivana Broza 22/A, 10000 Zagreb</item>
    </izvorni_sadrzaj>
    <derivirana_varijabla naziv="DomainObject.Predmet.ProtuStrankaListFormatedWithAdress_1">
      <item>Doubledigit d.o.o., Ivana Broza 22/A, 10000 Zagreb</item>
    </derivirana_varijabla>
  </DomainObject.Predmet.ProtuStrankaListFormatedWithAdress>
  <DomainObject.Predmet.ProtuStrankaListFormatedWithAdressOIB>
    <izvorni_sadrzaj>
      <item>Doubledigit d.o.o., OIB 81508709907, Ivana Broza 22/A, 10000 Zagreb</item>
    </izvorni_sadrzaj>
    <derivirana_varijabla naziv="DomainObject.Predmet.ProtuStrankaListFormatedWithAdressOIB_1">
      <item>Doubledigit d.o.o., OIB 81508709907, Ivana Broza 22/A, 10000 Zagreb</item>
    </derivirana_varijabla>
  </DomainObject.Predmet.ProtuStrankaListFormatedWithAdressOIB>
  <DomainObject.Predmet.ProtuStrankaListNazivFormated>
    <izvorni_sadrzaj>
      <item>Doubledigit d.o.o.</item>
    </izvorni_sadrzaj>
    <derivirana_varijabla naziv="DomainObject.Predmet.ProtuStrankaListNazivFormated_1">
      <item>Doubledigit d.o.o.</item>
    </derivirana_varijabla>
  </DomainObject.Predmet.ProtuStrankaListNazivFormated>
  <DomainObject.Predmet.ProtuStrankaListNazivFormatedOIB>
    <izvorni_sadrzaj>
      <item>Doubledigit d.o.o., OIB 81508709907</item>
    </izvorni_sadrzaj>
    <derivirana_varijabla naziv="DomainObject.Predmet.ProtuStrankaListNazivFormatedOIB_1">
      <item>Doubledigit d.o.o., OIB 81508709907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Doubledigit d.o.o.</izvorni_sadrzaj>
    <derivirana_varijabla naziv="DomainObject.Predmet.ProtustrankaIDrugi_1">Doubledigit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Doubledigit d.o.o., OIB 81508709907, Ivana Broza 22/A, 10000 Zagreb</izvorni_sadrzaj>
    <derivirana_varijabla naziv="DomainObject.Predmet.ProtustrankaIDrugiAdressOIB_1">Doubledigit d.o.o., OIB 81508709907, Ivana Broza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Doubledigit d.o.o.</item>
    </izvorni_sadrzaj>
    <derivirana_varijabla naziv="DomainObject.Predmet.SudioniciListNaziv_1">
      <item>FINA Regionalni centar Zagreb</item>
      <item>Doubledigit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Doubledigit d.o.o., OIB 81508709907, Ivana Broza 22/A,10000 Zagreb</item>
    </izvorni_sadrzaj>
    <derivirana_varijabla naziv="DomainObject.Predmet.SudioniciListAdressOIB_1">
      <item>FINA Regionalni centar Zagreb, OIB 85821130368, Trg svibanjskih žrtava 1995. br. 1,10000 Zagreb</item>
      <item>Doubledigit d.o.o., OIB 81508709907, Ivana Broza 22/A,10000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81508709907</item>
    </izvorni_sadrzaj>
    <derivirana_varijabla naziv="DomainObject.Predmet.SudioniciListNazivOIB_1">
      <item>, OIB 85821130368</item>
      <item>, OIB 81508709907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769</properties:Characters>
  <properties:Lines>48</properties:Lines>
  <properties:Paragraphs>22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2016-06-07T12:35:00Z</cp:lastPrinted>
  <dcterms:modified xmlns:xsi="http://www.w3.org/2001/XMLSchema-instance" xsi:type="dcterms:W3CDTF">2016-06-07T12:35:00Z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