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3413" w14:paraId="b863413" w:rsidRDefault="00937FF9" w:rsidP="007A67B2" w:rsidR="007A67B2" w:rsidRPr="007A67B2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67B2" w:rsidRPr="007A67B2">
        <w:rPr>
          <w:rFonts w:cs="Times New Roman" w:eastAsia="Times New Roman"/>
          <w:lang w:eastAsia="hr-HR"/>
        </w:rPr>
        <w:tab/>
      </w:r>
      <w:r w:rsidR="007A67B2" w:rsidRPr="007A67B2">
        <w:rPr>
          <w:rFonts w:cs="Times New Roman" w:eastAsia="Times New Roman"/>
          <w:lang w:eastAsia="hr-HR"/>
        </w:rPr>
        <w:tab/>
      </w:r>
      <w:r w:rsidR="007A67B2" w:rsidRPr="007A67B2">
        <w:rPr>
          <w:rFonts w:cs="Times New Roman" w:eastAsia="Times New Roman"/>
          <w:lang w:eastAsia="hr-HR"/>
        </w:rPr>
        <w:tab/>
      </w:r>
      <w:r w:rsidR="007A67B2" w:rsidRPr="007A67B2">
        <w:rPr>
          <w:rFonts w:cs="Times New Roman" w:eastAsia="Times New Roman"/>
          <w:lang w:eastAsia="hr-HR"/>
        </w:rPr>
        <w:tab/>
      </w:r>
      <w:r w:rsidR="007A67B2" w:rsidRPr="007A67B2">
        <w:rPr>
          <w:rFonts w:cs="Times New Roman" w:eastAsia="Times New Roman"/>
          <w:lang w:eastAsia="hr-HR"/>
        </w:rPr>
        <w:tab/>
      </w:r>
      <w:r w:rsidR="007A67B2" w:rsidRPr="007A67B2">
        <w:rPr>
          <w:rFonts w:cs="Times New Roman" w:eastAsia="Times New Roman"/>
          <w:lang w:eastAsia="hr-HR"/>
        </w:rPr>
        <w:tab/>
      </w:r>
      <w:r w:rsidR="007A67B2" w:rsidRPr="007A67B2">
        <w:rPr>
          <w:rFonts w:cs="Times New Roman" w:eastAsia="Times New Roman"/>
          <w:lang w:eastAsia="hr-HR"/>
        </w:rPr>
        <w:tab/>
      </w:r>
      <w:r w:rsidR="007A67B2" w:rsidRPr="007A67B2">
        <w:rPr>
          <w:rFonts w:cs="Times New Roman" w:eastAsia="Times New Roman"/>
          <w:lang w:eastAsia="hr-HR"/>
        </w:rPr>
        <w:tab/>
      </w:r>
      <w:r w:rsidR="007A67B2" w:rsidRPr="007A67B2">
        <w:rPr>
          <w:rFonts w:cs="Times New Roman" w:eastAsia="Times New Roman"/>
          <w:lang w:eastAsia="hr-HR"/>
        </w:rPr>
        <w:tab/>
      </w:r>
      <w:r w:rsidR="007A67B2" w:rsidRPr="007A67B2">
        <w:rPr>
          <w:rFonts w:cs="Times New Roman" w:eastAsia="Times New Roman"/>
          <w:lang w:eastAsia="hr-HR"/>
        </w:rPr>
        <w:tab/>
        <w:t>1 St-846/14</w:t>
      </w:r>
    </w:p>
    <w:p w:rsidRDefault="007A67B2" w:rsidP="007A67B2" w:rsidR="007A67B2" w:rsidRPr="007A67B2">
      <w:pPr>
        <w:spacing w:after="0"/>
        <w:rPr>
          <w:rFonts w:cs="Times New Roman" w:eastAsia="Times New Roman"/>
          <w:lang w:eastAsia="hr-HR"/>
        </w:rPr>
      </w:pPr>
    </w:p>
    <w:p w:rsidRDefault="007A67B2" w:rsidP="007A67B2" w:rsidR="007A67B2" w:rsidRPr="007A67B2">
      <w:pPr>
        <w:spacing w:after="0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b/>
          <w:lang w:eastAsia="hr-HR"/>
        </w:rPr>
        <w:t xml:space="preserve">      </w:t>
      </w:r>
      <w:r w:rsidRPr="007A67B2">
        <w:rPr>
          <w:rFonts w:cs="Times New Roman" w:eastAsia="Times New Roman"/>
          <w:lang w:eastAsia="hr-HR"/>
        </w:rPr>
        <w:t xml:space="preserve">REPUBLIKA HRVATSKA </w:t>
      </w:r>
    </w:p>
    <w:p w:rsidRDefault="007A67B2" w:rsidP="007A67B2" w:rsidR="007A67B2" w:rsidRPr="007A67B2">
      <w:pPr>
        <w:spacing w:after="0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 xml:space="preserve"> TRGOVAČKI SUD U ZAGREBU</w:t>
      </w:r>
    </w:p>
    <w:p w:rsidRDefault="007A67B2" w:rsidP="007A67B2" w:rsidR="007A67B2" w:rsidRPr="007A67B2">
      <w:pPr>
        <w:spacing w:after="0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 xml:space="preserve">         STALNA SLUŽBA </w:t>
      </w:r>
    </w:p>
    <w:p w:rsidRDefault="007A67B2" w:rsidP="007A67B2" w:rsidR="007A67B2" w:rsidRPr="007A67B2">
      <w:pPr>
        <w:spacing w:after="0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 xml:space="preserve">   Karlovac, Ljudevita </w:t>
      </w:r>
      <w:proofErr w:type="spellStart"/>
      <w:r w:rsidRPr="007A67B2">
        <w:rPr>
          <w:rFonts w:cs="Times New Roman" w:eastAsia="Times New Roman"/>
          <w:lang w:eastAsia="hr-HR"/>
        </w:rPr>
        <w:t>Šestića</w:t>
      </w:r>
      <w:proofErr w:type="spellEnd"/>
      <w:r w:rsidRPr="007A67B2">
        <w:rPr>
          <w:rFonts w:cs="Times New Roman" w:eastAsia="Times New Roman"/>
          <w:lang w:eastAsia="hr-HR"/>
        </w:rPr>
        <w:t xml:space="preserve"> 4</w:t>
      </w:r>
    </w:p>
    <w:p w:rsidRDefault="007A67B2" w:rsidP="007A67B2" w:rsidR="007A67B2" w:rsidRPr="007A67B2">
      <w:pPr>
        <w:spacing w:after="0"/>
        <w:rPr>
          <w:rFonts w:cs="Times New Roman" w:eastAsia="Times New Roman"/>
          <w:lang w:eastAsia="hr-HR"/>
        </w:rPr>
      </w:pPr>
    </w:p>
    <w:p w:rsidRDefault="007A67B2" w:rsidP="007A67B2" w:rsidR="007A67B2" w:rsidRPr="007A67B2">
      <w:pPr>
        <w:spacing w:after="0"/>
        <w:jc w:val="center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>R E P U B L I K A   H R V A T S K A</w:t>
      </w:r>
    </w:p>
    <w:p w:rsidRDefault="007A67B2" w:rsidP="007A67B2" w:rsidR="007A67B2" w:rsidRPr="007A67B2">
      <w:pPr>
        <w:spacing w:after="0"/>
        <w:rPr>
          <w:rFonts w:cs="Times New Roman" w:eastAsia="Times New Roman"/>
          <w:lang w:eastAsia="hr-HR"/>
        </w:rPr>
      </w:pPr>
    </w:p>
    <w:p w:rsidRDefault="007A67B2" w:rsidP="007A67B2" w:rsidR="007A67B2" w:rsidRPr="007A67B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ab/>
        <w:t>R J E Š E N J E</w:t>
      </w:r>
    </w:p>
    <w:p w:rsidRDefault="007A67B2" w:rsidP="007A67B2" w:rsidR="007A67B2" w:rsidRPr="007A67B2">
      <w:pPr>
        <w:spacing w:after="0"/>
        <w:rPr>
          <w:rFonts w:cs="Times New Roman" w:eastAsia="Times New Roman"/>
          <w:lang w:eastAsia="hr-HR"/>
        </w:rPr>
      </w:pPr>
    </w:p>
    <w:p w:rsidRDefault="007A67B2" w:rsidP="007A67B2" w:rsidR="007A67B2" w:rsidRPr="007A67B2">
      <w:pPr>
        <w:spacing w:after="0"/>
        <w:jc w:val="both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ab/>
        <w:t>TRGOVAČKI SUD U ZAGREBU, Stalna služba</w:t>
      </w:r>
      <w:r w:rsidRPr="007A67B2">
        <w:rPr>
          <w:rFonts w:cs="Times New Roman" w:eastAsia="Times New Roman"/>
          <w:b/>
          <w:lang w:eastAsia="hr-HR"/>
        </w:rPr>
        <w:t>,</w:t>
      </w:r>
      <w:r w:rsidRPr="007A67B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BIROSTROJ COMPUTERS d.o.o. u stečaju, Zagreb, Vincenta iz </w:t>
      </w:r>
      <w:proofErr w:type="spellStart"/>
      <w:r w:rsidRPr="007A67B2">
        <w:rPr>
          <w:rFonts w:cs="Times New Roman" w:eastAsia="Times New Roman"/>
          <w:lang w:eastAsia="hr-HR"/>
        </w:rPr>
        <w:t>Kastva</w:t>
      </w:r>
      <w:proofErr w:type="spellEnd"/>
      <w:r w:rsidRPr="007A67B2">
        <w:rPr>
          <w:rFonts w:cs="Times New Roman" w:eastAsia="Times New Roman"/>
          <w:lang w:eastAsia="hr-HR"/>
        </w:rPr>
        <w:t xml:space="preserve"> 10-12, OIB: 49799363762, 7. listopada 2016.</w:t>
      </w:r>
    </w:p>
    <w:p w:rsidRDefault="007A67B2" w:rsidP="007A67B2" w:rsidR="007A67B2" w:rsidRPr="007A67B2">
      <w:pPr>
        <w:spacing w:after="0"/>
        <w:rPr>
          <w:rFonts w:cs="Times New Roman" w:eastAsia="Times New Roman"/>
          <w:lang w:eastAsia="hr-HR"/>
        </w:rPr>
      </w:pPr>
    </w:p>
    <w:p w:rsidRDefault="007A67B2" w:rsidP="007A67B2" w:rsidR="007A67B2" w:rsidRPr="007A67B2">
      <w:pPr>
        <w:spacing w:after="0"/>
        <w:jc w:val="center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>r i j e š i o   j e</w:t>
      </w:r>
    </w:p>
    <w:p w:rsidRDefault="007A67B2" w:rsidP="007A67B2" w:rsidR="007A67B2" w:rsidRPr="007A67B2">
      <w:pPr>
        <w:spacing w:after="0"/>
        <w:rPr>
          <w:rFonts w:cs="Times New Roman" w:eastAsia="Times New Roman"/>
          <w:lang w:eastAsia="hr-HR"/>
        </w:rPr>
      </w:pPr>
    </w:p>
    <w:p w:rsidRDefault="007A67B2" w:rsidP="007A67B2" w:rsidR="007A67B2" w:rsidRPr="007A67B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 xml:space="preserve">Saziva se Skupština vjerovnika za </w:t>
      </w:r>
      <w:r w:rsidRPr="007A67B2">
        <w:rPr>
          <w:rFonts w:cs="Times New Roman" w:eastAsia="Times New Roman"/>
          <w:b/>
          <w:lang w:eastAsia="hr-HR"/>
        </w:rPr>
        <w:t>18. listopada 2016</w:t>
      </w:r>
      <w:r w:rsidRPr="007A67B2">
        <w:rPr>
          <w:rFonts w:cs="Times New Roman" w:eastAsia="Times New Roman"/>
          <w:lang w:eastAsia="hr-HR"/>
        </w:rPr>
        <w:t>.</w:t>
      </w:r>
      <w:r w:rsidRPr="007A67B2">
        <w:rPr>
          <w:rFonts w:cs="Times New Roman" w:eastAsia="Times New Roman"/>
          <w:b/>
          <w:lang w:eastAsia="hr-HR"/>
        </w:rPr>
        <w:t xml:space="preserve"> u 14,00 sati u zgradi ovog suda u Karlovcu, Ljudevita </w:t>
      </w:r>
      <w:proofErr w:type="spellStart"/>
      <w:r w:rsidRPr="007A67B2">
        <w:rPr>
          <w:rFonts w:cs="Times New Roman" w:eastAsia="Times New Roman"/>
          <w:b/>
          <w:lang w:eastAsia="hr-HR"/>
        </w:rPr>
        <w:t>Šestića</w:t>
      </w:r>
      <w:proofErr w:type="spellEnd"/>
      <w:r w:rsidRPr="007A67B2">
        <w:rPr>
          <w:rFonts w:cs="Times New Roman" w:eastAsia="Times New Roman"/>
          <w:b/>
          <w:lang w:eastAsia="hr-HR"/>
        </w:rPr>
        <w:t xml:space="preserve"> 4, soba broj 5</w:t>
      </w:r>
      <w:r w:rsidRPr="007A67B2">
        <w:rPr>
          <w:rFonts w:cs="Times New Roman" w:eastAsia="Times New Roman"/>
          <w:lang w:eastAsia="hr-HR"/>
        </w:rPr>
        <w:t>, sa slijedećim dnevnim redom:</w:t>
      </w:r>
    </w:p>
    <w:p w:rsidRDefault="007A67B2" w:rsidP="007A67B2" w:rsidR="007A67B2" w:rsidRPr="007A67B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A67B2" w:rsidP="007A67B2" w:rsidR="007A67B2" w:rsidRPr="007A67B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>Izvješće stečajnog upravitelja o dosadašnjem tijeku stečajnog postupka.</w:t>
      </w:r>
    </w:p>
    <w:p w:rsidRDefault="007A67B2" w:rsidP="007A67B2" w:rsidR="007A67B2" w:rsidRPr="007A67B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</w:t>
      </w:r>
      <w:r w:rsidRPr="007A67B2">
        <w:rPr>
          <w:rFonts w:cs="Times New Roman" w:eastAsia="Times New Roman"/>
          <w:lang w:eastAsia="hr-HR"/>
        </w:rPr>
        <w:t xml:space="preserve">onošenje odluke o prijedlogu nagodbe dužnika stečajnog dužnika – društva </w:t>
      </w:r>
      <w:proofErr w:type="spellStart"/>
      <w:r w:rsidRPr="007A67B2">
        <w:rPr>
          <w:rFonts w:cs="Times New Roman" w:eastAsia="Times New Roman"/>
          <w:lang w:eastAsia="hr-HR"/>
        </w:rPr>
        <w:t>Nolex</w:t>
      </w:r>
      <w:proofErr w:type="spellEnd"/>
      <w:r w:rsidRPr="007A67B2">
        <w:rPr>
          <w:rFonts w:cs="Times New Roman" w:eastAsia="Times New Roman"/>
          <w:lang w:eastAsia="hr-HR"/>
        </w:rPr>
        <w:t xml:space="preserve"> d.o.o. iz Zagreba</w:t>
      </w:r>
      <w:r>
        <w:rPr>
          <w:rFonts w:cs="Times New Roman" w:eastAsia="Times New Roman"/>
          <w:lang w:eastAsia="hr-HR"/>
        </w:rPr>
        <w:t>.</w:t>
      </w:r>
    </w:p>
    <w:p w:rsidRDefault="007A67B2" w:rsidP="007A67B2" w:rsidR="007A67B2" w:rsidRPr="007A67B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>Razno.</w:t>
      </w:r>
    </w:p>
    <w:p w:rsidRDefault="007A67B2" w:rsidP="007A67B2" w:rsidR="007A67B2" w:rsidRPr="007A67B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A67B2" w:rsidP="007A67B2" w:rsidR="007A67B2" w:rsidRPr="007A67B2">
      <w:pPr>
        <w:spacing w:after="0"/>
        <w:ind w:left="360"/>
        <w:rPr>
          <w:rFonts w:cs="Times New Roman" w:eastAsia="Times New Roman"/>
          <w:lang w:eastAsia="hr-HR"/>
        </w:rPr>
      </w:pPr>
    </w:p>
    <w:p w:rsidRDefault="007A67B2" w:rsidP="007A67B2" w:rsidR="007A67B2" w:rsidRPr="007A67B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>Obrazloženje</w:t>
      </w:r>
    </w:p>
    <w:p w:rsidRDefault="007A67B2" w:rsidP="007A67B2" w:rsidR="007A67B2" w:rsidRPr="007A67B2">
      <w:pPr>
        <w:spacing w:after="0"/>
        <w:rPr>
          <w:rFonts w:cs="Times New Roman" w:eastAsia="Times New Roman"/>
          <w:lang w:eastAsia="hr-HR"/>
        </w:rPr>
      </w:pPr>
    </w:p>
    <w:p w:rsidRDefault="007A67B2" w:rsidP="007A67B2" w:rsidR="007A67B2" w:rsidRPr="007A67B2">
      <w:pPr>
        <w:spacing w:after="0"/>
        <w:jc w:val="both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ab/>
        <w:t xml:space="preserve">Temeljem čl. 38.b. st. 1. </w:t>
      </w:r>
      <w:proofErr w:type="spellStart"/>
      <w:r w:rsidRPr="007A67B2">
        <w:rPr>
          <w:rFonts w:cs="Times New Roman" w:eastAsia="Times New Roman"/>
          <w:lang w:eastAsia="hr-HR"/>
        </w:rPr>
        <w:t>toč</w:t>
      </w:r>
      <w:proofErr w:type="spellEnd"/>
      <w:r w:rsidRPr="007A67B2">
        <w:rPr>
          <w:rFonts w:cs="Times New Roman" w:eastAsia="Times New Roman"/>
          <w:lang w:eastAsia="hr-HR"/>
        </w:rPr>
        <w:t>. 1.  Stečajnog zakona (NN 44/96, 29/99, 129/00, 123/03, 82/06, 116/10) riješeno je kao u izreci, a na prijedlog stečajnog upravitelja.</w:t>
      </w:r>
    </w:p>
    <w:p w:rsidRDefault="007A67B2" w:rsidP="007A67B2" w:rsidR="007A67B2" w:rsidRPr="007A67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67B2" w:rsidP="007A67B2" w:rsidR="007A67B2" w:rsidRPr="007A67B2">
      <w:pPr>
        <w:spacing w:after="0"/>
        <w:jc w:val="both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 xml:space="preserve">          </w:t>
      </w:r>
      <w:r w:rsidRPr="007A67B2">
        <w:rPr>
          <w:rFonts w:cs="Times New Roman" w:eastAsia="Times New Roman"/>
          <w:lang w:eastAsia="hr-HR"/>
        </w:rPr>
        <w:tab/>
      </w:r>
      <w:r w:rsidRPr="007A67B2">
        <w:rPr>
          <w:rFonts w:cs="Times New Roman" w:eastAsia="Times New Roman"/>
          <w:lang w:eastAsia="hr-HR"/>
        </w:rPr>
        <w:tab/>
      </w:r>
    </w:p>
    <w:p w:rsidRDefault="007A67B2" w:rsidP="007A67B2" w:rsidR="007A67B2">
      <w:pPr>
        <w:spacing w:after="0"/>
        <w:jc w:val="center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>U Karlovcu, 7. listopada 2016.</w:t>
      </w:r>
    </w:p>
    <w:p w:rsidRDefault="007A67B2" w:rsidP="007A67B2" w:rsidR="007A67B2" w:rsidRPr="007A67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67B2" w:rsidP="007A67B2" w:rsidR="007A67B2" w:rsidRPr="007A67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67B2" w:rsidP="007A67B2" w:rsidR="007A67B2" w:rsidRPr="007A67B2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7A67B2" w:rsidP="007A67B2" w:rsidR="007A67B2">
      <w:pPr>
        <w:spacing w:after="0"/>
        <w:jc w:val="center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 xml:space="preserve">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7A67B2" w:rsidP="007A67B2" w:rsidR="007A67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67B2" w:rsidP="007A67B2" w:rsidR="007A67B2" w:rsidRPr="007A67B2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Draženka Prpić</w:t>
      </w:r>
    </w:p>
    <w:p w:rsidRDefault="007A67B2" w:rsidP="007A67B2" w:rsidR="007A67B2" w:rsidRPr="007A67B2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7A67B2">
        <w:rPr>
          <w:rFonts w:cs="Times New Roman" w:eastAsia="Times New Roman"/>
          <w:lang w:eastAsia="hr-HR"/>
        </w:rP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7B2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37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St-846/2014-28</izvorni_sadrzaj>
    <derivirana_varijabla naziv="DomainObject.Oznaka_1">St-846/2014-28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St-846/2014</izvorni_sadrzaj>
    <derivirana_varijabla naziv="DomainObject.Predmet.OznakaBroj_1">St-846/2014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BIROSTROJ COMPUTERS d.o.o. zastupanog po punomoćniku Ivan Špoljar</izvorni_sadrzaj>
    <derivirana_varijabla naziv="DomainObject.Predmet.ProtustrankaFormated_1">  BIROSTROJ COMPUTERS d.o.o. zastupanog po punomoćniku Ivan Špoljar</derivirana_varijabla>
  </DomainObject.Predmet.ProtustrankaFormated>
  <DomainObject.Predmet.ProtustrankaFormatedOIB>
    <izvorni_sadrzaj>  BIROSTROJ COMPUTERS d.o.o., OIB 49799363762 zastupanog po punomoćniku Ivan Špoljar</izvorni_sadrzaj>
    <derivirana_varijabla naziv="DomainObject.Predmet.ProtustrankaFormatedOIB_1">  BIROSTROJ COMPUTERS d.o.o., OIB 49799363762 zastupanog po punomoćniku Ivan Špoljar</derivirana_varijabla>
  </DomainObject.Predmet.ProtustrankaFormatedOIB>
  <DomainObject.Predmet.ProtustrankaFormatedWithAdress>
    <izvorni_sadrzaj> BIROSTROJ COMPUTERS d.o.o., Vincenta iz Kastva,10 - 12, 10000 Zagreb zastupanog po punomoćniku Ivan Špoljar</izvorni_sadrzaj>
    <derivirana_varijabla naziv="DomainObject.Predmet.ProtustrankaFormatedWithAdress_1"> BIROSTROJ COMPUTERS d.o.o., Vincenta iz Kastva,10 - 12, 10000 Zagreb zastupanog po punomoćniku Ivan Špoljar</derivirana_varijabla>
  </DomainObject.Predmet.ProtustrankaFormatedWithAdress>
  <DomainObject.Predmet.ProtustrankaFormatedWithAdressOIB>
    <izvorni_sadrzaj> BIROSTROJ COMPUTERS d.o.o., OIB 49799363762, Vincenta iz Kastva,10 - 12, 10000 Zagreb zastupanog po punomoćniku Ivan Špoljar</izvorni_sadrzaj>
    <derivirana_varijabla naziv="DomainObject.Predmet.ProtustrankaFormatedWithAdressOIB_1"> BIROSTROJ COMPUTERS d.o.o., OIB 49799363762, Vincenta iz Kastva,10 - 12, 10000 Zagreb zastupanog po punomoćniku Ivan Špoljar</derivirana_varijabla>
  </DomainObject.Predmet.ProtustrankaFormatedWithAdressOIB>
  <DomainObject.Predmet.ProtustrankaWithAdress>
    <izvorni_sadrzaj>BIROSTROJ COMPUTERS d.o.o. Vincenta iz Kastva,10 - 12, 10000 Zagreb</izvorni_sadrzaj>
    <derivirana_varijabla naziv="DomainObject.Predmet.ProtustrankaWithAdress_1">BIROSTROJ COMPUTERS d.o.o. Vincenta iz Kastva,10 - 12, 10000 Zagreb</derivirana_varijabla>
  </DomainObject.Predmet.ProtustrankaWithAdress>
  <DomainObject.Predmet.ProtustrankaWithAdressOIB>
    <izvorni_sadrzaj>BIROSTROJ COMPUTERS d.o.o., OIB 49799363762, Vincenta iz Kastva,10 - 12, 10000 Zagreb</izvorni_sadrzaj>
    <derivirana_varijabla naziv="DomainObject.Predmet.ProtustrankaWithAdressOIB_1">BIROSTROJ COMPUTERS d.o.o., OIB 49799363762, Vincenta iz Kastva,10 - 12, 10000 Zagreb</derivirana_varijabla>
  </DomainObject.Predmet.ProtustrankaWithAdressOIB>
  <DomainObject.Predmet.ProtustrankaNazivFormated>
    <izvorni_sadrzaj>BIROSTROJ COMPUTERS d.o.o.</izvorni_sadrzaj>
    <derivirana_varijabla naziv="DomainObject.Predmet.ProtustrankaNazivFormated_1">BIROSTROJ COMPUTERS d.o.o.</derivirana_varijabla>
  </DomainObject.Predmet.ProtustrankaNazivFormated>
  <DomainObject.Predmet.ProtustrankaNazivFormatedOIB>
    <izvorni_sadrzaj>BIROSTROJ COMPUTERS d.o.o., OIB 49799363762</izvorni_sadrzaj>
    <derivirana_varijabla naziv="DomainObject.Predmet.ProtustrankaNazivFormatedOIB_1">BIROSTROJ COMPUTERS d.o.o., OIB 49799363762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BIROSTROJ COMPUTERS d.o.o. zastupanog po punomoćniku Ivan Špoljar</item>
    </izvorni_sadrzaj>
    <derivirana_varijabla naziv="DomainObject.Predmet.ProtuStrankaListFormated_1">
      <item>BIROSTROJ COMPUTERS d.o.o. zastupanog po punomoćniku Ivan Špoljar</item>
    </derivirana_varijabla>
  </DomainObject.Predmet.ProtuStrankaListFormated>
  <DomainObject.Predmet.ProtuStrankaListFormatedOIB>
    <izvorni_sadrzaj>
      <item>BIROSTROJ COMPUTERS d.o.o., OIB 49799363762 zastupanog po punomoćniku Ivan Špoljar</item>
    </izvorni_sadrzaj>
    <derivirana_varijabla naziv="DomainObject.Predmet.ProtuStrankaListFormatedOIB_1">
      <item>BIROSTROJ COMPUTERS d.o.o., OIB 49799363762 zastupanog po punomoćniku Ivan Špoljar</item>
    </derivirana_varijabla>
  </DomainObject.Predmet.ProtuStrankaListFormatedOIB>
  <DomainObject.Predmet.ProtuStrankaListFormatedWithAdress>
    <izvorni_sadrzaj>
      <item>BIROSTROJ COMPUTERS d.o.o., Vincenta iz Kastva,10 - 12, 10000 Zagreb zastupanog po punomoćniku Ivan Špoljar</item>
    </izvorni_sadrzaj>
    <derivirana_varijabla naziv="DomainObject.Predmet.ProtuStrankaListFormatedWithAdress_1">
      <item>BIROSTROJ COMPUTERS d.o.o., Vincenta iz Kastva,10 - 12, 10000 Zagreb zastupanog po punomoćniku Ivan Špoljar</item>
    </derivirana_varijabla>
  </DomainObject.Predmet.ProtuStrankaListFormatedWithAdress>
  <DomainObject.Predmet.ProtuStrankaListFormatedWithAdressOIB>
    <izvorni_sadrzaj>
      <item>BIROSTROJ COMPUTERS d.o.o., OIB 49799363762, Vincenta iz Kastva,10 - 12, 10000 Zagreb zastupanog po punomoćniku Ivan Špoljar</item>
    </izvorni_sadrzaj>
    <derivirana_varijabla naziv="DomainObject.Predmet.ProtuStrankaListFormatedWithAdressOIB_1">
      <item>BIROSTROJ COMPUTERS d.o.o., OIB 49799363762, Vincenta iz Kastva,10 - 12, 10000 Zagreb zastupanog po punomoćniku Ivan Špoljar</item>
    </derivirana_varijabla>
  </DomainObject.Predmet.ProtuStrankaListFormatedWithAdressOIB>
  <DomainObject.Predmet.ProtuStrankaListNazivFormated>
    <izvorni_sadrzaj>
      <item>BIROSTROJ COMPUTERS d.o.o.</item>
    </izvorni_sadrzaj>
    <derivirana_varijabla naziv="DomainObject.Predmet.ProtuStrankaListNazivFormated_1">
      <item>BIROSTROJ COMPUTERS d.o.o.</item>
    </derivirana_varijabla>
  </DomainObject.Predmet.ProtuStrankaListNazivFormated>
  <DomainObject.Predmet.ProtuStrankaListNazivFormatedOIB>
    <izvorni_sadrzaj>
      <item>BIROSTROJ COMPUTERS d.o.o., OIB 49799363762</item>
    </izvorni_sadrzaj>
    <derivirana_varijabla naziv="DomainObject.Predmet.ProtuStrankaListNazivFormatedOIB_1">
      <item>BIROSTROJ COMPUTERS d.o.o., OIB 49799363762</item>
    </derivirana_varijabla>
  </DomainObject.Predmet.ProtuStrankaListNazivFormatedOIB>
  <DomainObject.Predmet.OstaliListFormated>
    <izvorni_sadrzaj>
      <item>Ivan Špoljar punomoćnik sudionika u postupku BIROSTROJ COMPUTERS d.o.o.</item>
    </izvorni_sadrzaj>
    <derivirana_varijabla naziv="DomainObject.Predmet.OstaliListFormated_1">
      <item>Ivan Špoljar punomoćnik sudionika u postupku BIROSTROJ COMPUTERS d.o.o.</item>
    </derivirana_varijabla>
  </DomainObject.Predmet.OstaliListFormated>
  <DomainObject.Predmet.OstaliListFormatedOIB>
    <izvorni_sadrzaj>
      <item>Ivan Špoljar, OIB 40396137744 punomoćnik sudionika u postupku BIROSTROJ COMPUTERS d.o.o.</item>
    </izvorni_sadrzaj>
    <derivirana_varijabla naziv="DomainObject.Predmet.OstaliListFormatedOIB_1">
      <item>Ivan Špoljar, OIB 40396137744 punomoćnik sudionika u postupku BIROSTROJ COMPUTERS d.o.o.</item>
    </derivirana_varijabla>
  </DomainObject.Predmet.OstaliListFormatedOIB>
  <DomainObject.Predmet.OstaliListFormatedWithAdress>
    <izvorni_sadrzaj>
      <item>Ivan Špoljar, Podbrežje V. 21, 10000 Zagreb punomoćnik sudionika u postupku BIROSTROJ COMPUTERS d.o.o.</item>
    </izvorni_sadrzaj>
    <derivirana_varijabla naziv="DomainObject.Predmet.OstaliListFormatedWithAdress_1">
      <item>Ivan Špoljar, Podbrežje V. 21, 10000 Zagreb punomoćnik sudionika u postupku BIROSTROJ COMPUTERS d.o.o.</item>
    </derivirana_varijabla>
  </DomainObject.Predmet.OstaliListFormatedWithAdress>
  <DomainObject.Predmet.OstaliListFormatedWithAdressOIB>
    <izvorni_sadrzaj>
      <item>Ivan Špoljar, OIB 40396137744, Podbrežje V. 21, 10000 Zagreb punomoćnik sudionika u postupku BIROSTROJ COMPUTERS d.o.o.</item>
    </izvorni_sadrzaj>
    <derivirana_varijabla naziv="DomainObject.Predmet.OstaliListFormatedWithAdressOIB_1">
      <item>Ivan Špoljar, OIB 40396137744, Podbrežje V. 21, 10000 Zagreb punomoćnik sudionika u postupku BIROSTROJ COMPUTERS d.o.o.</item>
    </derivirana_varijabla>
  </DomainObject.Predmet.OstaliListFormatedWithAdressOIB>
  <DomainObject.Predmet.OstaliListNazivFormated>
    <izvorni_sadrzaj>
      <item>Ivan Špoljar</item>
    </izvorni_sadrzaj>
    <derivirana_varijabla naziv="DomainObject.Predmet.OstaliListNazivFormated_1">
      <item>Ivan Špoljar</item>
    </derivirana_varijabla>
  </DomainObject.Predmet.OstaliListNazivFormated>
  <DomainObject.Predmet.OstaliListNazivFormatedOIB>
    <izvorni_sadrzaj>
      <item>Ivan Špoljar, OIB 40396137744</item>
    </izvorni_sadrzaj>
    <derivirana_varijabla naziv="DomainObject.Predmet.OstaliListNazivFormatedOIB_1">
      <item>Ivan Špoljar, OIB 40396137744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St-846/2014-28</izvorni_sadrzaj>
    <derivirana_varijabla naziv="DomainObject.PoslovniBrojDokumenta_1">St-846/2014-28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BIROSTROJ COMPUTERS d.o.o.</izvorni_sadrzaj>
    <derivirana_varijabla naziv="DomainObject.Predmet.ProtustrankaIDrugi_1">BIROSTROJ COMPUTERS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BIROSTROJ COMPUTERS d.o.o., OIB 49799363762, Vincenta iz Kastva,10 - 12, 10000 Zagreb</izvorni_sadrzaj>
    <derivirana_varijabla naziv="DomainObject.Predmet.ProtustrankaIDrugiAdressOIB_1">BIROSTROJ COMPUTERS d.o.o., OIB 49799363762, Vincenta iz Kastva,10 - 12,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BIROSTROJ COMPUTERS d.o.o.</item>
      <item>Ivan Špoljar</item>
    </izvorni_sadrzaj>
    <derivirana_varijabla naziv="DomainObject.Predmet.SudioniciListNaziv_1">
      <item>FINA Regionalni centar Zagreb</item>
      <item>BIROSTROJ COMPUTERS d.o.o.</item>
      <item>Ivan Špoljar</item>
    </derivirana_varijabla>
  </DomainObject.Predmet.SudioniciListNaziv>
  <DomainObject.Predmet.SudioniciListAdressOIB>
    <izvorni_sadrzaj>
      <item>FINA Regionalni centar Zagreb, OIB 85821130368, Ulica grada Vukovara 70,10000 Zagreb</item>
      <item>BIROSTROJ COMPUTERS d.o.o., OIB 49799363762, Vincenta iz Kastva,10 - 12,10000 Zagreb</item>
      <item>Ivan Špoljar, OIB 40396137744, Podbrežje V. 21,10000 Zagreb</item>
    </izvorni_sadrzaj>
    <derivirana_varijabla naziv="DomainObject.Predmet.SudioniciListAdressOIB_1">
      <item>FINA Regionalni centar Zagreb, OIB 85821130368, Ulica grada Vukovara 70,10000 Zagreb</item>
      <item>BIROSTROJ COMPUTERS d.o.o., OIB 49799363762, Vincenta iz Kastva,10 - 12,10000 Zagreb</item>
      <item>Ivan Špoljar, OIB 40396137744, Podbrežje V.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8A4524-5A80-4903-846D-EF2202572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177</properties:Words>
  <properties:Characters>881</properties:Characters>
  <properties:Lines>45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2016-10-07T06:34:00Z</cp:lastPrinted>
  <dcterms:modified xmlns:xsi="http://www.w3.org/2001/XMLSchema-instance" xsi:type="dcterms:W3CDTF">2016-10-07T06:34:00Z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St-846/2014-28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