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155c" w14:paraId="729155c" w:rsidRDefault="002C4659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St-190/15-144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EB777F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B777F" w:rsidP="00882873" w:rsidR="00EB777F">
      <w:pPr>
        <w:pStyle w:val="Tijeloteksta"/>
      </w:pPr>
    </w:p>
    <w:p w:rsidRDefault="00C9662F" w:rsidP="00882873" w:rsidR="00C9662F">
      <w:pPr>
        <w:pStyle w:val="Tijeloteksta"/>
      </w:pPr>
    </w:p>
    <w:p w:rsidRDefault="00C9662F" w:rsidP="00882873" w:rsidR="00C9662F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3D790B">
        <w:t xml:space="preserve"> </w:t>
      </w:r>
      <w:r w:rsidR="00175A83">
        <w:t>28. studenog</w:t>
      </w:r>
      <w:r w:rsidR="003D790B">
        <w:t xml:space="preserve"> 2017.   </w:t>
      </w:r>
      <w:r>
        <w:t xml:space="preserve">           </w:t>
      </w:r>
    </w:p>
    <w:p w:rsidRDefault="006E2E0D" w:rsidP="00A62095" w:rsidR="00EB777F">
      <w:pPr>
        <w:ind w:firstLine="708"/>
        <w:jc w:val="both"/>
      </w:pPr>
      <w:r>
        <w:t xml:space="preserve">          </w:t>
      </w:r>
    </w:p>
    <w:p w:rsidRDefault="00EB777F" w:rsidP="00EB777F" w:rsidR="00EB777F">
      <w:pPr>
        <w:ind w:firstLine="708"/>
        <w:jc w:val="both"/>
      </w:pPr>
    </w:p>
    <w:p w:rsidRDefault="00C9662F" w:rsidP="00EB777F" w:rsidR="00C9662F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EB777F" w:rsidP="00A2646D" w:rsidR="00EB7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C4659">
        <w:t>Dejanu Ivanković vl. Stoliv – Ivanković Proizvodno trgovački obrt, Josipovac, Poštanska 1 b, OIB 87518865687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1, površine 14,82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2, površine 12,00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 xml:space="preserve">garažno mjesto 3, površine 12,00 m2. 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4, površine 16,98 m2.</w:t>
      </w:r>
    </w:p>
    <w:p w:rsidRDefault="00C9662F" w:rsidP="00C9662F" w:rsidR="00C9662F">
      <w:pPr>
        <w:pStyle w:val="Odlomakpopisa"/>
        <w:ind w:left="1425"/>
        <w:jc w:val="center"/>
      </w:pPr>
      <w:r>
        <w:lastRenderedPageBreak/>
        <w:t>2</w:t>
      </w:r>
    </w:p>
    <w:p w:rsidRDefault="00C9662F" w:rsidP="00C9662F" w:rsidR="00C9662F">
      <w:pPr>
        <w:pStyle w:val="Tijeloteksta"/>
        <w:jc w:val="right"/>
      </w:pPr>
      <w:r>
        <w:t>13 St-190/15-144</w:t>
      </w:r>
    </w:p>
    <w:p w:rsidRDefault="00C9662F" w:rsidP="00C9662F" w:rsidR="00C9662F">
      <w:pPr>
        <w:pStyle w:val="Odlomakpopisa"/>
        <w:ind w:left="1425"/>
        <w:jc w:val="center"/>
      </w:pPr>
    </w:p>
    <w:p w:rsidRDefault="00C9662F" w:rsidP="00C9662F" w:rsidR="00C9662F">
      <w:pPr>
        <w:pStyle w:val="Odlomakpopisa"/>
        <w:ind w:left="1425"/>
        <w:jc w:val="center"/>
      </w:pPr>
    </w:p>
    <w:p w:rsidRDefault="00C9662F" w:rsidP="00C9662F" w:rsidR="00C9662F">
      <w:pPr>
        <w:pStyle w:val="Odlomakpopisa"/>
        <w:ind w:left="1425"/>
        <w:jc w:val="center"/>
      </w:pPr>
    </w:p>
    <w:p w:rsidRDefault="007E51BB" w:rsidP="007E51BB" w:rsidR="007E51BB"/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5, površine 12,00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6, površine 20,50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7, površine 12,00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8, površine 12,00 m2.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9, površine 12,00 m2.</w:t>
      </w:r>
    </w:p>
    <w:p w:rsidRDefault="007E51BB" w:rsidP="007E51BB" w:rsidR="007E51BB">
      <w:pPr>
        <w:pStyle w:val="Odlomakpopisa"/>
        <w:ind w:left="1425"/>
        <w:jc w:val="center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10, površine 19,80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11, površine 12,50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12, površine 12,50 m2.</w:t>
      </w:r>
    </w:p>
    <w:p w:rsidRDefault="007E51BB" w:rsidP="00232018" w:rsidR="007E51BB"/>
    <w:p w:rsidRDefault="00C9662F" w:rsidP="00C9662F" w:rsidR="00C9662F">
      <w:pPr>
        <w:jc w:val="center"/>
      </w:pPr>
      <w:r>
        <w:lastRenderedPageBreak/>
        <w:t>3</w:t>
      </w:r>
    </w:p>
    <w:p w:rsidRDefault="00C9662F" w:rsidP="00C9662F" w:rsidR="00C9662F">
      <w:pPr>
        <w:pStyle w:val="Tijeloteksta"/>
        <w:jc w:val="right"/>
      </w:pPr>
      <w:r>
        <w:t>13 St-190/15-144</w:t>
      </w: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 xml:space="preserve">garažno mjesto 15, površine 12,72  m2. 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16, površine 11,66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17, površine 11,66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20, površine 10,56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21, površine 10,56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22, površine 12,50 m2.</w:t>
      </w:r>
    </w:p>
    <w:p w:rsidRDefault="007E51BB" w:rsidP="007E51BB" w:rsidR="007E51BB">
      <w:pPr>
        <w:pStyle w:val="Odlomakpopisa"/>
        <w:ind w:left="1425"/>
      </w:pPr>
      <w:r>
        <w:t xml:space="preserve"> </w:t>
      </w: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23, površine 12,50 m2.</w:t>
      </w:r>
    </w:p>
    <w:p w:rsidRDefault="007E51BB" w:rsidP="007E51BB" w:rsidR="007E51BB">
      <w:pPr>
        <w:pStyle w:val="Odlomakpopisa"/>
        <w:ind w:left="1425"/>
      </w:pPr>
    </w:p>
    <w:p w:rsidRDefault="007E51BB" w:rsidP="007E51BB" w:rsidR="007E51BB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7E51BB" w:rsidP="007E51BB" w:rsidR="007E51BB">
      <w:pPr>
        <w:pStyle w:val="Odlomakpopisa"/>
        <w:numPr>
          <w:ilvl w:val="0"/>
          <w:numId w:val="12"/>
        </w:numPr>
        <w:ind w:left="1425"/>
      </w:pPr>
      <w:r>
        <w:t>garažno mjesto 24, površine 12,50 m2,</w:t>
      </w:r>
    </w:p>
    <w:p w:rsidRDefault="00C9662F" w:rsidP="00C9662F" w:rsidR="00C9662F">
      <w:pPr>
        <w:jc w:val="center"/>
      </w:pPr>
      <w:r>
        <w:lastRenderedPageBreak/>
        <w:t>4</w:t>
      </w:r>
    </w:p>
    <w:p w:rsidRDefault="00C9662F" w:rsidP="00C9662F" w:rsidR="00C9662F">
      <w:pPr>
        <w:pStyle w:val="Tijeloteksta"/>
        <w:jc w:val="right"/>
      </w:pPr>
      <w:r>
        <w:t>13 St-190/15-144</w:t>
      </w: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7E51BB" w:rsidP="007E51BB" w:rsidR="007E51BB" w:rsidRPr="007E51BB">
      <w:pPr>
        <w:rPr>
          <w:b/>
          <w:bCs/>
        </w:rPr>
      </w:pP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</w:t>
      </w:r>
      <w:r w:rsidR="007E51BB">
        <w:rPr>
          <w:b/>
          <w:bCs/>
        </w:rPr>
        <w:t xml:space="preserve">ukupnom </w:t>
      </w:r>
      <w:r w:rsidRPr="004323C4">
        <w:rPr>
          <w:b/>
          <w:bCs/>
        </w:rPr>
        <w:t>iznosu od</w:t>
      </w:r>
      <w:r w:rsidR="007E51BB">
        <w:rPr>
          <w:b/>
          <w:bCs/>
        </w:rPr>
        <w:t xml:space="preserve"> 218.532,48</w:t>
      </w:r>
      <w:r w:rsidRPr="004323C4">
        <w:rPr>
          <w:b/>
          <w:bCs/>
        </w:rPr>
        <w:t xml:space="preserve"> kn. 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>Kupac Dejan Ivanković vl. Stoliv – Ivanković Proizvodno trgovački obrt, Josipovac, Poštanska 1 b, OIB 87518865687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7E51BB">
        <w:t>196.679,23</w:t>
      </w:r>
      <w:r w:rsidR="007A6DAD">
        <w:t xml:space="preserve"> </w:t>
      </w:r>
      <w:r w:rsidR="00CD18C6">
        <w:t xml:space="preserve">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F27B2F" w:rsidR="00E5722E">
      <w:pPr>
        <w:pStyle w:val="Tijeloteksta"/>
      </w:pPr>
    </w:p>
    <w:p w:rsidRDefault="00F35A55" w:rsidP="00B90538" w:rsidR="00EB7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B777F" w:rsidP="00E5722E" w:rsidR="00EB777F">
      <w:pPr>
        <w:pStyle w:val="Tijeloteksta"/>
        <w:jc w:val="center"/>
      </w:pPr>
    </w:p>
    <w:p w:rsidRDefault="00F35A55" w:rsidP="00A62095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</w:t>
      </w:r>
      <w:r w:rsidR="00B90538">
        <w:t xml:space="preserve"> </w:t>
      </w:r>
      <w:r w:rsidR="00AE43E1">
        <w:t>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A6DAD" w:rsidR="00A2646D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EB777F" w:rsidP="00B90538" w:rsidR="00EB777F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7A6DAD" w:rsidP="00A62095" w:rsidR="00E5722E" w:rsidRPr="00A62095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 xml:space="preserve">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B90538" w:rsidP="00737C36" w:rsidR="00B90538">
      <w:pPr>
        <w:rPr>
          <w:b/>
          <w:bCs/>
        </w:rPr>
      </w:pPr>
    </w:p>
    <w:p w:rsidRDefault="00C9662F" w:rsidP="00737C36" w:rsidR="00C9662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B90538" w:rsidP="00B217D9" w:rsidR="00B90538">
      <w:pPr>
        <w:rPr>
          <w:b/>
          <w:bCs/>
        </w:rPr>
      </w:pPr>
    </w:p>
    <w:p w:rsidRDefault="00C9662F" w:rsidP="00B217D9" w:rsidR="00C9662F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C9662F">
      <w:pPr>
        <w:jc w:val="both"/>
      </w:pPr>
      <w:r>
        <w:tab/>
        <w:t xml:space="preserve">Na usmenoj  javnoj dražbi, radi prodaje nekretnina stečajnog dužnika, održanoj u prostorijama ovog suda dana </w:t>
      </w:r>
      <w:r w:rsidR="007A6DAD">
        <w:t>28. studenog</w:t>
      </w:r>
      <w:r w:rsidR="007648DA">
        <w:t xml:space="preserve">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2C4659">
        <w:t>Dejan Ivanković vl. Stoliv – Ivanković Proizvodno trgovački obrt, Josipovac</w:t>
      </w:r>
      <w:r w:rsidR="007648DA">
        <w:t>.</w:t>
      </w:r>
      <w:r w:rsidR="00EA0702">
        <w:t xml:space="preserve"> </w:t>
      </w:r>
      <w:r w:rsidR="00605981">
        <w:t>Kao jedini ponuditelj za nekretnine navedene u točci I</w:t>
      </w:r>
      <w:r w:rsidR="00EA0702">
        <w:t>.</w:t>
      </w:r>
      <w:r w:rsidR="00605981">
        <w:t xml:space="preserve"> ovog rješenja dao je ponudu u</w:t>
      </w:r>
      <w:r w:rsidR="00232018">
        <w:t xml:space="preserve"> ukupnom</w:t>
      </w:r>
      <w:r w:rsidR="00605981">
        <w:t xml:space="preserve"> iznosu od </w:t>
      </w:r>
      <w:r w:rsidR="00232018">
        <w:t>218.532,48</w:t>
      </w:r>
      <w:r w:rsidR="007A6DAD">
        <w:t xml:space="preserve"> </w:t>
      </w:r>
      <w:r w:rsidR="007648DA">
        <w:t>kn</w:t>
      </w:r>
      <w:r w:rsidR="00EB777F">
        <w:t>, u visini</w:t>
      </w:r>
      <w:r w:rsidR="00232018">
        <w:t xml:space="preserve"> zbroja</w:t>
      </w:r>
      <w:r w:rsidR="00EB777F">
        <w:t xml:space="preserve"> </w:t>
      </w:r>
      <w:r w:rsidR="00232018">
        <w:t>početno utvrđenih  cijena</w:t>
      </w:r>
      <w:r w:rsidR="00605981">
        <w:t xml:space="preserve"> iz zaključka o prodaji St-</w:t>
      </w:r>
      <w:r w:rsidR="00EA0702">
        <w:t>190/15-</w:t>
      </w:r>
      <w:r w:rsidR="007A6DAD">
        <w:t>136 od 27. listopada</w:t>
      </w:r>
      <w:r w:rsidR="007648DA">
        <w:t xml:space="preserve"> 2017</w:t>
      </w:r>
      <w:r w:rsidR="00A91C43">
        <w:t>. godine. Stečajni sudac utvrdio je da je ponuditelj</w:t>
      </w:r>
      <w:r w:rsidR="00EA0702">
        <w:t xml:space="preserve"> </w:t>
      </w:r>
      <w:r w:rsidR="002C4659">
        <w:t xml:space="preserve">Dejan Ivanković vl. Stoliv – </w:t>
      </w:r>
    </w:p>
    <w:p w:rsidRDefault="00C9662F" w:rsidP="00C9662F" w:rsidR="00C9662F">
      <w:pPr>
        <w:jc w:val="center"/>
      </w:pPr>
      <w:r>
        <w:lastRenderedPageBreak/>
        <w:t>5</w:t>
      </w:r>
    </w:p>
    <w:p w:rsidRDefault="00C9662F" w:rsidP="00C9662F" w:rsidR="00C9662F">
      <w:pPr>
        <w:pStyle w:val="Tijeloteksta"/>
        <w:jc w:val="right"/>
      </w:pPr>
      <w:r>
        <w:t>13 St-190/15-144</w:t>
      </w:r>
    </w:p>
    <w:p w:rsidRDefault="00C9662F" w:rsidP="00C9662F" w:rsidR="00C9662F">
      <w:pPr>
        <w:jc w:val="center"/>
      </w:pPr>
    </w:p>
    <w:p w:rsidRDefault="00C9662F" w:rsidP="00C9662F" w:rsidR="00C9662F">
      <w:pPr>
        <w:jc w:val="center"/>
      </w:pPr>
    </w:p>
    <w:p w:rsidRDefault="00C9662F" w:rsidP="0070012E" w:rsidR="00C9662F">
      <w:pPr>
        <w:jc w:val="both"/>
      </w:pPr>
    </w:p>
    <w:p w:rsidRDefault="00C9662F" w:rsidP="0070012E" w:rsidR="00C9662F">
      <w:pPr>
        <w:jc w:val="both"/>
      </w:pPr>
    </w:p>
    <w:p w:rsidRDefault="002C4659" w:rsidP="0070012E" w:rsidR="003E6C32">
      <w:pPr>
        <w:jc w:val="both"/>
        <w:rPr>
          <w:bCs/>
        </w:rPr>
      </w:pPr>
      <w:r>
        <w:t xml:space="preserve">Ivanković Proizvodno trgovački obrt, Josipovac </w:t>
      </w:r>
      <w:r w:rsidR="0070012E"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 w:rsidR="0070012E"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 w:rsidR="0070012E">
        <w:rPr>
          <w:bCs/>
        </w:rPr>
        <w:t>riješio kao u izreci ovog rješenja.</w:t>
      </w:r>
    </w:p>
    <w:p w:rsidRDefault="00B90538" w:rsidP="00A62095" w:rsidR="00B90538">
      <w:pPr>
        <w:rPr>
          <w:bCs/>
        </w:rPr>
      </w:pPr>
    </w:p>
    <w:p w:rsidRDefault="0070012E" w:rsidP="00D63FFA" w:rsid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C9662F" w:rsidP="00D63FFA" w:rsidR="00C9662F">
      <w:pPr>
        <w:jc w:val="both"/>
        <w:rPr>
          <w:bCs/>
        </w:rPr>
      </w:pPr>
    </w:p>
    <w:p w:rsidRDefault="00B90538" w:rsidP="00D63FFA" w:rsidR="00B90538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 xml:space="preserve">U Osijeku </w:t>
      </w:r>
      <w:r w:rsidR="00A62095">
        <w:t>28. studeni</w:t>
      </w:r>
      <w:r w:rsidR="002A7302">
        <w:t xml:space="preserve"> 2017. </w:t>
      </w:r>
      <w:r w:rsidR="00E5722E">
        <w:t xml:space="preserve"> </w:t>
      </w:r>
    </w:p>
    <w:p w:rsidRDefault="00C9662F" w:rsidP="00A62095" w:rsidR="00C9662F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C9662F" w:rsidP="0070012E" w:rsidR="00C9662F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C9662F" w:rsidP="0070012E" w:rsidR="00C9662F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90538" w:rsidP="00737C36" w:rsidR="00B90538">
      <w:pPr>
        <w:rPr>
          <w:bCs/>
        </w:rPr>
      </w:pPr>
    </w:p>
    <w:p w:rsidRDefault="00C9662F" w:rsidP="00737C36" w:rsidR="00C9662F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F90B33">
        <w:t xml:space="preserve"> </w:t>
      </w:r>
      <w:r w:rsidR="002C4659">
        <w:t>Dejan Ivanković vl. Stoliv – Ivanković Proizvodno trgovački obrt, Josipovac, Poštanska 1 b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A62095" w:rsidP="00A62095" w:rsidR="002A5965" w:rsidRPr="009438AC">
      <w:pPr>
        <w:numPr>
          <w:ilvl w:val="0"/>
          <w:numId w:val="1"/>
        </w:numPr>
      </w:pPr>
      <w:r>
        <w:t>kal. 19/12</w:t>
      </w:r>
    </w:p>
    <w:sectPr w:rsidSect="00A62095" w:rsidR="002A5965" w:rsidRPr="009438AC">
      <w:pgSz w:h="16838" w:w="11906"/>
      <w:pgMar w:gutter="0" w:footer="708" w:header="708" w:left="1440" w:bottom="1276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75A83"/>
    <w:rsid w:val="00204164"/>
    <w:rsid w:val="00232018"/>
    <w:rsid w:val="00260103"/>
    <w:rsid w:val="002A5965"/>
    <w:rsid w:val="002A7302"/>
    <w:rsid w:val="002C4659"/>
    <w:rsid w:val="002E6296"/>
    <w:rsid w:val="00360A8F"/>
    <w:rsid w:val="003D790B"/>
    <w:rsid w:val="003E6C32"/>
    <w:rsid w:val="004323C4"/>
    <w:rsid w:val="004D5C30"/>
    <w:rsid w:val="00605981"/>
    <w:rsid w:val="00657546"/>
    <w:rsid w:val="006C2C6F"/>
    <w:rsid w:val="006E2E0D"/>
    <w:rsid w:val="0070012E"/>
    <w:rsid w:val="00737C36"/>
    <w:rsid w:val="00753AD5"/>
    <w:rsid w:val="007648DA"/>
    <w:rsid w:val="00780F93"/>
    <w:rsid w:val="007A6DAD"/>
    <w:rsid w:val="007E51BB"/>
    <w:rsid w:val="00836734"/>
    <w:rsid w:val="00882873"/>
    <w:rsid w:val="009438AC"/>
    <w:rsid w:val="009C1B13"/>
    <w:rsid w:val="00A2646D"/>
    <w:rsid w:val="00A30D25"/>
    <w:rsid w:val="00A62095"/>
    <w:rsid w:val="00A91C43"/>
    <w:rsid w:val="00AE43E1"/>
    <w:rsid w:val="00AE7D8E"/>
    <w:rsid w:val="00AF2274"/>
    <w:rsid w:val="00B217D9"/>
    <w:rsid w:val="00B34F15"/>
    <w:rsid w:val="00B90538"/>
    <w:rsid w:val="00B961EB"/>
    <w:rsid w:val="00BB5F40"/>
    <w:rsid w:val="00BF7A36"/>
    <w:rsid w:val="00C067DF"/>
    <w:rsid w:val="00C5303B"/>
    <w:rsid w:val="00C868B3"/>
    <w:rsid w:val="00C9662F"/>
    <w:rsid w:val="00CD18C6"/>
    <w:rsid w:val="00CF6A1A"/>
    <w:rsid w:val="00D07E0F"/>
    <w:rsid w:val="00D11496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B777F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4BAB5-B316-4419-87BE-906A99E21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1665</properties:Words>
  <properties:Characters>8741</properties:Characters>
  <properties:Lines>249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10450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2017-11-28T12:55:00Z</dcterms:created>
  <dc:creator>Herman Jadranka</dc:creator>
  <cp:lastModifiedBy>Maja Kocijan</cp:lastModifiedBy>
  <cp:lastPrinted>2017-11-28T12:54:00Z</cp:lastPrinted>
  <dcterms:modified xmlns:xsi="http://www.w3.org/2001/XMLSchema-instance" xsi:type="dcterms:W3CDTF">2017-11-28T13:07:00Z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