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5466" w14:paraId="4525466"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1875A9">
        <w:rPr>
          <w:sz w:val="24"/>
          <w:szCs w:val="24"/>
        </w:rPr>
        <w:t>2524</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1875A9">
        <w:rPr>
          <w:sz w:val="24"/>
          <w:szCs w:val="24"/>
        </w:rPr>
        <w:t>MAPEL TRGOVINA društvo s ograničenom odgovornošću za trgovinu i usluge</w:t>
      </w:r>
      <w:r w:rsidR="00E93550">
        <w:rPr>
          <w:sz w:val="24"/>
          <w:szCs w:val="24"/>
        </w:rPr>
        <w:t xml:space="preserve">, </w:t>
      </w:r>
      <w:r w:rsidR="001875A9">
        <w:rPr>
          <w:sz w:val="24"/>
          <w:szCs w:val="24"/>
        </w:rPr>
        <w:t>Zagreb</w:t>
      </w:r>
      <w:r w:rsidR="00AB05BC">
        <w:rPr>
          <w:sz w:val="24"/>
          <w:szCs w:val="24"/>
        </w:rPr>
        <w:t>,</w:t>
      </w:r>
      <w:r w:rsidR="00702F72">
        <w:rPr>
          <w:sz w:val="24"/>
          <w:szCs w:val="24"/>
        </w:rPr>
        <w:t xml:space="preserve"> </w:t>
      </w:r>
      <w:r w:rsidR="001875A9">
        <w:rPr>
          <w:sz w:val="24"/>
          <w:szCs w:val="24"/>
        </w:rPr>
        <w:t>Dubljevička 17D</w:t>
      </w:r>
      <w:r w:rsidR="00DF3BB3" w:rsidRPr="00DF3BB3">
        <w:rPr>
          <w:sz w:val="24"/>
          <w:szCs w:val="24"/>
        </w:rPr>
        <w:t>,</w:t>
      </w:r>
      <w:r w:rsidR="00E93550">
        <w:rPr>
          <w:sz w:val="24"/>
          <w:szCs w:val="24"/>
        </w:rPr>
        <w:t xml:space="preserve"> </w:t>
      </w:r>
      <w:r w:rsidR="00777021">
        <w:rPr>
          <w:sz w:val="24"/>
          <w:szCs w:val="24"/>
        </w:rPr>
        <w:t>OIB:</w:t>
      </w:r>
      <w:r w:rsidR="001875A9">
        <w:rPr>
          <w:sz w:val="24"/>
          <w:szCs w:val="24"/>
        </w:rPr>
        <w:t>34210978941</w:t>
      </w:r>
      <w:r w:rsidR="00777021">
        <w:rPr>
          <w:sz w:val="24"/>
          <w:szCs w:val="24"/>
        </w:rPr>
        <w:t>,</w:t>
      </w:r>
      <w:r w:rsidR="00DF3BB3" w:rsidRPr="00DF3BB3">
        <w:rPr>
          <w:sz w:val="24"/>
          <w:szCs w:val="24"/>
        </w:rPr>
        <w:t xml:space="preserve"> dana </w:t>
      </w:r>
      <w:r w:rsidR="001875A9">
        <w:rPr>
          <w:sz w:val="24"/>
          <w:szCs w:val="24"/>
        </w:rPr>
        <w:t>14</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1875A9">
        <w:rPr>
          <w:sz w:val="24"/>
          <w:szCs w:val="24"/>
        </w:rPr>
        <w:t>MAPEL TRGOVINA društvo s ograničenom odgovornošću za trgovinu i usluge, Zagreb, Dubljevička 17D</w:t>
      </w:r>
      <w:r w:rsidR="001875A9" w:rsidRPr="00DF3BB3">
        <w:rPr>
          <w:sz w:val="24"/>
          <w:szCs w:val="24"/>
        </w:rPr>
        <w:t>,</w:t>
      </w:r>
      <w:r w:rsidR="001875A9">
        <w:rPr>
          <w:sz w:val="24"/>
          <w:szCs w:val="24"/>
        </w:rPr>
        <w:t xml:space="preserve"> OIB:34210978941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1875A9">
        <w:rPr>
          <w:sz w:val="24"/>
          <w:szCs w:val="24"/>
        </w:rPr>
        <w:t>Mario Berišić</w:t>
      </w:r>
      <w:r w:rsidR="00777021">
        <w:rPr>
          <w:sz w:val="24"/>
          <w:szCs w:val="24"/>
        </w:rPr>
        <w:t xml:space="preserve">, </w:t>
      </w:r>
      <w:r w:rsidR="001875A9">
        <w:rPr>
          <w:sz w:val="24"/>
          <w:szCs w:val="24"/>
        </w:rPr>
        <w:t>Zagreb, Dubljevička 17D</w:t>
      </w:r>
      <w:r w:rsidR="00DF3BB3" w:rsidRPr="00DF3BB3">
        <w:rPr>
          <w:sz w:val="24"/>
          <w:szCs w:val="24"/>
        </w:rPr>
        <w:t>,  OIB:</w:t>
      </w:r>
      <w:r w:rsidR="001875A9">
        <w:rPr>
          <w:sz w:val="24"/>
          <w:szCs w:val="24"/>
        </w:rPr>
        <w:t>07985092136</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1875A9"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sidR="00E93550">
        <w:rPr>
          <w:b/>
          <w:sz w:val="24"/>
          <w:szCs w:val="24"/>
        </w:rPr>
        <w:t>09</w:t>
      </w:r>
      <w:r w:rsidR="00C87F22" w:rsidRPr="003D36EA">
        <w:rPr>
          <w:b/>
          <w:sz w:val="24"/>
          <w:szCs w:val="24"/>
        </w:rPr>
        <w:t>.</w:t>
      </w:r>
      <w:r>
        <w:rPr>
          <w:b/>
          <w:sz w:val="24"/>
          <w:szCs w:val="24"/>
        </w:rPr>
        <w:t>30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1875A9">
        <w:rPr>
          <w:sz w:val="24"/>
          <w:szCs w:val="24"/>
        </w:rPr>
        <w:t>Mario Berišić, Zagreb, Dubljevička 17D</w:t>
      </w:r>
      <w:r w:rsidR="001875A9" w:rsidRPr="00DF3BB3">
        <w:rPr>
          <w:sz w:val="24"/>
          <w:szCs w:val="24"/>
        </w:rPr>
        <w:t>,  OIB:</w:t>
      </w:r>
      <w:r w:rsidR="001875A9">
        <w:rPr>
          <w:sz w:val="24"/>
          <w:szCs w:val="24"/>
        </w:rPr>
        <w:t>07985092136</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1875A9" w:rsidRPr="00DF3BB3">
        <w:rPr>
          <w:sz w:val="24"/>
          <w:szCs w:val="24"/>
        </w:rPr>
        <w:t xml:space="preserve">dužnikom </w:t>
      </w:r>
      <w:r w:rsidR="001875A9">
        <w:rPr>
          <w:sz w:val="24"/>
          <w:szCs w:val="24"/>
        </w:rPr>
        <w:t>MAPEL TRGOVINA društvo s ograničenom odgovornošću za trgovinu i usluge, Zagreb, Dubljevička 17D</w:t>
      </w:r>
      <w:r w:rsidR="001875A9" w:rsidRPr="00DF3BB3">
        <w:rPr>
          <w:sz w:val="24"/>
          <w:szCs w:val="24"/>
        </w:rPr>
        <w:t>,</w:t>
      </w:r>
      <w:r w:rsidR="001875A9">
        <w:rPr>
          <w:sz w:val="24"/>
          <w:szCs w:val="24"/>
        </w:rPr>
        <w:t xml:space="preserve"> OIB:34210978941</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ED30F8">
        <w:rPr>
          <w:sz w:val="24"/>
          <w:szCs w:val="24"/>
        </w:rPr>
        <w:t>496</w:t>
      </w:r>
      <w:r w:rsidRPr="00E974B3">
        <w:rPr>
          <w:sz w:val="24"/>
          <w:szCs w:val="24"/>
        </w:rPr>
        <w:t xml:space="preserve"> dana, u ukupnom iznosu od </w:t>
      </w:r>
      <w:r w:rsidR="00ED30F8">
        <w:rPr>
          <w:sz w:val="24"/>
          <w:szCs w:val="24"/>
        </w:rPr>
        <w:t>8.606,89</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1875A9">
        <w:rPr>
          <w:sz w:val="24"/>
          <w:szCs w:val="24"/>
        </w:rPr>
        <w:t>14</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1875A9" w:rsidP="000B7406" w:rsidR="001875A9"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3E7C1A">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3E7C1A" w:rsidP="003E7C1A" w:rsidR="003E7C1A">
      <w:pPr>
        <w:ind w:left="1363"/>
        <w:jc w:val="right"/>
        <w:rPr>
          <w:sz w:val="24"/>
          <w:szCs w:val="24"/>
        </w:rPr>
      </w:pPr>
      <w:r>
        <w:rPr>
          <w:sz w:val="24"/>
          <w:szCs w:val="24"/>
        </w:rPr>
        <w:t>Za točnost otpravka</w:t>
      </w:r>
    </w:p>
    <w:p w:rsidRDefault="003E7C1A" w:rsidP="003E7C1A" w:rsidR="003E7C1A">
      <w:pPr>
        <w:ind w:left="1363"/>
        <w:jc w:val="right"/>
        <w:rPr>
          <w:sz w:val="24"/>
          <w:szCs w:val="24"/>
        </w:rPr>
      </w:pPr>
      <w:r>
        <w:rPr>
          <w:sz w:val="24"/>
          <w:szCs w:val="24"/>
        </w:rPr>
        <w:t>ovlašteni službenik</w:t>
      </w:r>
    </w:p>
    <w:p w:rsidRDefault="003E7C1A" w:rsidP="003E7C1A" w:rsidR="003E7C1A" w:rsidRPr="00E974B3">
      <w:pPr>
        <w:ind w:left="1363"/>
        <w:jc w:val="right"/>
        <w:rPr>
          <w:sz w:val="24"/>
          <w:szCs w:val="24"/>
        </w:rPr>
      </w:pPr>
      <w:r>
        <w:rPr>
          <w:sz w:val="24"/>
          <w:szCs w:val="24"/>
        </w:rPr>
        <w:t>Željka Benković</w:t>
      </w:r>
    </w:p>
    <w:p w:rsidRDefault="00702F72" w:rsidP="003E7C1A"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E7C1A">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1875A9">
      <w:rPr>
        <w:sz w:val="24"/>
      </w:rPr>
      <w:t>2524</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875A9"/>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E7C1A"/>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E7C1A"/>
    <w:rPr>
      <w:color w:val="808080"/>
      <w:bdr w:space="0" w:sz="0" w:color="auto" w:val="none"/>
      <w:shd w:fill="auto" w:color="auto" w:val="clear"/>
    </w:rPr>
  </w:style>
  <w:style w:customStyle="true" w:styleId="eSPISCCParagraphDefaultFont" w:type="character">
    <w:name w:val="eSPIS_CC_Paragraph Default Font"/>
    <w:basedOn w:val="Zadanifontodlomka"/>
    <w:rsid w:val="003E7C1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E7C1A"/>
    <w:rPr>
      <w:noProof/>
      <w:bdr w:space="0" w:sz="0" w:color="auto" w:val="none"/>
      <w:shd w:fill="FFFFCC" w:color="auto" w:val="clear"/>
      <w:lang w:val="hr-HR"/>
    </w:rPr>
  </w:style>
  <w:style w:customStyle="true" w:styleId="PozadinaSvijetloCrvena" w:type="character">
    <w:name w:val="Pozadina_SvijetloCrvena"/>
    <w:basedOn w:val="eSPISCCParagraphDefaultFont"/>
    <w:rsid w:val="003E7C1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E7C1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E7C1A"/>
    <w:rPr>
      <w:color w:val="808080"/>
      <w:bdr w:color="auto" w:space="0" w:sz="0" w:val="none"/>
      <w:shd w:color="auto" w:fill="auto" w:val="clear"/>
    </w:rPr>
  </w:style>
  <w:style w:customStyle="1" w:styleId="eSPISCCParagraphDefaultFont" w:type="character">
    <w:name w:val="eSPIS_CC_Paragraph Default Font"/>
    <w:basedOn w:val="Zadanifontodlomka"/>
    <w:rsid w:val="003E7C1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E7C1A"/>
    <w:rPr>
      <w:noProof/>
      <w:bdr w:color="auto" w:space="0" w:sz="0" w:val="none"/>
      <w:shd w:color="auto" w:fill="FFFFCC" w:val="clear"/>
      <w:lang w:val="hr-HR"/>
    </w:rPr>
  </w:style>
  <w:style w:customStyle="1" w:styleId="PozadinaSvijetloCrvena" w:type="character">
    <w:name w:val="Pozadina_SvijetloCrvena"/>
    <w:basedOn w:val="eSPISCCParagraphDefaultFont"/>
    <w:rsid w:val="003E7C1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E7C1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2524</izvorni_sadrzaj>
    <derivirana_varijabla naziv="DomainObject.Predmet.Broj_1">2524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St-2524/2016</izvorni_sadrzaj>
    <derivirana_varijabla naziv="DomainObject.Predmet.OznakaBroj_1">St-2524/2016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MAPEL TRGOVINA d.o.o.</izvorni_sadrzaj>
    <derivirana_varijabla naziv="DomainObject.Predmet.ProtustrankaFormated_1">  MAPEL TRGOVINA d.o.o.</derivirana_varijabla>
  </DomainObject.Predmet.ProtustrankaFormated>
  <DomainObject.Predmet.ProtustrankaFormatedOIB>
    <izvorni_sadrzaj>  MAPEL TRGOVINA d.o.o., OIB 34210978941</izvorni_sadrzaj>
    <derivirana_varijabla naziv="DomainObject.Predmet.ProtustrankaFormatedOIB_1">  MAPEL TRGOVINA d.o.o., OIB 34210978941</derivirana_varijabla>
  </DomainObject.Predmet.ProtustrankaFormatedOIB>
  <DomainObject.Predmet.ProtustrankaFormatedWithAdress>
    <izvorni_sadrzaj> MAPEL TRGOVINA d.o.o., Dubljevička 17 D, 10000 Zagreb</izvorni_sadrzaj>
    <derivirana_varijabla naziv="DomainObject.Predmet.ProtustrankaFormatedWithAdress_1"> MAPEL TRGOVINA d.o.o., Dubljevička 17 D, 10000 Zagreb</derivirana_varijabla>
  </DomainObject.Predmet.ProtustrankaFormatedWithAdress>
  <DomainObject.Predmet.ProtustrankaFormatedWithAdressOIB>
    <izvorni_sadrzaj> MAPEL TRGOVINA d.o.o., OIB 34210978941, Dubljevička 17 D, 10000 Zagreb</izvorni_sadrzaj>
    <derivirana_varijabla naziv="DomainObject.Predmet.ProtustrankaFormatedWithAdressOIB_1"> MAPEL TRGOVINA d.o.o., OIB 34210978941, Dubljevička 17 D, 10000 Zagreb</derivirana_varijabla>
  </DomainObject.Predmet.ProtustrankaFormatedWithAdressOIB>
  <DomainObject.Predmet.ProtustrankaWithAdress>
    <izvorni_sadrzaj>MAPEL TRGOVINA d.o.o. Dubljevička 17 D, 10000 Zagreb</izvorni_sadrzaj>
    <derivirana_varijabla naziv="DomainObject.Predmet.ProtustrankaWithAdress_1">MAPEL TRGOVINA d.o.o. Dubljevička 17 D, 10000 Zagreb</derivirana_varijabla>
  </DomainObject.Predmet.ProtustrankaWithAdress>
  <DomainObject.Predmet.ProtustrankaWithAdressOIB>
    <izvorni_sadrzaj>MAPEL TRGOVINA d.o.o., OIB 34210978941, Dubljevička 17 D, 10000 Zagreb</izvorni_sadrzaj>
    <derivirana_varijabla naziv="DomainObject.Predmet.ProtustrankaWithAdressOIB_1">MAPEL TRGOVINA d.o.o., OIB 34210978941, Dubljevička 17 D, 10000 Zagreb</derivirana_varijabla>
  </DomainObject.Predmet.ProtustrankaWithAdressOIB>
  <DomainObject.Predmet.ProtustrankaNazivFormated>
    <izvorni_sadrzaj>MAPEL TRGOVINA d.o.o.</izvorni_sadrzaj>
    <derivirana_varijabla naziv="DomainObject.Predmet.ProtustrankaNazivFormated_1">MAPEL TRGOVINA d.o.o.</derivirana_varijabla>
  </DomainObject.Predmet.ProtustrankaNazivFormated>
  <DomainObject.Predmet.ProtustrankaNazivFormatedOIB>
    <izvorni_sadrzaj>MAPEL TRGOVINA d.o.o., OIB 34210978941</izvorni_sadrzaj>
    <derivirana_varijabla naziv="DomainObject.Predmet.ProtustrankaNazivFormatedOIB_1">MAPEL TRGOVINA d.o.o., OIB 34210978941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MAPEL TRGOVINA d.o.o.</item>
    </izvorni_sadrzaj>
    <derivirana_varijabla naziv="DomainObject.Predmet.ProtuStrankaListFormated_1">
      <item>MAPEL TRGOVINA d.o.o.</item>
    </derivirana_varijabla>
  </DomainObject.Predmet.ProtuStrankaListFormated>
  <DomainObject.Predmet.ProtuStrankaListFormatedOIB>
    <izvorni_sadrzaj>
      <item>MAPEL TRGOVINA d.o.o., OIB 34210978941</item>
    </izvorni_sadrzaj>
    <derivirana_varijabla naziv="DomainObject.Predmet.ProtuStrankaListFormatedOIB_1">
      <item>MAPEL TRGOVINA d.o.o., OIB 34210978941</item>
    </derivirana_varijabla>
  </DomainObject.Predmet.ProtuStrankaListFormatedOIB>
  <DomainObject.Predmet.ProtuStrankaListFormatedWithAdress>
    <izvorni_sadrzaj>
      <item>MAPEL TRGOVINA d.o.o., Dubljevička 17 D, 10000 Zagreb</item>
    </izvorni_sadrzaj>
    <derivirana_varijabla naziv="DomainObject.Predmet.ProtuStrankaListFormatedWithAdress_1">
      <item>MAPEL TRGOVINA d.o.o., Dubljevička 17 D, 10000 Zagreb</item>
    </derivirana_varijabla>
  </DomainObject.Predmet.ProtuStrankaListFormatedWithAdress>
  <DomainObject.Predmet.ProtuStrankaListFormatedWithAdressOIB>
    <izvorni_sadrzaj>
      <item>MAPEL TRGOVINA d.o.o., OIB 34210978941, Dubljevička 17 D, 10000 Zagreb</item>
    </izvorni_sadrzaj>
    <derivirana_varijabla naziv="DomainObject.Predmet.ProtuStrankaListFormatedWithAdressOIB_1">
      <item>MAPEL TRGOVINA d.o.o., OIB 34210978941, Dubljevička 17 D, 10000 Zagreb</item>
    </derivirana_varijabla>
  </DomainObject.Predmet.ProtuStrankaListFormatedWithAdressOIB>
  <DomainObject.Predmet.ProtuStrankaListNazivFormated>
    <izvorni_sadrzaj>
      <item>MAPEL TRGOVINA d.o.o.</item>
    </izvorni_sadrzaj>
    <derivirana_varijabla naziv="DomainObject.Predmet.ProtuStrankaListNazivFormated_1">
      <item>MAPEL TRGOVINA d.o.o.</item>
    </derivirana_varijabla>
  </DomainObject.Predmet.ProtuStrankaListNazivFormated>
  <DomainObject.Predmet.ProtuStrankaListNazivFormatedOIB>
    <izvorni_sadrzaj>
      <item>MAPEL TRGOVINA d.o.o., OIB 34210978941</item>
    </izvorni_sadrzaj>
    <derivirana_varijabla naziv="DomainObject.Predmet.ProtuStrankaListNazivFormatedOIB_1">
      <item>MAPEL TRGOVINA d.o.o., OIB 34210978941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MAPEL TRGOVINA d.o.o.</izvorni_sadrzaj>
    <derivirana_varijabla naziv="DomainObject.Predmet.ProtustrankaIDrugi_1">MAPEL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MAPEL TRGOVINA d.o.o., OIB 34210978941, Dubljevička 17 D, 10000 Zagreb</izvorni_sadrzaj>
    <derivirana_varijabla naziv="DomainObject.Predmet.ProtustrankaIDrugiAdressOIB_1">MAPEL TRGOVINA d.o.o., OIB 34210978941, Dubljevička 17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MAPEL TRGOVINA d.o.o.</item>
    </izvorni_sadrzaj>
    <derivirana_varijabla naziv="DomainObject.Predmet.SudioniciListNaziv_1">
      <item>FINA Regionalni centar Zagreb</item>
      <item>MAPEL TRGOVINA d.o.o.</item>
    </derivirana_varijabla>
  </DomainObject.Predmet.SudioniciListNaziv>
  <DomainObject.Predmet.SudioniciListAdressOIB>
    <izvorni_sadrzaj>
      <item>FINA Regionalni centar Zagreb, OIB 85821130368, Trg svibanjskih žrtava 1995. 1,10000 Zagreb</item>
      <item>MAPEL TRGOVINA d.o.o., OIB 34210978941, Dubljevička 17 D,10000 Zagreb</item>
    </izvorni_sadrzaj>
    <derivirana_varijabla naziv="DomainObject.Predmet.SudioniciListAdressOIB_1">
      <item>FINA Regionalni centar Zagreb, OIB 85821130368, Trg svibanjskih žrtava 1995. 1,10000 Zagreb</item>
      <item>MAPEL TRGOVINA d.o.o., OIB 34210978941, Dubljevička 17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34210978941</item>
    </izvorni_sadrzaj>
    <derivirana_varijabla naziv="DomainObject.Predmet.SudioniciListNazivOIB_1">
      <item>, OIB 85821130368</item>
      <item>, OIB 34210978941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DB92D7-3DF0-4C3D-9787-CF3C7422A6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5803</properties:Characters>
  <properties:Lines>136</properties:Lines>
  <properties:Paragraphs>44</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2017-04-14T08:50:00Z</cp:lastPrinted>
  <dcterms:modified xmlns:xsi="http://www.w3.org/2001/XMLSchema-instance" xsi:type="dcterms:W3CDTF">2017-04-14T08:50:00Z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