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c85a5" w14:paraId="dec85a5" w:rsidRDefault="005C6A7D" w:rsidP="005C6A7D" w:rsidR="005C6A7D">
      <w:pPr>
        <w15:collapsed w:val="false"/>
      </w:pPr>
      <w:bookmarkStart w:name="_GoBack" w:id="0"/>
      <w:bookmarkEnd w:id="0"/>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EA74CE">
      <w:pPr>
        <w:ind w:hanging="720" w:left="360"/>
      </w:pPr>
      <w:r w:rsidRPr="00EA74CE">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A74CE" w:rsidP="00EA74CE" w:rsidR="00C67A6B">
      <w:pPr>
        <w:jc w:val="right"/>
      </w:pPr>
      <w:r>
        <w:t>13 St-</w:t>
      </w:r>
      <w:r w:rsidR="007000C3">
        <w:t>6</w:t>
      </w:r>
      <w:r w:rsidR="000D2A3E">
        <w:t>55</w:t>
      </w:r>
      <w:r>
        <w:t>/16-</w:t>
      </w:r>
      <w:r w:rsidR="000D2A3E">
        <w:t>5</w:t>
      </w:r>
    </w:p>
    <w:p w:rsidRDefault="00767D6C" w:rsidP="004B741D" w:rsidR="00767D6C"/>
    <w:p w:rsidRDefault="006F202F" w:rsidP="006F202F" w:rsidR="00B2754A">
      <w:pPr>
        <w:jc w:val="center"/>
      </w:pPr>
      <w:r>
        <w:t>R E P U B L I K A   H R V A T S K A</w:t>
      </w:r>
    </w:p>
    <w:p w:rsidRDefault="004B741D" w:rsidP="00EA74CE" w:rsidR="00366021">
      <w:pPr>
        <w:jc w:val="center"/>
        <w:rPr>
          <w:b/>
        </w:rPr>
      </w:pPr>
      <w:r w:rsidRPr="006F202F">
        <w:t>R J E Š E N J E</w:t>
      </w: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5A2B23" w:rsidRPr="005A2B23">
        <w:t xml:space="preserve"> </w:t>
      </w:r>
      <w:r w:rsidR="000D2A3E">
        <w:rPr>
          <w:color w:val="000000"/>
        </w:rPr>
        <w:t>LUK d.o.o. za građenje, trgovinu i usluge, Stari Jankovci, Matije Gupca 48, MBS: 030121795, OIB: 35888408112</w:t>
      </w:r>
      <w:r w:rsidR="007000C3">
        <w:rPr>
          <w:color w:val="000000"/>
        </w:rPr>
        <w:t xml:space="preserve">, </w:t>
      </w:r>
      <w:r w:rsidR="00E40F43">
        <w:rPr>
          <w:color w:val="000000"/>
        </w:rPr>
        <w:t>dana 1</w:t>
      </w:r>
      <w:r w:rsidR="004576DB">
        <w:rPr>
          <w:color w:val="000000"/>
        </w:rPr>
        <w:t>6</w:t>
      </w:r>
      <w:r w:rsidR="00E40F43">
        <w:rPr>
          <w:color w:val="000000"/>
        </w:rPr>
        <w:t>.</w:t>
      </w:r>
      <w:r w:rsidR="00EA74CE">
        <w:rPr>
          <w:color w:val="000000"/>
        </w:rPr>
        <w:t xml:space="preserve"> siječnja 2017.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366021">
      <w:pPr>
        <w:pStyle w:val="Tijeloteksta"/>
        <w:rPr>
          <w:b/>
          <w:bCs/>
        </w:rPr>
      </w:pPr>
      <w:r w:rsidRPr="006F202F">
        <w:tab/>
      </w:r>
    </w:p>
    <w:p w:rsidRDefault="004B741D" w:rsidP="00D34AB1"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0D2A3E">
        <w:rPr>
          <w:color w:val="000000"/>
        </w:rPr>
        <w:t>LUK d.o.o. za građenje, trgovinu i usluge, Stari Jankovci, Matije Gupca 48, MBS: 030121795, OIB: 35888408112</w:t>
      </w:r>
      <w:r w:rsidR="0040220A">
        <w:rPr>
          <w:color w:val="000000"/>
        </w:rPr>
        <w:t>.</w:t>
      </w:r>
      <w:r w:rsidR="001B0601">
        <w:t xml:space="preserve"> </w:t>
      </w:r>
    </w:p>
    <w:p w:rsidRDefault="004B741D" w:rsidP="00965D46" w:rsidR="004B741D" w:rsidRPr="004576DB">
      <w:pPr>
        <w:pStyle w:val="Tijeloteksta"/>
        <w:numPr>
          <w:ilvl w:val="0"/>
          <w:numId w:val="1"/>
        </w:numPr>
      </w:pPr>
      <w:r>
        <w:t>U ovom postupku imenuje se privremeni</w:t>
      </w:r>
      <w:r w:rsidR="00857D02">
        <w:t xml:space="preserve"> stečajni upravitelj u osobi</w:t>
      </w:r>
      <w:r w:rsidR="0040220A">
        <w:t xml:space="preserve"> </w:t>
      </w:r>
      <w:r w:rsidR="0040220A" w:rsidRPr="004576DB">
        <w:t xml:space="preserve">Ivana Krstić </w:t>
      </w:r>
      <w:r w:rsidR="007D6C52" w:rsidRPr="004576DB">
        <w:t>iz Osijeka,</w:t>
      </w:r>
      <w:r w:rsidR="0040220A" w:rsidRPr="004576DB">
        <w:t xml:space="preserve"> Županijska 2, OIB: 47574637103</w:t>
      </w:r>
      <w:r w:rsidR="007D6C52" w:rsidRPr="004576D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0D2A3E" w:rsidP="00F24386" w:rsidR="00B830D8">
      <w:pPr>
        <w:pStyle w:val="Tijeloteksta"/>
        <w:ind w:left="360"/>
        <w:jc w:val="center"/>
      </w:pPr>
      <w:r>
        <w:t>21</w:t>
      </w:r>
      <w:r w:rsidR="007D6C52">
        <w:t>. veljače 2017.</w:t>
      </w:r>
      <w:r w:rsidR="00654243">
        <w:t xml:space="preserve"> s početkom u</w:t>
      </w:r>
      <w:r w:rsidR="006606AB">
        <w:t xml:space="preserve"> </w:t>
      </w:r>
      <w:r>
        <w:t>9</w:t>
      </w:r>
      <w:r w:rsidR="0040220A">
        <w:t>,3</w:t>
      </w:r>
      <w:r w:rsidR="007D6C52">
        <w:t>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zastupnik po zakonu dužnika</w:t>
      </w:r>
      <w:r w:rsidR="0040220A">
        <w:t xml:space="preserve"> </w:t>
      </w:r>
      <w:r w:rsidR="000D2A3E">
        <w:rPr>
          <w:color w:val="000000"/>
        </w:rPr>
        <w:t xml:space="preserve">Nikola Martić, Stari Jankovci, Matije Gupca 48, OIB: 36431012301, </w:t>
      </w:r>
    </w:p>
    <w:p w:rsidRDefault="00AD486B" w:rsidP="00AD486B" w:rsidR="00AD486B">
      <w:pPr>
        <w:pStyle w:val="Tijeloteksta"/>
        <w:numPr>
          <w:ilvl w:val="0"/>
          <w:numId w:val="7"/>
        </w:numPr>
      </w:pPr>
      <w:r>
        <w:t>privremeni stečajni upravitelj</w:t>
      </w:r>
      <w:r w:rsidR="002D6CCC">
        <w:t>,</w:t>
      </w:r>
    </w:p>
    <w:p w:rsidRDefault="00FA7476" w:rsidP="00001B23" w:rsidR="00001B23">
      <w:pPr>
        <w:pStyle w:val="Tijeloteksta"/>
        <w:numPr>
          <w:ilvl w:val="0"/>
          <w:numId w:val="7"/>
        </w:numPr>
      </w:pPr>
      <w:r>
        <w:t xml:space="preserve">ŽDO </w:t>
      </w:r>
      <w:r w:rsidR="004576DB">
        <w:t>Vukovar</w:t>
      </w:r>
      <w:r>
        <w:t>.</w:t>
      </w: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0D2A3E">
        <w:t xml:space="preserve"> </w:t>
      </w:r>
      <w:r w:rsidR="000D2A3E">
        <w:rPr>
          <w:color w:val="000000"/>
        </w:rPr>
        <w:t xml:space="preserve">Nikola Martić, Stari Jankovci, Matije Gupca 48,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2056DE" w:rsidP="005D097C" w:rsidR="002056DE">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w:t>
      </w:r>
      <w:r>
        <w:lastRenderedPageBreak/>
        <w:t xml:space="preserve">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6606AB" w:rsidP="006606AB" w:rsidR="006606AB">
      <w:pPr>
        <w:pStyle w:val="Tijeloteksta"/>
      </w:pPr>
      <w:r>
        <w:rPr>
          <w:bCs/>
        </w:rPr>
        <w:tab/>
        <w:t xml:space="preserve">Predlagatelj FINA je dana </w:t>
      </w:r>
      <w:r w:rsidR="007B1194">
        <w:rPr>
          <w:bCs/>
        </w:rPr>
        <w:t>1</w:t>
      </w:r>
      <w:r w:rsidR="007000C3">
        <w:rPr>
          <w:bCs/>
        </w:rPr>
        <w:t>6</w:t>
      </w:r>
      <w:r w:rsidR="00E40F43">
        <w:rPr>
          <w:bCs/>
        </w:rPr>
        <w:t xml:space="preserve">. ožujka </w:t>
      </w:r>
      <w:r>
        <w:rPr>
          <w:bCs/>
        </w:rPr>
        <w:t>201</w:t>
      </w:r>
      <w:r w:rsidR="003B12C2">
        <w:rPr>
          <w:bCs/>
        </w:rPr>
        <w:t>6</w:t>
      </w:r>
      <w:r>
        <w:rPr>
          <w:bCs/>
        </w:rPr>
        <w:t>. podnijela ovom sudu prijedlog za pokretanje stečajnog postupka nad dužnikom</w:t>
      </w:r>
      <w:r w:rsidR="007000C3">
        <w:rPr>
          <w:bCs/>
        </w:rPr>
        <w:t xml:space="preserve"> </w:t>
      </w:r>
      <w:r w:rsidR="00323BFF">
        <w:rPr>
          <w:color w:val="000000"/>
        </w:rPr>
        <w:t>LUK d.o.o. za građenje, trgovinu i usluge, Stari Jankovci</w:t>
      </w:r>
      <w:r w:rsidR="007B1194">
        <w:rPr>
          <w:color w:val="000000"/>
        </w:rPr>
        <w:t xml:space="preserve">, </w:t>
      </w:r>
      <w:r>
        <w:t>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1</w:t>
      </w:r>
      <w:r w:rsidR="00323BFF">
        <w:t>6. ožujka 2016.</w:t>
      </w:r>
      <w:r>
        <w:t xml:space="preserve"> dužnik u Očevidniku redoslijeda osnova za plaćanje ima evidentirane neizvršene osnove za plaćanje u ukupnom iznosu od</w:t>
      </w:r>
      <w:r w:rsidR="007B1194">
        <w:t xml:space="preserve"> </w:t>
      </w:r>
      <w:r w:rsidR="00323BFF">
        <w:t>113.047,39</w:t>
      </w:r>
      <w:r w:rsidR="00001B23">
        <w:t xml:space="preserve"> kn</w:t>
      </w:r>
      <w:r>
        <w:t xml:space="preserve"> u koji iznos je uračunata i kamata i naknada FINE za provedbe ovrhe na novčanim sredstvima dužnika</w:t>
      </w:r>
      <w:r w:rsidR="0052239B">
        <w:t xml:space="preserve">. Nadalje navodi da dužnik </w:t>
      </w:r>
      <w:r w:rsidR="00323BFF">
        <w:t xml:space="preserve">ima četiri </w:t>
      </w:r>
      <w:r w:rsidR="009B535C">
        <w:t>zaposlen</w:t>
      </w:r>
      <w:r w:rsidR="00323BFF">
        <w:t>a</w:t>
      </w:r>
      <w:r w:rsidR="009B535C">
        <w:t xml:space="preserve"> </w:t>
      </w:r>
      <w:r>
        <w:t>radnika</w:t>
      </w:r>
      <w:r w:rsidR="005A2B23">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7B1194">
        <w:t>1</w:t>
      </w:r>
      <w:r w:rsidR="00323BFF">
        <w:t>6</w:t>
      </w:r>
      <w:r w:rsidR="00E40F43">
        <w:t xml:space="preserve">. ožujka </w:t>
      </w:r>
      <w:r w:rsidR="00AA0F42">
        <w:t>2016.</w:t>
      </w:r>
      <w:r>
        <w:t xml:space="preserve">, te navodi da na temelju članka 112. stav 5. Stečajnog zakona dužnik na dan </w:t>
      </w:r>
      <w:r w:rsidR="007B1194">
        <w:t>1</w:t>
      </w:r>
      <w:r w:rsidR="00323BFF">
        <w:t>6</w:t>
      </w:r>
      <w:r w:rsidR="00E40F43">
        <w:t>. ožujka</w:t>
      </w:r>
      <w:r w:rsidR="00CF51EB">
        <w:t xml:space="preserve"> </w:t>
      </w:r>
      <w:r w:rsidR="00CD71C2">
        <w:t>201</w:t>
      </w:r>
      <w:r w:rsidR="00CF51EB">
        <w:t>6</w:t>
      </w:r>
      <w:r w:rsidR="00CD71C2">
        <w:t>.</w:t>
      </w:r>
      <w:r>
        <w:t xml:space="preserve">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7B1194" w:rsidRPr="004576DB">
        <w:rPr>
          <w:bCs/>
        </w:rPr>
        <w:t xml:space="preserve">Ivana Krstić iz </w:t>
      </w:r>
      <w:r w:rsidR="00167A69" w:rsidRPr="004576DB">
        <w:t>Osijeka</w:t>
      </w:r>
      <w:r w:rsidRPr="004576DB">
        <w:rPr>
          <w:bCs/>
        </w:rPr>
        <w:t>,</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w:t>
      </w:r>
      <w:r w:rsidR="00802A25">
        <w:rPr>
          <w:bCs/>
        </w:rPr>
        <w:lastRenderedPageBreak/>
        <w:t xml:space="preserve">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4576DB">
        <w:rPr>
          <w:bCs/>
        </w:rPr>
        <w:t>Vukovar</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w:t>
      </w:r>
      <w:r w:rsidR="004576DB">
        <w:t>6</w:t>
      </w:r>
      <w:r w:rsidR="00CD71C2">
        <w:t>. siječnja 2017.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ab/>
      </w:r>
      <w:r>
        <w:tab/>
      </w:r>
      <w:r>
        <w:tab/>
      </w:r>
      <w:r>
        <w:tab/>
      </w:r>
      <w:r>
        <w:tab/>
      </w:r>
      <w:r w:rsidR="00857D02">
        <w:tab/>
      </w:r>
      <w:r w:rsidR="00826EFF">
        <w:t xml:space="preserve">    </w:t>
      </w:r>
      <w:r w:rsidR="00AA0F42">
        <w:tab/>
      </w:r>
      <w:r w:rsidR="00AA0F42">
        <w:tab/>
      </w:r>
      <w:r>
        <w:t>STEČAJNI SUDAC</w:t>
      </w:r>
    </w:p>
    <w:p w:rsidRDefault="00AA0F42" w:rsidP="004B741D" w:rsidR="00AA0F42">
      <w:pPr>
        <w:pStyle w:val="Tijeloteksta"/>
        <w:jc w:val="left"/>
      </w:pPr>
      <w:r>
        <w:t>Zapisničar: Ljiljana Floršić</w:t>
      </w:r>
    </w:p>
    <w:p w:rsidRDefault="004B741D" w:rsidP="004B741D" w:rsidR="007242CD">
      <w:pPr>
        <w:pStyle w:val="Tijeloteksta"/>
        <w:jc w:val="left"/>
      </w:pPr>
      <w:r>
        <w:tab/>
      </w:r>
      <w:r>
        <w:tab/>
      </w:r>
      <w:r>
        <w:tab/>
      </w:r>
      <w:r>
        <w:tab/>
      </w:r>
      <w:r>
        <w:tab/>
      </w:r>
      <w:r>
        <w:tab/>
      </w:r>
      <w:r>
        <w:tab/>
        <w:t xml:space="preserve">   </w:t>
      </w:r>
      <w:r w:rsidR="00857D02">
        <w:tab/>
      </w:r>
      <w:r>
        <w:t>Jadranka Herman</w:t>
      </w:r>
      <w:r w:rsidR="00C03729">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Tijeloteksta"/>
        <w:numPr>
          <w:ilvl w:val="0"/>
          <w:numId w:val="3"/>
        </w:numPr>
        <w:jc w:val="left"/>
      </w:pPr>
      <w:r>
        <w:t>Dužnik</w:t>
      </w:r>
      <w:r w:rsidR="00145AC1">
        <w:t xml:space="preserve"> </w:t>
      </w:r>
      <w:r w:rsidR="0091477E">
        <w:t xml:space="preserve">– </w:t>
      </w:r>
      <w:r w:rsidR="000D2A3E">
        <w:rPr>
          <w:color w:val="000000"/>
        </w:rPr>
        <w:t xml:space="preserve">LUK d.o.o. za građenje, trgovinu i usluge, Stari Jankovci, Matije Gupca 48, </w:t>
      </w:r>
      <w:r w:rsidR="007000C3">
        <w:rPr>
          <w:color w:val="000000"/>
        </w:rPr>
        <w:t xml:space="preserve"> </w:t>
      </w:r>
    </w:p>
    <w:p w:rsidRDefault="004B741D" w:rsidP="00693CCD" w:rsidR="009807E2" w:rsidRPr="004576DB">
      <w:pPr>
        <w:pStyle w:val="Tijeloteksta"/>
        <w:numPr>
          <w:ilvl w:val="0"/>
          <w:numId w:val="3"/>
        </w:numPr>
        <w:jc w:val="left"/>
      </w:pPr>
      <w:r>
        <w:t xml:space="preserve">Privremeni stečajni </w:t>
      </w:r>
      <w:r w:rsidRPr="004576DB">
        <w:t>upravitelj</w:t>
      </w:r>
      <w:r w:rsidR="00CE5F96" w:rsidRPr="004576DB">
        <w:t xml:space="preserve"> </w:t>
      </w:r>
      <w:r w:rsidR="007B1194" w:rsidRPr="004576DB">
        <w:t xml:space="preserve">Ivana Krstić, Osijek </w:t>
      </w:r>
    </w:p>
    <w:p w:rsidRDefault="00CE5F96" w:rsidP="00693CCD" w:rsidR="0052239B" w:rsidRPr="0052239B">
      <w:pPr>
        <w:pStyle w:val="Tijeloteksta"/>
        <w:numPr>
          <w:ilvl w:val="0"/>
          <w:numId w:val="3"/>
        </w:numPr>
      </w:pPr>
      <w:r>
        <w:t xml:space="preserve">zz dužnika </w:t>
      </w:r>
      <w:r w:rsidR="00323BFF">
        <w:t xml:space="preserve">Nikola Martić, Stari Jankovci, M.Gupca 48, </w:t>
      </w:r>
      <w:r w:rsidR="0052239B" w:rsidRPr="0052239B">
        <w:rPr>
          <w:color w:val="000000"/>
        </w:rPr>
        <w:t xml:space="preserve"> </w:t>
      </w:r>
    </w:p>
    <w:p w:rsidRDefault="00FA7476" w:rsidP="00693CCD" w:rsidR="00693CCD">
      <w:pPr>
        <w:pStyle w:val="Tijeloteksta"/>
        <w:numPr>
          <w:ilvl w:val="0"/>
          <w:numId w:val="3"/>
        </w:numPr>
      </w:pPr>
      <w:r>
        <w:t xml:space="preserve">ŽDO </w:t>
      </w:r>
      <w:r w:rsidR="004576DB">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A0F42">
        <w:t>1</w:t>
      </w:r>
      <w:r w:rsidR="00BF2F21">
        <w:t>5</w:t>
      </w:r>
      <w:r w:rsidR="005A2B23">
        <w:t>/2</w:t>
      </w:r>
      <w:r>
        <w:t xml:space="preserve">  </w:t>
      </w:r>
    </w:p>
    <w:p w:rsidRDefault="00145AC1" w:rsidP="004B741D" w:rsidR="00145AC1">
      <w:pPr>
        <w:pStyle w:val="Tijeloteksta"/>
        <w:ind w:left="360"/>
        <w:jc w:val="left"/>
      </w:pPr>
    </w:p>
    <w:sectPr w:rsidSect="002056DE" w:rsidR="00145AC1">
      <w:headerReference w:type="even" r:id="rId11"/>
      <w:headerReference w:type="default" r:id="rId12"/>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254" w:rsidR="00DA1254">
      <w:r>
        <w:separator/>
      </w:r>
    </w:p>
  </w:endnote>
  <w:endnote w:id="0" w:type="continuationSeparator">
    <w:p w:rsidRDefault="00DA1254" w:rsidR="00DA12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254" w:rsidR="00DA1254">
      <w:r>
        <w:separator/>
      </w:r>
    </w:p>
  </w:footnote>
  <w:footnote w:id="0" w:type="continuationSeparator">
    <w:p w:rsidRDefault="00DA1254" w:rsidR="00DA12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1365555"/>
      <w:docPartObj>
        <w:docPartGallery w:val="Page Numbers (Top of Page)"/>
        <w:docPartUnique/>
      </w:docPartObj>
    </w:sdtPr>
    <w:sdtEndPr/>
    <w:sdtContent>
      <w:p w:rsidRDefault="00D051EA" w:rsidR="00D051EA">
        <w:pPr>
          <w:pStyle w:val="Zaglavlje"/>
          <w:jc w:val="center"/>
        </w:pPr>
        <w:r>
          <w:fldChar w:fldCharType="begin"/>
        </w:r>
        <w:r>
          <w:instrText>PAGE   \* MERGEFORMAT</w:instrText>
        </w:r>
        <w:r>
          <w:fldChar w:fldCharType="separate"/>
        </w:r>
        <w:r w:rsidR="000034B6">
          <w:rPr>
            <w:noProof/>
          </w:rPr>
          <w:t>3</w:t>
        </w:r>
        <w:r>
          <w:fldChar w:fldCharType="end"/>
        </w:r>
      </w:p>
    </w:sdtContent>
  </w:sdt>
  <w:p w:rsidRDefault="00D051EA" w:rsidP="00D051EA" w:rsidR="00D051EA">
    <w:pPr>
      <w:jc w:val="right"/>
    </w:pPr>
    <w:r>
      <w:tab/>
      <w:t>13 St-</w:t>
    </w:r>
    <w:r w:rsidR="0052239B">
      <w:t>6</w:t>
    </w:r>
    <w:r w:rsidR="000D2A3E">
      <w:t>55</w:t>
    </w:r>
    <w:r>
      <w:t>/16-</w:t>
    </w:r>
    <w:r w:rsidR="000D2A3E">
      <w:t>5</w:t>
    </w:r>
  </w:p>
  <w:p w:rsidRDefault="002056DE" w:rsidP="002056DE" w:rsidR="002056D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34B6"/>
    <w:rsid w:val="00007202"/>
    <w:rsid w:val="000074D2"/>
    <w:rsid w:val="0001202A"/>
    <w:rsid w:val="00035EB9"/>
    <w:rsid w:val="0005238F"/>
    <w:rsid w:val="0005396D"/>
    <w:rsid w:val="00056ACE"/>
    <w:rsid w:val="00086232"/>
    <w:rsid w:val="000954F9"/>
    <w:rsid w:val="000C20F1"/>
    <w:rsid w:val="000D2A3E"/>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056DE"/>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3BFF"/>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20A"/>
    <w:rsid w:val="00402DA3"/>
    <w:rsid w:val="00423DEC"/>
    <w:rsid w:val="00444367"/>
    <w:rsid w:val="004522DB"/>
    <w:rsid w:val="004561BB"/>
    <w:rsid w:val="004576DB"/>
    <w:rsid w:val="00473416"/>
    <w:rsid w:val="00475271"/>
    <w:rsid w:val="00476667"/>
    <w:rsid w:val="004806AD"/>
    <w:rsid w:val="00497410"/>
    <w:rsid w:val="004B3AD4"/>
    <w:rsid w:val="004B741D"/>
    <w:rsid w:val="004D2AC9"/>
    <w:rsid w:val="004D55B0"/>
    <w:rsid w:val="004E5065"/>
    <w:rsid w:val="004E6A2B"/>
    <w:rsid w:val="004F5248"/>
    <w:rsid w:val="00500BBD"/>
    <w:rsid w:val="00503ADF"/>
    <w:rsid w:val="0051031E"/>
    <w:rsid w:val="00514AC6"/>
    <w:rsid w:val="00515D89"/>
    <w:rsid w:val="0052239B"/>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0DAF"/>
    <w:rsid w:val="005F6804"/>
    <w:rsid w:val="00603122"/>
    <w:rsid w:val="00607E75"/>
    <w:rsid w:val="00617C29"/>
    <w:rsid w:val="006235FB"/>
    <w:rsid w:val="00630062"/>
    <w:rsid w:val="006521CB"/>
    <w:rsid w:val="00654243"/>
    <w:rsid w:val="006606AB"/>
    <w:rsid w:val="00663082"/>
    <w:rsid w:val="006741D7"/>
    <w:rsid w:val="00680601"/>
    <w:rsid w:val="00684480"/>
    <w:rsid w:val="0068526F"/>
    <w:rsid w:val="00693CCD"/>
    <w:rsid w:val="006A56C2"/>
    <w:rsid w:val="006C4BD9"/>
    <w:rsid w:val="006F1090"/>
    <w:rsid w:val="006F202F"/>
    <w:rsid w:val="007000C3"/>
    <w:rsid w:val="007028A7"/>
    <w:rsid w:val="007242CD"/>
    <w:rsid w:val="00725641"/>
    <w:rsid w:val="00725CAF"/>
    <w:rsid w:val="00736154"/>
    <w:rsid w:val="00744607"/>
    <w:rsid w:val="0074711B"/>
    <w:rsid w:val="00767D6C"/>
    <w:rsid w:val="00773E30"/>
    <w:rsid w:val="00794B6A"/>
    <w:rsid w:val="007B1194"/>
    <w:rsid w:val="007C1241"/>
    <w:rsid w:val="007C6A1F"/>
    <w:rsid w:val="007D6C52"/>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97274"/>
    <w:rsid w:val="009A4C63"/>
    <w:rsid w:val="009B28F2"/>
    <w:rsid w:val="009B3AE3"/>
    <w:rsid w:val="009B535C"/>
    <w:rsid w:val="009C13EB"/>
    <w:rsid w:val="009F2BCA"/>
    <w:rsid w:val="00A025E8"/>
    <w:rsid w:val="00A02D61"/>
    <w:rsid w:val="00A07AC6"/>
    <w:rsid w:val="00A26F3B"/>
    <w:rsid w:val="00A273DF"/>
    <w:rsid w:val="00A402F9"/>
    <w:rsid w:val="00A51687"/>
    <w:rsid w:val="00A711AA"/>
    <w:rsid w:val="00A91ED3"/>
    <w:rsid w:val="00A96759"/>
    <w:rsid w:val="00AA0F42"/>
    <w:rsid w:val="00AB3658"/>
    <w:rsid w:val="00AB56F9"/>
    <w:rsid w:val="00AC6DA2"/>
    <w:rsid w:val="00AD24AA"/>
    <w:rsid w:val="00AD486B"/>
    <w:rsid w:val="00AE5BDD"/>
    <w:rsid w:val="00B03ECC"/>
    <w:rsid w:val="00B2754A"/>
    <w:rsid w:val="00B30AB7"/>
    <w:rsid w:val="00B336FC"/>
    <w:rsid w:val="00B41F79"/>
    <w:rsid w:val="00B830D8"/>
    <w:rsid w:val="00B91974"/>
    <w:rsid w:val="00BC33DE"/>
    <w:rsid w:val="00BC5925"/>
    <w:rsid w:val="00BD06A3"/>
    <w:rsid w:val="00BD19B1"/>
    <w:rsid w:val="00BE1D31"/>
    <w:rsid w:val="00BE47E5"/>
    <w:rsid w:val="00BE4E75"/>
    <w:rsid w:val="00BF08D2"/>
    <w:rsid w:val="00BF1081"/>
    <w:rsid w:val="00BF2F21"/>
    <w:rsid w:val="00C03729"/>
    <w:rsid w:val="00C15361"/>
    <w:rsid w:val="00C2217D"/>
    <w:rsid w:val="00C2311B"/>
    <w:rsid w:val="00C234D6"/>
    <w:rsid w:val="00C3548B"/>
    <w:rsid w:val="00C47B7A"/>
    <w:rsid w:val="00C67A6B"/>
    <w:rsid w:val="00C72BAC"/>
    <w:rsid w:val="00C9197B"/>
    <w:rsid w:val="00CA5EA9"/>
    <w:rsid w:val="00CB5B8B"/>
    <w:rsid w:val="00CB6CD7"/>
    <w:rsid w:val="00CD71C2"/>
    <w:rsid w:val="00CD7910"/>
    <w:rsid w:val="00CE5F96"/>
    <w:rsid w:val="00CF4431"/>
    <w:rsid w:val="00CF51EB"/>
    <w:rsid w:val="00D04A04"/>
    <w:rsid w:val="00D051EA"/>
    <w:rsid w:val="00D178DC"/>
    <w:rsid w:val="00D217E4"/>
    <w:rsid w:val="00D34AB1"/>
    <w:rsid w:val="00D46D73"/>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0F43"/>
    <w:rsid w:val="00E430E2"/>
    <w:rsid w:val="00E55AA4"/>
    <w:rsid w:val="00E6718C"/>
    <w:rsid w:val="00E70800"/>
    <w:rsid w:val="00E85837"/>
    <w:rsid w:val="00EA74CE"/>
    <w:rsid w:val="00EB3D75"/>
    <w:rsid w:val="00ED0232"/>
    <w:rsid w:val="00ED6358"/>
    <w:rsid w:val="00ED6A93"/>
    <w:rsid w:val="00F241DC"/>
    <w:rsid w:val="00F24386"/>
    <w:rsid w:val="00F24F23"/>
    <w:rsid w:val="00F32BFD"/>
    <w:rsid w:val="00F46C79"/>
    <w:rsid w:val="00F5709C"/>
    <w:rsid w:val="00F618C3"/>
    <w:rsid w:val="00F76EF7"/>
    <w:rsid w:val="00F77818"/>
    <w:rsid w:val="00F80660"/>
    <w:rsid w:val="00F8686C"/>
    <w:rsid w:val="00F955E2"/>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true"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0034B6"/>
    <w:rPr>
      <w:color w:val="808080"/>
      <w:bdr w:space="0" w:sz="0" w:color="auto" w:val="none"/>
      <w:shd w:fill="auto" w:color="auto" w:val="clear"/>
    </w:rPr>
  </w:style>
  <w:style w:customStyle="true" w:styleId="eSPISCCParagraphDefaultFont" w:type="character">
    <w:name w:val="eSPIS_CC_Paragraph Default Font"/>
    <w:basedOn w:val="Naglaeno"/>
    <w:rsid w:val="000034B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034B6"/>
    <w:rPr>
      <w:b/>
      <w:bCs/>
      <w:bdr w:space="0" w:sz="0" w:color="auto" w:val="none"/>
      <w:shd w:fill="FFFFCC" w:color="auto" w:val="clear"/>
      <w:lang w:val="hr-HR"/>
    </w:rPr>
  </w:style>
  <w:style w:customStyle="true" w:styleId="PozadinaSvijetloCrvena" w:type="character">
    <w:name w:val="Pozadina_SvijetloCrvena"/>
    <w:basedOn w:val="eSPISCCParagraphDefaultFont"/>
    <w:rsid w:val="000034B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034B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1"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0034B6"/>
    <w:rPr>
      <w:color w:val="808080"/>
      <w:bdr w:color="auto" w:space="0" w:sz="0" w:val="none"/>
      <w:shd w:color="auto" w:fill="auto" w:val="clear"/>
    </w:rPr>
  </w:style>
  <w:style w:customStyle="1" w:styleId="eSPISCCParagraphDefaultFont" w:type="character">
    <w:name w:val="eSPIS_CC_Paragraph Default Font"/>
    <w:basedOn w:val="Naglaeno"/>
    <w:rsid w:val="000034B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034B6"/>
    <w:rPr>
      <w:b/>
      <w:bCs/>
      <w:bdr w:color="auto" w:space="0" w:sz="0" w:val="none"/>
      <w:shd w:color="auto" w:fill="FFFFCC" w:val="clear"/>
      <w:lang w:val="hr-HR"/>
    </w:rPr>
  </w:style>
  <w:style w:customStyle="1" w:styleId="PozadinaSvijetloCrvena" w:type="character">
    <w:name w:val="Pozadina_SvijetloCrvena"/>
    <w:basedOn w:val="eSPISCCParagraphDefaultFont"/>
    <w:rsid w:val="000034B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034B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4461306">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St-655/2016</izvorni_sadrzaj>
    <derivirana_varijabla naziv="DomainObject.Predmet.OznakaBroj_1">St-655/2016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 društvo s ograničenom odgovornošću za građenje, trgovinu i usluge</izvorni_sadrzaj>
    <derivirana_varijabla naziv="DomainObject.Predmet.ProtustrankaFormated_1">  LUK društvo s ograničenom odgovornošću za građenje, trgovinu i usluge</derivirana_varijabla>
  </DomainObject.Predmet.ProtustrankaFormated>
  <DomainObject.Predmet.ProtustrankaFormatedOIB>
    <izvorni_sadrzaj>  LUK društvo s ograničenom odgovornošću za građenje, trgovinu i usluge, OIB 35888408112</izvorni_sadrzaj>
    <derivirana_varijabla naziv="DomainObject.Predmet.ProtustrankaFormatedOIB_1">  LUK društvo s ograničenom odgovornošću za građenje, trgovinu i usluge, OIB 35888408112</derivirana_varijabla>
  </DomainObject.Predmet.ProtustrankaFormatedOIB>
  <DomainObject.Predmet.ProtustrankaFormatedWithAdress>
    <izvorni_sadrzaj> LUK društvo s ograničenom odgovornošću za građenje, trgovinu i usluge, Matije Gupca 48, 32241 Stari Jankovci</izvorni_sadrzaj>
    <derivirana_varijabla naziv="DomainObject.Predmet.ProtustrankaFormatedWithAdress_1"> LUK društvo s ograničenom odgovornošću za građenje, trgovinu i usluge, Matije Gupca 48, 32241 Stari Jankovci</derivirana_varijabla>
  </DomainObject.Predmet.ProtustrankaFormatedWithAdress>
  <DomainObject.Predmet.ProtustrankaFormatedWithAdressOIB>
    <izvorni_sadrzaj> LUK društvo s ograničenom odgovornošću za građenje, trgovinu i usluge, OIB 35888408112, Matije Gupca 48, 32241 Stari Jankovci</izvorni_sadrzaj>
    <derivirana_varijabla naziv="DomainObject.Predmet.ProtustrankaFormatedWithAdressOIB_1"> LUK društvo s ograničenom odgovornošću za građenje, trgovinu i usluge, OIB 35888408112, Matije Gupca 48, 32241 Stari Jankovci</derivirana_varijabla>
  </DomainObject.Predmet.ProtustrankaFormatedWithAdressOIB>
  <DomainObject.Predmet.ProtustrankaWithAdress>
    <izvorni_sadrzaj>LUK društvo s ograničenom odgovornošću za građenje, trgovinu i usluge Matije Gupca 48, 32241 Stari Jankovci</izvorni_sadrzaj>
    <derivirana_varijabla naziv="DomainObject.Predmet.ProtustrankaWithAdress_1">LUK društvo s ograničenom odgovornošću za građenje, trgovinu i usluge Matije Gupca 48, 32241 Stari Jankovci</derivirana_varijabla>
  </DomainObject.Predmet.ProtustrankaWithAdress>
  <DomainObject.Predmet.ProtustrankaWithAdressOIB>
    <izvorni_sadrzaj>LUK društvo s ograničenom odgovornošću za građenje, trgovinu i usluge, OIB 35888408112, Matije Gupca 48, 32241 Stari Jankovci</izvorni_sadrzaj>
    <derivirana_varijabla naziv="DomainObject.Predmet.ProtustrankaWithAdressOIB_1">LUK društvo s ograničenom odgovornošću za građenje, trgovinu i usluge, OIB 35888408112, Matije Gupca 48, 32241 Stari Jankovci</derivirana_varijabla>
  </DomainObject.Predmet.ProtustrankaWithAdressOIB>
  <DomainObject.Predmet.ProtustrankaNazivFormated>
    <izvorni_sadrzaj>LUK društvo s ograničenom odgovornošću za građenje, trgovinu i usluge</izvorni_sadrzaj>
    <derivirana_varijabla naziv="DomainObject.Predmet.ProtustrankaNazivFormated_1">LUK društvo s ograničenom odgovornošću za građenje, trgovinu i usluge</derivirana_varijabla>
  </DomainObject.Predmet.ProtustrankaNazivFormated>
  <DomainObject.Predmet.ProtustrankaNazivFormatedOIB>
    <izvorni_sadrzaj>LUK društvo s ograničenom odgovornošću za građenje, trgovinu i usluge, OIB 35888408112</izvorni_sadrzaj>
    <derivirana_varijabla naziv="DomainObject.Predmet.ProtustrankaNazivFormatedOIB_1">LUK društvo s ograničenom odgovornošću za građenje, trgovinu i usluge, OIB 35888408112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LUK društvo s ograničenom odgovornošću za građenje, trgovinu i usluge</item>
    </izvorni_sadrzaj>
    <derivirana_varijabla naziv="DomainObject.Predmet.ProtuStrankaListFormated_1">
      <item>LUK društvo s ograničenom odgovornošću za građenje, trgovinu i usluge</item>
    </derivirana_varijabla>
  </DomainObject.Predmet.ProtuStrankaListFormated>
  <DomainObject.Predmet.ProtuStrankaListFormatedOIB>
    <izvorni_sadrzaj>
      <item>LUK društvo s ograničenom odgovornošću za građenje, trgovinu i usluge, OIB 35888408112</item>
    </izvorni_sadrzaj>
    <derivirana_varijabla naziv="DomainObject.Predmet.ProtuStrankaListFormatedOIB_1">
      <item>LUK društvo s ograničenom odgovornošću za građenje, trgovinu i usluge, OIB 35888408112</item>
    </derivirana_varijabla>
  </DomainObject.Predmet.ProtuStrankaListFormatedOIB>
  <DomainObject.Predmet.ProtuStrankaListFormatedWithAdress>
    <izvorni_sadrzaj>
      <item>LUK društvo s ograničenom odgovornošću za građenje, trgovinu i usluge, Matije Gupca 48, 32241 Stari Jankovci</item>
    </izvorni_sadrzaj>
    <derivirana_varijabla naziv="DomainObject.Predmet.ProtuStrankaListFormatedWithAdress_1">
      <item>LUK društvo s ograničenom odgovornošću za građenje, trgovinu i usluge, Matije Gupca 48, 32241 Stari Jankovci</item>
    </derivirana_varijabla>
  </DomainObject.Predmet.ProtuStrankaListFormatedWithAdress>
  <DomainObject.Predmet.ProtuStrankaListFormatedWithAdressOIB>
    <izvorni_sadrzaj>
      <item>LUK društvo s ograničenom odgovornošću za građenje, trgovinu i usluge, OIB 35888408112, Matije Gupca 48, 32241 Stari Jankovci</item>
    </izvorni_sadrzaj>
    <derivirana_varijabla naziv="DomainObject.Predmet.ProtuStrankaListFormatedWithAdressOIB_1">
      <item>LUK društvo s ograničenom odgovornošću za građenje, trgovinu i usluge, OIB 35888408112, Matije Gupca 48, 32241 Stari Jankovci</item>
    </derivirana_varijabla>
  </DomainObject.Predmet.ProtuStrankaListFormatedWithAdressOIB>
  <DomainObject.Predmet.ProtuStrankaListNazivFormated>
    <izvorni_sadrzaj>
      <item>LUK društvo s ograničenom odgovornošću za građenje, trgovinu i usluge</item>
    </izvorni_sadrzaj>
    <derivirana_varijabla naziv="DomainObject.Predmet.ProtuStrankaListNazivFormated_1">
      <item>LUK društvo s ograničenom odgovornošću za građenje, trgovinu i usluge</item>
    </derivirana_varijabla>
  </DomainObject.Predmet.ProtuStrankaListNazivFormated>
  <DomainObject.Predmet.ProtuStrankaListNazivFormatedOIB>
    <izvorni_sadrzaj>
      <item>LUK društvo s ograničenom odgovornošću za građenje, trgovinu i usluge, OIB 35888408112</item>
    </izvorni_sadrzaj>
    <derivirana_varijabla naziv="DomainObject.Predmet.ProtuStrankaListNazivFormatedOIB_1">
      <item>LUK društvo s ograničenom odgovornošću za građenje, trgovinu i usluge, OIB 35888408112</item>
    </derivirana_varijabla>
  </DomainObject.Predmet.ProtuStrankaListNazivFormatedOIB>
  <DomainObject.Predmet.OstaliListFormated>
    <izvorni_sadrzaj>
      <item>Ministarstvo pravosuđa RH</item>
      <item>Županijsko državno odvjetništvo GUO Vukovar</item>
      <item>Nikola Martić</item>
      <item>LUK d.o.o. Stari Jankovci - javnost</item>
    </izvorni_sadrzaj>
    <derivirana_varijabla naziv="DomainObject.Predmet.OstaliListFormated_1">
      <item>Ministarstvo pravosuđa RH</item>
      <item>Županijsko državno odvjetništvo GUO Vukovar</item>
      <item>Nikola Martić</item>
      <item>LUK d.o.o. Stari Jankovci - javnost</item>
    </derivirana_varijabla>
  </DomainObject.Predmet.OstaliListFormated>
  <DomainObject.Predmet.OstaliListFormatedOIB>
    <izvorni_sadrzaj>
      <item>Ministarstvo pravosuđa RH</item>
      <item>Županijsko državno odvjetništvo GUO Vukovar</item>
      <item>Nikola Martić, OIB 36431012301</item>
      <item>LUK d.o.o. Stari Jankovci - javnost, OIB 35888408112</item>
    </izvorni_sadrzaj>
    <derivirana_varijabla naziv="DomainObject.Predmet.OstaliListFormatedOIB_1">
      <item>Ministarstvo pravosuđa RH</item>
      <item>Županijsko državno odvjetništvo GUO Vukovar</item>
      <item>Nikola Martić, OIB 36431012301</item>
      <item>LUK d.o.o. Stari Jankovci - javnost, OIB 35888408112</item>
    </derivirana_varijabla>
  </DomainObject.Predmet.OstaliListFormatedOIB>
  <DomainObject.Predmet.OstaliListFormatedWithAdress>
    <izvorni_sadrzaj>
      <item>Ministarstvo pravosuđa RH, Ul. grada Vukovara 49, 10000 Zagreb</item>
      <item>Županijsko državno odvjetništvo GUO Vukovar, bb, 32000 Vukovar</item>
      <item>Nikola Martić, Matije Gupca 48, 32241 Stari Jankovci</item>
      <item>LUK d.o.o. Stari Jankovci - javnost</item>
    </izvorni_sadrzaj>
    <derivirana_varijabla naziv="DomainObject.Predmet.OstaliListFormatedWithAdress_1">
      <item>Ministarstvo pravosuđa RH, Ul. grada Vukovara 49, 10000 Zagreb</item>
      <item>Županijsko državno odvjetništvo GUO Vukovar, bb, 32000 Vukovar</item>
      <item>Nikola Martić, Matije Gupca 48, 32241 Stari Jankovci</item>
      <item>LUK d.o.o. Stari Jankovci - javnost</item>
    </derivirana_varijabla>
  </DomainObject.Predmet.OstaliListFormatedWithAdress>
  <DomainObject.Predmet.OstaliListFormatedWithAdressOIB>
    <izvorni_sadrzaj>
      <item>Ministarstvo pravosuđa RH, Ul. grada Vukovara 49, 10000 Zagreb</item>
      <item>Županijsko državno odvjetništvo GUO Vukovar, bb, 32000 Vukovar</item>
      <item>Nikola Martić, OIB 36431012301, Matije Gupca 48, 32241 Stari Jankovci</item>
      <item>LUK d.o.o. Stari Jankovci - javnost, OIB 35888408112</item>
    </izvorni_sadrzaj>
    <derivirana_varijabla naziv="DomainObject.Predmet.OstaliListFormatedWithAdressOIB_1">
      <item>Ministarstvo pravosuđa RH, Ul. grada Vukovara 49, 10000 Zagreb</item>
      <item>Županijsko državno odvjetništvo GUO Vukovar, bb, 32000 Vukovar</item>
      <item>Nikola Martić, OIB 36431012301, Matije Gupca 48, 32241 Stari Jankovci</item>
      <item>LUK d.o.o. Stari Jankovci - javnost, OIB 35888408112</item>
    </derivirana_varijabla>
  </DomainObject.Predmet.OstaliListFormatedWithAdressOIB>
  <DomainObject.Predmet.OstaliListNazivFormated>
    <izvorni_sadrzaj>
      <item>Ministarstvo pravosuđa RH</item>
      <item>Županijsko državno odvjetništvo GUO Vukovar</item>
      <item>Nikola Martić</item>
      <item>LUK d.o.o. Stari Jankovci - javnost</item>
    </izvorni_sadrzaj>
    <derivirana_varijabla naziv="DomainObject.Predmet.OstaliListNazivFormated_1">
      <item>Ministarstvo pravosuđa RH</item>
      <item>Županijsko državno odvjetništvo GUO Vukovar</item>
      <item>Nikola Martić</item>
      <item>LUK d.o.o. Stari Jankovci - javnost</item>
    </derivirana_varijabla>
  </DomainObject.Predmet.OstaliListNazivFormated>
  <DomainObject.Predmet.OstaliListNazivFormatedOIB>
    <izvorni_sadrzaj>
      <item>Ministarstvo pravosuđa RH</item>
      <item>Županijsko državno odvjetništvo GUO Vukovar</item>
      <item>Nikola Martić, OIB 36431012301</item>
      <item>LUK d.o.o. Stari Jankovci - javnost, OIB 35888408112</item>
    </izvorni_sadrzaj>
    <derivirana_varijabla naziv="DomainObject.Predmet.OstaliListNazivFormatedOIB_1">
      <item>Ministarstvo pravosuđa RH</item>
      <item>Županijsko državno odvjetništvo GUO Vukovar</item>
      <item>Nikola Martić, OIB 36431012301</item>
      <item>LUK d.o.o. Stari Jankovci - javnost, OIB 35888408112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LUK društvo s ograničenom odgovornošću za građenje, trgovinu i usluge</izvorni_sadrzaj>
    <derivirana_varijabla naziv="DomainObject.Predmet.ProtustrankaIDrugi_1">LUK društvo s ograničenom odgovornošću za građenje,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LUK društvo s ograničenom odgovornošću za građenje, trgovinu i usluge, OIB 35888408112, Matije Gupca 48, 32241 Stari Jankovci</izvorni_sadrzaj>
    <derivirana_varijabla naziv="DomainObject.Predmet.ProtustrankaIDrugiAdressOIB_1">LUK društvo s ograničenom odgovornošću za građenje, trgovinu i usluge, OIB 35888408112, Matije Gupca 48, 32241 Stari Jankovci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LUK društvo s ograničenom odgovornošću za građenje, trgovinu i usluge</item>
      <item>Ministarstvo pravosuđa RH</item>
      <item>Županijsko državno odvjetništvo GUO Vukovar</item>
      <item>Nikola Martić</item>
      <item>LUK d.o.o. Stari Jankovci - javnost</item>
    </izvorni_sadrzaj>
    <derivirana_varijabla naziv="DomainObject.Predmet.SudioniciListNaziv_1">
      <item>FINA RC OSIJEK</item>
      <item>LUK društvo s ograničenom odgovornošću za građenje, trgovinu i usluge</item>
      <item>Ministarstvo pravosuđa RH</item>
      <item>Županijsko državno odvjetništvo GUO Vukovar</item>
      <item>Nikola Martić</item>
      <item>LUK d.o.o. Stari Jankovci - javnost</item>
    </derivirana_varijabla>
  </DomainObject.Predmet.SudioniciListNaziv>
  <DomainObject.Predmet.SudioniciListAdressOIB>
    <izvorni_sadrzaj>
      <item>FINA RC OSIJEK, OIB 85821130368</item>
      <item>LUK društvo s ograničenom odgovornošću za građenje, trgovinu i usluge, OIB 35888408112, Matije Gupca 48,32241 Stari Jankovci</item>
      <item>Ministarstvo pravosuđa RH, Ul. grada Vukovara 49,10000 Zagreb</item>
      <item>Županijsko državno odvjetništvo GUO Vukovar, bb,32000 Vukovar</item>
      <item>Nikola Martić, OIB 36431012301, Matije Gupca 48,32241 Stari Jankovci</item>
      <item>LUK d.o.o. Stari Jankovci - javnost, OIB 35888408112</item>
    </izvorni_sadrzaj>
    <derivirana_varijabla naziv="DomainObject.Predmet.SudioniciListAdressOIB_1">
      <item>FINA RC OSIJEK, OIB 85821130368</item>
      <item>LUK društvo s ograničenom odgovornošću za građenje, trgovinu i usluge, OIB 35888408112, Matije Gupca 48,32241 Stari Jankovci</item>
      <item>Ministarstvo pravosuđa RH, Ul. grada Vukovara 49,10000 Zagreb</item>
      <item>Županijsko državno odvjetništvo GUO Vukovar, bb,32000 Vukovar</item>
      <item>Nikola Martić, OIB 36431012301, Matije Gupca 48,32241 Stari Jankovci</item>
      <item>LUK d.o.o. Stari Jankovci - javnost, OIB 35888408112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35888408112</item>
      <item>, OIB null</item>
      <item>, OIB null</item>
      <item>, OIB 36431012301</item>
      <item>, OIB 35888408112</item>
    </izvorni_sadrzaj>
    <derivirana_varijabla naziv="DomainObject.Predmet.SudioniciListNazivOIB_1">
      <item>, OIB 85821130368</item>
      <item>, OIB 35888408112</item>
      <item>, OIB null</item>
      <item>, OIB null</item>
      <item>, OIB 36431012301</item>
      <item>, OIB 35888408112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86F8F6-8128-4DCA-B0B6-DEBB1321A8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5503</properties:Characters>
  <properties:Lines>121</properties:Lines>
  <properties:Paragraphs>47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2017-01-13T12:21:00Z</dcterms:created>
  <dc:creator>hermanj</dc:creator>
  <cp:lastModifiedBy>Ljiljana Floršić</cp:lastModifiedBy>
  <cp:lastPrinted>2017-01-16T07:23:00Z</cp:lastPrinted>
  <dcterms:modified xmlns:xsi="http://www.w3.org/2001/XMLSchema-instance" xsi:type="dcterms:W3CDTF">2017-01-16T07:30:00Z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