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6f19" w14:paraId="e566f19" w:rsidRDefault="006137BB" w:rsidP="006137BB" w:rsidR="006137BB" w:rsidRPr="004C03E1">
      <w:pPr>
        <w15:collapsed w:val="false"/>
      </w:pPr>
      <w:bookmarkStart w:name="_GoBack" w:id="0"/>
      <w:bookmarkEnd w:id="0"/>
      <w:r w:rsidRPr="004C03E1">
        <w:t xml:space="preserve">                 </w:t>
      </w:r>
      <w:r>
        <w:rPr>
          <w:noProof/>
        </w:rPr>
        <w:drawing>
          <wp:inline distR="0" distL="0" distB="0" distT="0">
            <wp:extent cy="666115" cx="59690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115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7BB" w:rsidP="006137BB" w:rsidR="006137BB" w:rsidRPr="004C03E1">
      <w:r w:rsidRPr="004C03E1">
        <w:t>REPUBLIKA HRVATSKA</w:t>
      </w:r>
    </w:p>
    <w:p w:rsidRDefault="006137BB" w:rsidP="006137BB" w:rsidR="006137BB">
      <w:r w:rsidRPr="004C03E1">
        <w:t>TRGOVAČKI SUD U PAZINU</w:t>
      </w:r>
    </w:p>
    <w:p w:rsidRDefault="006137BB" w:rsidP="006137BB" w:rsidR="006137BB">
      <w:r>
        <w:tab/>
        <w:t>Pazin, Dršćevka 1</w:t>
      </w:r>
    </w:p>
    <w:p w:rsidRDefault="006137BB" w:rsidP="006137BB" w:rsidR="006137BB">
      <w:pPr>
        <w:jc w:val="center"/>
      </w:pPr>
      <w:r>
        <w:t>R E P U B L I K A   H R V A T S K A</w:t>
      </w:r>
    </w:p>
    <w:p w:rsidRDefault="006137BB" w:rsidP="006137BB" w:rsidR="006137BB" w:rsidRPr="004C03E1">
      <w:pPr>
        <w:jc w:val="center"/>
      </w:pPr>
    </w:p>
    <w:p w:rsidRDefault="006137BB" w:rsidP="006137BB" w:rsidR="006137BB" w:rsidRPr="004C03E1">
      <w:pPr>
        <w:jc w:val="center"/>
      </w:pPr>
      <w:r w:rsidRPr="004C03E1">
        <w:t xml:space="preserve">R J E Š E N J E </w:t>
      </w:r>
    </w:p>
    <w:p w:rsidRDefault="006137BB" w:rsidP="006137BB" w:rsidR="006137BB" w:rsidRPr="004C03E1">
      <w:pPr>
        <w:jc w:val="center"/>
      </w:pPr>
    </w:p>
    <w:p w:rsidRDefault="006137BB" w:rsidP="006137BB" w:rsidR="006137BB" w:rsidRPr="004C03E1">
      <w:pPr>
        <w:jc w:val="both"/>
      </w:pPr>
      <w:r w:rsidRPr="004C03E1">
        <w:tab/>
        <w:t xml:space="preserve">Trgovački sud u Pazinu, po stečajnom sucu </w:t>
      </w:r>
      <w:r w:rsidR="00DF4465">
        <w:t>Damiru Rabaru</w:t>
      </w:r>
      <w:r w:rsidRPr="004C03E1">
        <w:t>, odlučujući o prijedlogu FINANCIJSKA AGENCIJA, Regionalni centar Rijeka, Nagodbeno vijeće RI</w:t>
      </w:r>
      <w:r w:rsidR="00B1269D">
        <w:t>03</w:t>
      </w:r>
      <w:r w:rsidRPr="004C03E1">
        <w:t>, Pula, Giardini 5</w:t>
      </w:r>
      <w:r>
        <w:t>,</w:t>
      </w:r>
      <w:r w:rsidRPr="004C03E1">
        <w:t xml:space="preserve"> radi otvaranja stečajnog postupka nad društvom </w:t>
      </w:r>
      <w:r w:rsidR="00B1269D">
        <w:t>GRAŠO NAUTIKA d.o.o.</w:t>
      </w:r>
      <w:r>
        <w:t xml:space="preserve">, </w:t>
      </w:r>
      <w:r w:rsidR="00B1269D">
        <w:t>Braće Levak 35, Pula</w:t>
      </w:r>
      <w:r>
        <w:t>,</w:t>
      </w:r>
      <w:r w:rsidRPr="004C03E1">
        <w:t xml:space="preserve"> OIB: </w:t>
      </w:r>
      <w:r w:rsidR="00B1269D" w:rsidRPr="00B1269D">
        <w:t>11673230148</w:t>
      </w:r>
      <w:r w:rsidR="00DF4465">
        <w:t xml:space="preserve"> </w:t>
      </w:r>
      <w:r w:rsidRPr="004C03E1">
        <w:t xml:space="preserve">, </w:t>
      </w:r>
      <w:r w:rsidR="00B1269D">
        <w:t>10</w:t>
      </w:r>
      <w:r w:rsidRPr="004C03E1">
        <w:t xml:space="preserve">. </w:t>
      </w:r>
      <w:r>
        <w:t xml:space="preserve">rujna </w:t>
      </w:r>
      <w:r w:rsidRPr="004C03E1">
        <w:t>2015.</w:t>
      </w:r>
    </w:p>
    <w:p w:rsidRDefault="006137BB" w:rsidP="006137BB" w:rsidR="006137BB" w:rsidRPr="004C03E1">
      <w:pPr>
        <w:jc w:val="both"/>
      </w:pPr>
    </w:p>
    <w:p w:rsidRDefault="006137BB" w:rsidP="006137BB" w:rsidR="006137BB" w:rsidRPr="004C03E1">
      <w:pPr>
        <w:jc w:val="center"/>
      </w:pPr>
      <w:r w:rsidRPr="004C03E1">
        <w:t xml:space="preserve">r i j e š i o  j e </w:t>
      </w:r>
    </w:p>
    <w:p w:rsidRDefault="006137BB" w:rsidP="006137BB" w:rsidR="006137BB" w:rsidRPr="004C03E1"/>
    <w:p w:rsidRDefault="006137BB" w:rsidP="006137BB" w:rsidR="006137BB" w:rsidRPr="004C03E1">
      <w:pPr>
        <w:jc w:val="both"/>
      </w:pPr>
      <w:r w:rsidRPr="004C03E1">
        <w:tab/>
        <w:t xml:space="preserve">I. Pokreće se prethodni postupak radi utvrđivanja uvjeta za otvaranje stečajnog postupka nad društvom </w:t>
      </w:r>
      <w:r w:rsidR="00B1269D">
        <w:t>GRAŠO NAUTIKA d.o.o. PULA</w:t>
      </w:r>
      <w:r>
        <w:t>,</w:t>
      </w:r>
      <w:r w:rsidRPr="004C03E1">
        <w:t xml:space="preserve"> OIB: </w:t>
      </w:r>
      <w:r w:rsidR="00B1269D" w:rsidRPr="00B1269D">
        <w:t>11673230148</w:t>
      </w:r>
      <w:r w:rsidRPr="004C03E1">
        <w:t>.</w:t>
      </w:r>
    </w:p>
    <w:p w:rsidRDefault="006137BB" w:rsidP="006137BB" w:rsidR="006137BB" w:rsidRPr="004C03E1">
      <w:pPr>
        <w:jc w:val="both"/>
      </w:pPr>
    </w:p>
    <w:p w:rsidRDefault="006137BB" w:rsidP="006137BB" w:rsidR="006137BB" w:rsidRPr="004C03E1">
      <w:pPr>
        <w:jc w:val="both"/>
      </w:pPr>
      <w:r w:rsidRPr="004C03E1">
        <w:tab/>
        <w:t xml:space="preserve">II. Za privremenog stečajnog upravitelja imenuje se </w:t>
      </w:r>
      <w:r w:rsidR="00B1269D">
        <w:t xml:space="preserve">Kristijan Mijandrušić iz Pazina, Stari trg </w:t>
      </w:r>
      <w:r w:rsidRPr="004C03E1">
        <w:t xml:space="preserve">7, OIB: </w:t>
      </w:r>
      <w:r w:rsidR="00B1269D">
        <w:t>96007816779</w:t>
      </w:r>
      <w:r w:rsidRPr="004C03E1">
        <w:t>.</w:t>
      </w:r>
    </w:p>
    <w:p w:rsidRDefault="006137BB" w:rsidP="006137BB" w:rsidR="006137BB" w:rsidRPr="004C03E1">
      <w:pPr>
        <w:jc w:val="both"/>
        <w:rPr>
          <w:rStyle w:val="f01"/>
          <w:color w:val="auto"/>
        </w:rPr>
      </w:pPr>
    </w:p>
    <w:p w:rsidRDefault="006137BB" w:rsidP="006137BB" w:rsidR="006137BB" w:rsidRPr="004C03E1">
      <w:pPr>
        <w:jc w:val="both"/>
      </w:pPr>
      <w:r w:rsidRPr="004C03E1">
        <w:tab/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dužnika. Tijela dužnika pravne osobe dužna su privremenom stečajnom upravitelju dopustiti uvid u knjige i poslovnu dokumentaciju dužnika. Protiv istih se mogu, radi pribavljanja potrebnih podataka i obavijesti primijeniti mjere koje se radi toga mogu primijeniti protiv dužnika i članova njegovih tijela nakon otvaranja stečajnog postupka (čl. </w:t>
      </w:r>
      <w:smartTag w:element="metricconverter" w:uri="urn:schemas-microsoft-com:office:smarttags">
        <w:smartTagPr>
          <w:attr w:val="45. st" w:name="ProductID"/>
        </w:smartTagPr>
        <w:r w:rsidRPr="004C03E1">
          <w:t>45. st</w:t>
        </w:r>
      </w:smartTag>
      <w:r w:rsidRPr="004C03E1">
        <w:t xml:space="preserve">. 4. </w:t>
      </w:r>
      <w:smartTag w:element="zakoni" w:uri="http://www.java.hr/xml/smarttags/zakoni">
        <w:r w:rsidRPr="004C03E1">
          <w:t>Stečajnog zakona</w:t>
        </w:r>
      </w:smartTag>
      <w:r w:rsidRPr="004C03E1">
        <w:t>).</w:t>
      </w:r>
    </w:p>
    <w:p w:rsidRDefault="006137BB" w:rsidP="006137BB" w:rsidR="006137BB" w:rsidRPr="004C03E1">
      <w:pPr>
        <w:jc w:val="both"/>
      </w:pPr>
    </w:p>
    <w:p w:rsidRDefault="006137BB" w:rsidP="006137BB" w:rsidR="006137BB" w:rsidRPr="004C03E1">
      <w:pPr>
        <w:jc w:val="both"/>
      </w:pPr>
      <w:r w:rsidRPr="004C03E1">
        <w:tab/>
        <w:t>III. Pozivaju se dužnikovi dužnici da svoje obveze ispunjavaju vodeći računa o ovom objavljenom rješenju.</w:t>
      </w:r>
    </w:p>
    <w:p w:rsidRDefault="006137BB" w:rsidP="006137BB" w:rsidR="006137BB" w:rsidRPr="004C03E1">
      <w:pPr>
        <w:jc w:val="both"/>
      </w:pPr>
    </w:p>
    <w:p w:rsidRDefault="006137BB" w:rsidP="006137BB" w:rsidR="006137BB">
      <w:pPr>
        <w:jc w:val="both"/>
      </w:pPr>
      <w:r w:rsidRPr="004C03E1">
        <w:tab/>
        <w:t>IV. Ročište radi razjašnjenja o prijedlogu i rasprave o uvjetima za otvaranje stečajnog postupka nad dužnikom određuje se za dan</w:t>
      </w:r>
    </w:p>
    <w:p w:rsidRDefault="006137BB" w:rsidP="006137BB" w:rsidR="006137BB">
      <w:pPr>
        <w:jc w:val="both"/>
      </w:pPr>
    </w:p>
    <w:p w:rsidRDefault="006137BB" w:rsidP="006137BB" w:rsidR="006137BB">
      <w:pPr>
        <w:jc w:val="center"/>
        <w:rPr>
          <w:color w:val="000000"/>
        </w:rPr>
      </w:pPr>
      <w:r w:rsidRPr="004C03E1">
        <w:rPr>
          <w:color w:val="000000"/>
        </w:rPr>
        <w:t>2</w:t>
      </w:r>
      <w:r w:rsidR="00DF4465">
        <w:rPr>
          <w:color w:val="000000"/>
        </w:rPr>
        <w:t>3</w:t>
      </w:r>
      <w:r w:rsidRPr="004C03E1">
        <w:rPr>
          <w:color w:val="000000"/>
        </w:rPr>
        <w:t xml:space="preserve">. </w:t>
      </w:r>
      <w:r w:rsidR="00DF4465">
        <w:rPr>
          <w:color w:val="000000"/>
        </w:rPr>
        <w:t xml:space="preserve">listopada </w:t>
      </w:r>
      <w:r w:rsidRPr="004C03E1">
        <w:rPr>
          <w:color w:val="000000"/>
        </w:rPr>
        <w:t>201</w:t>
      </w:r>
      <w:r>
        <w:rPr>
          <w:color w:val="000000"/>
        </w:rPr>
        <w:t>5</w:t>
      </w:r>
      <w:r w:rsidRPr="004C03E1">
        <w:rPr>
          <w:color w:val="000000"/>
        </w:rPr>
        <w:t xml:space="preserve">. u </w:t>
      </w:r>
      <w:r w:rsidR="00DF4465">
        <w:rPr>
          <w:color w:val="000000"/>
        </w:rPr>
        <w:t>9</w:t>
      </w:r>
      <w:r w:rsidRPr="004C03E1">
        <w:rPr>
          <w:color w:val="000000"/>
        </w:rPr>
        <w:t>:</w:t>
      </w:r>
      <w:r w:rsidR="00DF4465">
        <w:rPr>
          <w:color w:val="000000"/>
        </w:rPr>
        <w:t>3</w:t>
      </w:r>
      <w:r w:rsidRPr="004C03E1">
        <w:rPr>
          <w:color w:val="000000"/>
        </w:rPr>
        <w:t>0 sati</w:t>
      </w:r>
    </w:p>
    <w:p w:rsidRDefault="006137BB" w:rsidP="006137BB" w:rsidR="006137BB" w:rsidRPr="004C03E1">
      <w:pPr>
        <w:jc w:val="center"/>
        <w:rPr>
          <w:color w:val="000000"/>
        </w:rPr>
      </w:pPr>
    </w:p>
    <w:p w:rsidRDefault="006137BB" w:rsidP="006137BB" w:rsidR="006137BB" w:rsidRPr="004C03E1">
      <w:pPr>
        <w:jc w:val="center"/>
        <w:rPr>
          <w:color w:val="000000"/>
        </w:rPr>
      </w:pPr>
      <w:r w:rsidRPr="004C03E1">
        <w:rPr>
          <w:color w:val="000000"/>
        </w:rPr>
        <w:t xml:space="preserve">kod Trgovačkog suda u Pazinu, Dršćevka 1, sudnica br. </w:t>
      </w:r>
      <w:r w:rsidR="00DF4465">
        <w:rPr>
          <w:color w:val="000000"/>
        </w:rPr>
        <w:t>I</w:t>
      </w:r>
      <w:r w:rsidRPr="004C03E1">
        <w:rPr>
          <w:color w:val="000000"/>
        </w:rPr>
        <w:t>I.</w:t>
      </w:r>
    </w:p>
    <w:p w:rsidRDefault="006137BB" w:rsidP="006137BB" w:rsidR="006137BB" w:rsidRPr="004C03E1">
      <w:pPr>
        <w:jc w:val="center"/>
        <w:rPr>
          <w:color w:val="000000"/>
        </w:rPr>
      </w:pPr>
    </w:p>
    <w:p w:rsidRDefault="006137BB" w:rsidP="006137BB" w:rsidR="006137BB" w:rsidRPr="004C03E1">
      <w:pPr>
        <w:jc w:val="both"/>
        <w:rPr>
          <w:color w:val="000000"/>
        </w:rPr>
      </w:pPr>
      <w:r w:rsidRPr="004C03E1">
        <w:rPr>
          <w:color w:val="000000"/>
        </w:rPr>
        <w:tab/>
        <w:t>na koje se pozivaju predlagatelj, zakonsk</w:t>
      </w:r>
      <w:r>
        <w:rPr>
          <w:color w:val="000000"/>
        </w:rPr>
        <w:t>i</w:t>
      </w:r>
      <w:r w:rsidRPr="004C03E1">
        <w:rPr>
          <w:color w:val="000000"/>
        </w:rPr>
        <w:t xml:space="preserve"> zastupni</w:t>
      </w:r>
      <w:r>
        <w:rPr>
          <w:color w:val="000000"/>
        </w:rPr>
        <w:t>k</w:t>
      </w:r>
      <w:r w:rsidRPr="004C03E1">
        <w:rPr>
          <w:color w:val="000000"/>
        </w:rPr>
        <w:t xml:space="preserve"> dužnika </w:t>
      </w:r>
      <w:r w:rsidR="009A0553">
        <w:rPr>
          <w:color w:val="000000"/>
        </w:rPr>
        <w:t>Tonči Grašo</w:t>
      </w:r>
      <w:r w:rsidR="00DF4465">
        <w:rPr>
          <w:color w:val="000000"/>
        </w:rPr>
        <w:t xml:space="preserve"> </w:t>
      </w:r>
      <w:r>
        <w:rPr>
          <w:color w:val="000000"/>
        </w:rPr>
        <w:t xml:space="preserve">iz </w:t>
      </w:r>
      <w:r w:rsidR="004C56F8">
        <w:rPr>
          <w:color w:val="000000"/>
        </w:rPr>
        <w:t>Pule</w:t>
      </w:r>
      <w:r>
        <w:rPr>
          <w:color w:val="000000"/>
        </w:rPr>
        <w:t xml:space="preserve">, </w:t>
      </w:r>
      <w:r w:rsidR="009A0553">
        <w:rPr>
          <w:color w:val="000000"/>
        </w:rPr>
        <w:t>Braće Levak 35</w:t>
      </w:r>
      <w:r>
        <w:rPr>
          <w:color w:val="000000"/>
        </w:rPr>
        <w:t xml:space="preserve"> te</w:t>
      </w:r>
      <w:r w:rsidRPr="004C03E1">
        <w:rPr>
          <w:color w:val="000000"/>
        </w:rPr>
        <w:t xml:space="preserve"> privremeni stečajni upravitelj. 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4C03E1">
          <w:rPr>
            <w:color w:val="000000"/>
          </w:rPr>
          <w:t>49. st</w:t>
        </w:r>
      </w:smartTag>
      <w:r w:rsidRPr="004C03E1">
        <w:rPr>
          <w:color w:val="000000"/>
        </w:rPr>
        <w:t xml:space="preserve">. 1. i 2. </w:t>
      </w:r>
      <w:smartTag w:element="zakoni" w:uri="http://www.java.hr/xml/smarttags/zakoni">
        <w:r w:rsidRPr="004C03E1">
          <w:rPr>
            <w:color w:val="000000"/>
          </w:rPr>
          <w:t>Stečajnog zakona</w:t>
        </w:r>
      </w:smartTag>
      <w:r w:rsidRPr="004C03E1">
        <w:rPr>
          <w:color w:val="000000"/>
        </w:rPr>
        <w:t>).</w:t>
      </w:r>
    </w:p>
    <w:p w:rsidRDefault="006137BB" w:rsidP="006137BB" w:rsidR="006137BB">
      <w:pPr>
        <w:jc w:val="both"/>
        <w:rPr>
          <w:color w:val="000000"/>
        </w:rPr>
      </w:pPr>
    </w:p>
    <w:p w:rsidRDefault="006137BB" w:rsidP="006137BB" w:rsidR="006137BB">
      <w:pPr>
        <w:jc w:val="both"/>
        <w:rPr>
          <w:color w:val="000000"/>
        </w:rPr>
      </w:pPr>
    </w:p>
    <w:p w:rsidRDefault="006137BB" w:rsidP="006137BB" w:rsidR="006137BB" w:rsidRPr="004C03E1">
      <w:pPr>
        <w:jc w:val="both"/>
        <w:rPr>
          <w:color w:val="000000"/>
        </w:rPr>
      </w:pPr>
    </w:p>
    <w:p w:rsidRDefault="006137BB" w:rsidP="006137BB" w:rsidR="006137BB" w:rsidRPr="004C03E1">
      <w:pPr>
        <w:jc w:val="center"/>
      </w:pPr>
      <w:r w:rsidRPr="004C03E1">
        <w:lastRenderedPageBreak/>
        <w:t>Obrazloženje</w:t>
      </w:r>
    </w:p>
    <w:p w:rsidRDefault="006137BB" w:rsidP="006137BB" w:rsidR="006137BB" w:rsidRPr="004C03E1">
      <w:pPr>
        <w:jc w:val="center"/>
      </w:pPr>
    </w:p>
    <w:p w:rsidRDefault="006137BB" w:rsidP="006137BB" w:rsidR="006137BB" w:rsidRPr="004C03E1">
      <w:pPr>
        <w:jc w:val="both"/>
      </w:pPr>
      <w:r>
        <w:tab/>
        <w:t xml:space="preserve">Predlagatelj </w:t>
      </w:r>
      <w:r w:rsidRPr="004C03E1">
        <w:t>Financijska agencija</w:t>
      </w:r>
      <w:r w:rsidRPr="00AA2C74">
        <w:t>, Regionalni centar Rijeka, Nagodbeno vijeće RI03, Pula, Giardini 5</w:t>
      </w:r>
      <w:r>
        <w:t xml:space="preserve">, je, </w:t>
      </w:r>
      <w:r w:rsidRPr="004C03E1">
        <w:t>sukladno čl</w:t>
      </w:r>
      <w:r>
        <w:t xml:space="preserve">. </w:t>
      </w:r>
      <w:r w:rsidRPr="004C03E1">
        <w:t>49. st</w:t>
      </w:r>
      <w:r>
        <w:t>.</w:t>
      </w:r>
      <w:r w:rsidRPr="004C03E1">
        <w:t xml:space="preserve"> 2. Zakona o financijskom poslovanju i predstečajnoj</w:t>
      </w:r>
    </w:p>
    <w:p w:rsidRDefault="006137BB" w:rsidP="006137BB" w:rsidR="006137BB">
      <w:pPr>
        <w:jc w:val="both"/>
      </w:pPr>
      <w:r w:rsidRPr="004C03E1">
        <w:t>nagodbi</w:t>
      </w:r>
      <w:r>
        <w:t xml:space="preserve">, </w:t>
      </w:r>
      <w:r w:rsidRPr="004C03E1">
        <w:t>podn</w:t>
      </w:r>
      <w:r>
        <w:t>i</w:t>
      </w:r>
      <w:r w:rsidRPr="004C03E1">
        <w:t>o prijedlog za</w:t>
      </w:r>
      <w:r>
        <w:t xml:space="preserve"> </w:t>
      </w:r>
      <w:r w:rsidRPr="004C03E1">
        <w:t xml:space="preserve">pokretanje stečajnog postupka nad dužnikom </w:t>
      </w:r>
      <w:r w:rsidR="004C56F8">
        <w:t>GRAŠO NAUTIKA d.o.o., Braće Levak 35, Pula,</w:t>
      </w:r>
      <w:r w:rsidR="004C56F8" w:rsidRPr="004C03E1">
        <w:t xml:space="preserve"> OIB: </w:t>
      </w:r>
      <w:r w:rsidR="004C56F8" w:rsidRPr="00B1269D">
        <w:t>11673230148</w:t>
      </w:r>
      <w:r>
        <w:t>.</w:t>
      </w:r>
    </w:p>
    <w:p w:rsidRDefault="006137BB" w:rsidP="006137BB" w:rsidR="006137BB">
      <w:pPr>
        <w:jc w:val="both"/>
      </w:pPr>
    </w:p>
    <w:p w:rsidRDefault="006137BB" w:rsidP="006137BB" w:rsidR="006137BB">
      <w:pPr>
        <w:jc w:val="both"/>
      </w:pPr>
      <w:r>
        <w:tab/>
      </w:r>
      <w:r w:rsidRPr="004C03E1">
        <w:t>Financijska agencija</w:t>
      </w:r>
      <w:r>
        <w:t xml:space="preserve"> je </w:t>
      </w:r>
      <w:r w:rsidRPr="004C03E1">
        <w:t>uz prijedlog za pokretanje stečajnog postupka dostav</w:t>
      </w:r>
      <w:r>
        <w:t>ila</w:t>
      </w:r>
      <w:r w:rsidRPr="004C03E1">
        <w:t xml:space="preserve"> spis  posl</w:t>
      </w:r>
      <w:r>
        <w:t>.</w:t>
      </w:r>
      <w:r w:rsidRPr="004C03E1">
        <w:t>br</w:t>
      </w:r>
      <w:r>
        <w:t>. Klasa: UP - I/110/07/1</w:t>
      </w:r>
      <w:r w:rsidR="004C56F8">
        <w:t>4</w:t>
      </w:r>
      <w:r w:rsidRPr="004C03E1">
        <w:t>-01/</w:t>
      </w:r>
      <w:r w:rsidR="004C56F8">
        <w:t xml:space="preserve">6769 </w:t>
      </w:r>
      <w:r>
        <w:t>uvidom u koji je utvrđeno da je d</w:t>
      </w:r>
      <w:r w:rsidRPr="004C03E1">
        <w:t xml:space="preserve">užnik </w:t>
      </w:r>
      <w:r w:rsidR="004C56F8">
        <w:t>12</w:t>
      </w:r>
      <w:r w:rsidRPr="004C03E1">
        <w:t xml:space="preserve">. </w:t>
      </w:r>
      <w:r w:rsidR="004C56F8">
        <w:t>svibnja</w:t>
      </w:r>
      <w:r w:rsidRPr="004C03E1">
        <w:t xml:space="preserve"> 2014. podnio prijedlog za otvaranje postupka predstečajne</w:t>
      </w:r>
      <w:r>
        <w:t xml:space="preserve"> </w:t>
      </w:r>
      <w:r w:rsidRPr="004C03E1">
        <w:t>nagodbe.</w:t>
      </w:r>
      <w:r>
        <w:t xml:space="preserve"> Rješenjem Klasa: UP-I/110/07/</w:t>
      </w:r>
      <w:r w:rsidR="004C56F8">
        <w:t>14</w:t>
      </w:r>
      <w:r w:rsidRPr="004C03E1">
        <w:t>-01/</w:t>
      </w:r>
      <w:r w:rsidR="004C56F8">
        <w:t>6769</w:t>
      </w:r>
      <w:r w:rsidRPr="004C03E1">
        <w:t>, Ur.br: 04-06-1</w:t>
      </w:r>
      <w:r w:rsidR="004C56F8">
        <w:t>4</w:t>
      </w:r>
      <w:r w:rsidRPr="004C03E1">
        <w:t>-</w:t>
      </w:r>
      <w:r w:rsidR="004C56F8">
        <w:t>6769-14</w:t>
      </w:r>
      <w:r w:rsidRPr="004C03E1">
        <w:t xml:space="preserve"> od </w:t>
      </w:r>
      <w:r w:rsidR="004C56F8">
        <w:t>30</w:t>
      </w:r>
      <w:r>
        <w:t xml:space="preserve">. </w:t>
      </w:r>
      <w:r w:rsidR="004C56F8">
        <w:t>prosinca</w:t>
      </w:r>
      <w:r>
        <w:t xml:space="preserve"> </w:t>
      </w:r>
      <w:r w:rsidRPr="004C03E1">
        <w:t>201</w:t>
      </w:r>
      <w:r w:rsidR="004C56F8">
        <w:t>4</w:t>
      </w:r>
      <w:r w:rsidRPr="004C03E1">
        <w:t xml:space="preserve">. odbačen je </w:t>
      </w:r>
      <w:r>
        <w:t>p</w:t>
      </w:r>
      <w:r w:rsidRPr="004C03E1">
        <w:t>rijedlog dužnika za otvaranje postupka predstečajne nagodbe.</w:t>
      </w:r>
    </w:p>
    <w:p w:rsidRDefault="006137BB" w:rsidP="006137BB" w:rsidR="006137BB">
      <w:pPr>
        <w:jc w:val="both"/>
      </w:pPr>
    </w:p>
    <w:p w:rsidRDefault="006137BB" w:rsidP="006137BB" w:rsidR="006137BB">
      <w:pPr>
        <w:jc w:val="both"/>
      </w:pPr>
      <w:r>
        <w:tab/>
      </w:r>
      <w:r w:rsidRPr="004C03E1">
        <w:t>Financijska agencija</w:t>
      </w:r>
      <w:r>
        <w:t xml:space="preserve"> je </w:t>
      </w:r>
      <w:r w:rsidRPr="004C03E1">
        <w:t>u prijedlog</w:t>
      </w:r>
      <w:r>
        <w:t>u</w:t>
      </w:r>
      <w:r w:rsidRPr="004C03E1">
        <w:t xml:space="preserve"> za pokretanje stečajnog postupka </w:t>
      </w:r>
      <w:r>
        <w:t xml:space="preserve">navela da postoje razlozi za otvaranje stečajnog postupka iz čl. 4. </w:t>
      </w:r>
      <w:r w:rsidRPr="004C03E1">
        <w:t xml:space="preserve">čl. </w:t>
      </w:r>
      <w:smartTag w:element="metricconverter" w:uri="urn:schemas-microsoft-com:office:smarttags">
        <w:smartTagPr>
          <w:attr w:val="4. st" w:name="ProductID"/>
        </w:smartTagPr>
        <w:r w:rsidRPr="004C03E1">
          <w:t>4. st</w:t>
        </w:r>
      </w:smartTag>
      <w:r w:rsidRPr="004C03E1">
        <w:t xml:space="preserve">. </w:t>
      </w:r>
      <w:r>
        <w:t>7</w:t>
      </w:r>
      <w:r w:rsidRPr="004C03E1">
        <w:t>. S</w:t>
      </w:r>
      <w:r>
        <w:t>tečajnog zakona (dalje: S</w:t>
      </w:r>
      <w:r w:rsidRPr="004C03E1">
        <w:t>Z</w:t>
      </w:r>
      <w:r>
        <w:t xml:space="preserve">), odnosno da je dužnik prezadužen, a što da se dokazuje izvješćem o financijskom stanju i poslovanju, koji je privitak tom prijedlogu. </w:t>
      </w:r>
    </w:p>
    <w:p w:rsidRDefault="006137BB" w:rsidP="006137BB" w:rsidR="006137BB" w:rsidRPr="004C03E1">
      <w:pPr>
        <w:jc w:val="both"/>
      </w:pPr>
      <w:r>
        <w:tab/>
      </w:r>
    </w:p>
    <w:p w:rsidRDefault="006137BB" w:rsidP="006137BB" w:rsidR="006137BB" w:rsidRPr="004C03E1">
      <w:pPr>
        <w:jc w:val="both"/>
      </w:pPr>
      <w:r w:rsidRPr="004C03E1">
        <w:tab/>
      </w:r>
      <w:r>
        <w:t xml:space="preserve">S obzirom na sve navedeno, </w:t>
      </w:r>
      <w:r w:rsidRPr="004C03E1">
        <w:t xml:space="preserve">valjalo </w:t>
      </w:r>
      <w:r>
        <w:t xml:space="preserve">je </w:t>
      </w:r>
      <w:r w:rsidRPr="004C03E1">
        <w:t xml:space="preserve">pokrenuti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4C03E1">
          <w:t>42. st</w:t>
        </w:r>
      </w:smartTag>
      <w:r w:rsidRPr="004C03E1">
        <w:t>. 2. SZ-a imenovan je privremeni stečajni upravitelj.</w:t>
      </w:r>
    </w:p>
    <w:p w:rsidRDefault="006137BB" w:rsidP="006137BB" w:rsidR="006137BB" w:rsidRPr="004C03E1">
      <w:pPr>
        <w:jc w:val="both"/>
      </w:pPr>
    </w:p>
    <w:p w:rsidRDefault="006137BB" w:rsidP="006137BB" w:rsidR="006137BB" w:rsidRPr="004C03E1">
      <w:pPr>
        <w:jc w:val="center"/>
      </w:pPr>
      <w:r w:rsidRPr="004C03E1">
        <w:t xml:space="preserve">U Pazinu, </w:t>
      </w:r>
      <w:r w:rsidR="00033507">
        <w:t>10</w:t>
      </w:r>
      <w:r w:rsidRPr="004C03E1">
        <w:t xml:space="preserve">. </w:t>
      </w:r>
      <w:r w:rsidR="00DF4465">
        <w:t xml:space="preserve">rujna </w:t>
      </w:r>
      <w:r w:rsidRPr="004C03E1">
        <w:t>201</w:t>
      </w:r>
      <w:r>
        <w:t>5</w:t>
      </w:r>
      <w:r w:rsidRPr="004C03E1">
        <w:t>.</w:t>
      </w:r>
    </w:p>
    <w:p w:rsidRDefault="006137BB" w:rsidP="006137BB" w:rsidR="006137BB" w:rsidRPr="004C03E1">
      <w:pPr>
        <w:jc w:val="center"/>
      </w:pPr>
    </w:p>
    <w:p w:rsidRDefault="006137BB" w:rsidP="006137BB" w:rsidR="006137BB" w:rsidRPr="004C03E1">
      <w:pPr>
        <w:jc w:val="center"/>
      </w:pPr>
    </w:p>
    <w:p w:rsidRDefault="006137BB" w:rsidP="006137BB" w:rsidR="006137BB" w:rsidRPr="004C03E1">
      <w:pPr>
        <w:jc w:val="both"/>
      </w:pP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  <w:t>Stečajni sudac</w:t>
      </w:r>
    </w:p>
    <w:p w:rsidRDefault="006137BB" w:rsidP="006137BB" w:rsidR="006137BB" w:rsidRPr="004C03E1">
      <w:pPr>
        <w:jc w:val="both"/>
      </w:pP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  <w:t xml:space="preserve"> </w:t>
      </w:r>
    </w:p>
    <w:p w:rsidRDefault="006137BB" w:rsidP="006137BB" w:rsidR="006137BB" w:rsidRPr="004C03E1">
      <w:pPr>
        <w:ind w:left="7080"/>
        <w:jc w:val="both"/>
      </w:pPr>
      <w:r w:rsidRPr="004C03E1">
        <w:t xml:space="preserve">   </w:t>
      </w:r>
      <w:r w:rsidR="00DF4465">
        <w:t>Damir Rabar</w:t>
      </w:r>
      <w:r w:rsidR="00855487">
        <w:t>, v.r.</w:t>
      </w:r>
    </w:p>
    <w:p w:rsidRDefault="006137BB" w:rsidP="006137BB" w:rsidR="006137BB" w:rsidRPr="004C03E1">
      <w:pPr>
        <w:jc w:val="both"/>
      </w:pPr>
    </w:p>
    <w:p w:rsidRDefault="006137BB" w:rsidP="006137BB" w:rsidR="006137BB">
      <w:pPr>
        <w:jc w:val="both"/>
      </w:pPr>
    </w:p>
    <w:p w:rsidRDefault="006137BB" w:rsidP="006137BB" w:rsidR="006137BB" w:rsidRPr="004C03E1">
      <w:pPr>
        <w:jc w:val="both"/>
      </w:pPr>
    </w:p>
    <w:p w:rsidRDefault="006137BB" w:rsidP="006137BB" w:rsidR="006137BB" w:rsidRPr="004C03E1">
      <w:pPr>
        <w:jc w:val="both"/>
      </w:pPr>
      <w:r w:rsidRPr="004C03E1">
        <w:t>UPUTA O PRAVNOM LIJEKU</w:t>
      </w:r>
    </w:p>
    <w:p w:rsidRDefault="006137BB" w:rsidP="006137BB" w:rsidR="006137BB" w:rsidRPr="004C03E1">
      <w:pPr>
        <w:jc w:val="both"/>
      </w:pPr>
      <w:r w:rsidRPr="004C03E1">
        <w:tab/>
        <w:t xml:space="preserve">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 w:rsidRPr="004C03E1">
          <w:t>42. st</w:t>
        </w:r>
      </w:smartTag>
      <w:r w:rsidRPr="004C03E1">
        <w:t>. 1. SZ-a).</w:t>
      </w:r>
    </w:p>
    <w:p w:rsidRDefault="006137BB" w:rsidP="006137BB" w:rsidR="006137BB" w:rsidRPr="004C03E1">
      <w:pPr>
        <w:jc w:val="both"/>
      </w:pPr>
    </w:p>
    <w:p w:rsidRDefault="006137BB" w:rsidP="006137BB" w:rsidR="006137BB" w:rsidRPr="004C03E1">
      <w:pPr>
        <w:jc w:val="both"/>
      </w:pPr>
      <w:r w:rsidRPr="004C03E1">
        <w:t>DNA</w:t>
      </w:r>
    </w:p>
    <w:p w:rsidRDefault="006137BB" w:rsidP="006137BB" w:rsidR="006137BB" w:rsidRPr="004C03E1">
      <w:pPr>
        <w:jc w:val="both"/>
      </w:pPr>
      <w:r w:rsidRPr="004C03E1">
        <w:t>- predlagatelju</w:t>
      </w:r>
      <w:r>
        <w:t xml:space="preserve"> </w:t>
      </w:r>
      <w:r w:rsidRPr="004C03E1">
        <w:t>FINANCIJSKA AGENCIJA, Regionalni centar Rijeka, Nagodbeno vijeće RI03, Pula, Giardini 5</w:t>
      </w:r>
    </w:p>
    <w:p w:rsidRDefault="006137BB" w:rsidP="006137BB" w:rsidR="006137BB" w:rsidRPr="004C03E1">
      <w:pPr>
        <w:jc w:val="both"/>
      </w:pPr>
      <w:r w:rsidRPr="004C03E1">
        <w:t>- z</w:t>
      </w:r>
      <w:r>
        <w:t xml:space="preserve">z </w:t>
      </w:r>
      <w:r w:rsidRPr="004C03E1">
        <w:t>dužnika</w:t>
      </w:r>
      <w:r>
        <w:t xml:space="preserve"> </w:t>
      </w:r>
      <w:r w:rsidR="009A0553">
        <w:rPr>
          <w:color w:val="000000"/>
        </w:rPr>
        <w:t>Tonči Grašo</w:t>
      </w:r>
    </w:p>
    <w:p w:rsidRDefault="006137BB" w:rsidP="006137BB" w:rsidR="006137BB" w:rsidRPr="004C03E1">
      <w:pPr>
        <w:jc w:val="both"/>
      </w:pPr>
      <w:r w:rsidRPr="004C03E1">
        <w:t>- privremenom stečajnom upravitelju</w:t>
      </w:r>
      <w:r>
        <w:t xml:space="preserve"> </w:t>
      </w:r>
      <w:r w:rsidR="00A94BC2">
        <w:t>–</w:t>
      </w:r>
      <w:r>
        <w:t xml:space="preserve"> </w:t>
      </w:r>
      <w:r w:rsidR="00A94BC2">
        <w:t>Kristijanu Mijandrušiću iz Pazina, Stari trg 7</w:t>
      </w:r>
    </w:p>
    <w:p w:rsidRDefault="006137BB" w:rsidP="006137BB" w:rsidR="006137BB" w:rsidRPr="004C03E1">
      <w:pPr>
        <w:jc w:val="both"/>
      </w:pPr>
      <w:r w:rsidRPr="004C03E1">
        <w:t>- oglasna ploča</w:t>
      </w:r>
    </w:p>
    <w:p w:rsidRDefault="006137BB" w:rsidP="006137BB" w:rsidR="006137BB" w:rsidRPr="004C03E1">
      <w:pPr>
        <w:jc w:val="both"/>
      </w:pPr>
      <w:r w:rsidRPr="004C03E1">
        <w:t>- sudski registar</w:t>
      </w:r>
    </w:p>
    <w:p w:rsidRDefault="006137BB" w:rsidP="006137BB" w:rsidR="006137BB" w:rsidRPr="004C03E1">
      <w:pPr>
        <w:jc w:val="both"/>
      </w:pPr>
      <w:r w:rsidRPr="004C03E1">
        <w:t>- Porezna uprava Pula</w:t>
      </w:r>
    </w:p>
    <w:p w:rsidRDefault="006137BB" w:rsidP="006137BB" w:rsidR="006137BB" w:rsidRPr="004C03E1">
      <w:pPr>
        <w:jc w:val="both"/>
      </w:pPr>
      <w:r w:rsidRPr="004C03E1">
        <w:t>- ŽDO u Puli</w:t>
      </w:r>
    </w:p>
    <w:p w:rsidRDefault="006137BB" w:rsidP="006137BB" w:rsidR="006137BB" w:rsidRPr="004C03E1">
      <w:pPr>
        <w:jc w:val="both"/>
      </w:pPr>
      <w:r w:rsidRPr="004C03E1">
        <w:t xml:space="preserve">- </w:t>
      </w:r>
      <w:r w:rsidR="00DF4465">
        <w:t xml:space="preserve">e-oglasna ploča </w:t>
      </w:r>
    </w:p>
    <w:p w:rsidRDefault="0054533A" w:rsidR="0054533A"/>
    <w:sectPr w:rsidSect="0025310E" w:rsidR="0054533A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10A" w:rsidP="00DF4465" w:rsidR="00B5110A">
      <w:r>
        <w:separator/>
      </w:r>
    </w:p>
  </w:endnote>
  <w:endnote w:id="0" w:type="continuationSeparator">
    <w:p w:rsidRDefault="00B5110A" w:rsidP="00DF4465" w:rsidR="00B51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10A" w:rsidP="00DF4465" w:rsidR="00B5110A">
      <w:r>
        <w:separator/>
      </w:r>
    </w:p>
  </w:footnote>
  <w:footnote w:id="0" w:type="continuationSeparator">
    <w:p w:rsidRDefault="00B5110A" w:rsidP="00DF4465" w:rsidR="00B511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10A" w:rsidP="00D5402D" w:rsidR="00FB10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5487" w:rsidR="00FB10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10A" w:rsidP="00D5402D" w:rsidR="00FB10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54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110A" w:rsidP="00DF4465" w:rsidR="00FB105D" w:rsidRPr="004C03E1"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  <w:t xml:space="preserve">Poslovni broj </w:t>
    </w:r>
    <w:r w:rsidR="00DF4465">
      <w:rPr>
        <w:sz w:val="23"/>
        <w:szCs w:val="23"/>
      </w:rPr>
      <w:t>I St-22</w:t>
    </w:r>
    <w:r w:rsidR="00DF4465" w:rsidRPr="004C03E1">
      <w:rPr>
        <w:sz w:val="23"/>
        <w:szCs w:val="23"/>
      </w:rPr>
      <w:t>/15-</w:t>
    </w:r>
    <w:r w:rsidR="009A0553">
      <w:rPr>
        <w:sz w:val="23"/>
        <w:szCs w:val="23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10A" w:rsidP="004C03E1" w:rsidR="004C03E1" w:rsidRPr="004C03E1">
    <w:pPr>
      <w:rPr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  <w:t xml:space="preserve">             </w:t>
    </w:r>
    <w:r>
      <w:rPr>
        <w:sz w:val="23"/>
        <w:szCs w:val="23"/>
      </w:rPr>
      <w:t xml:space="preserve">Poslovni broj </w:t>
    </w:r>
    <w:r w:rsidR="00DF4465">
      <w:rPr>
        <w:sz w:val="23"/>
        <w:szCs w:val="23"/>
      </w:rPr>
      <w:t>I</w:t>
    </w:r>
    <w:r>
      <w:rPr>
        <w:sz w:val="23"/>
        <w:szCs w:val="23"/>
      </w:rPr>
      <w:t xml:space="preserve"> St-</w:t>
    </w:r>
    <w:r w:rsidR="00DF4465">
      <w:rPr>
        <w:sz w:val="23"/>
        <w:szCs w:val="23"/>
      </w:rPr>
      <w:t>22</w:t>
    </w:r>
    <w:r w:rsidRPr="004C03E1">
      <w:rPr>
        <w:sz w:val="23"/>
        <w:szCs w:val="23"/>
      </w:rPr>
      <w:t>/15-</w:t>
    </w:r>
    <w:r w:rsidR="009A0553">
      <w:rPr>
        <w:sz w:val="23"/>
        <w:szCs w:val="23"/>
      </w:rPr>
      <w:t>5</w:t>
    </w:r>
  </w:p>
  <w:p w:rsidRDefault="00855487" w:rsidP="004C03E1" w:rsidR="004C03E1" w:rsidRPr="00FB105D">
    <w:pPr>
      <w:rPr>
        <w:b/>
        <w:sz w:val="23"/>
        <w:szCs w:val="23"/>
      </w:rPr>
    </w:pPr>
  </w:p>
  <w:p w:rsidRDefault="00855487" w:rsidR="004C03E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BB"/>
    <w:rsid w:val="00033507"/>
    <w:rsid w:val="00205C85"/>
    <w:rsid w:val="004C56F8"/>
    <w:rsid w:val="0054533A"/>
    <w:rsid w:val="006137BB"/>
    <w:rsid w:val="00855487"/>
    <w:rsid w:val="009A0553"/>
    <w:rsid w:val="00A94BC2"/>
    <w:rsid w:val="00AF0132"/>
    <w:rsid w:val="00B1269D"/>
    <w:rsid w:val="00B5110A"/>
    <w:rsid w:val="00DF4465"/>
    <w:rsid w:val="00F0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7B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137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137B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137BB"/>
  </w:style>
  <w:style w:customStyle="true" w:styleId="f01" w:type="character">
    <w:name w:val="f01"/>
    <w:rsid w:val="006137BB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7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7B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F44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44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4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4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4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4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7B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137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137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137BB"/>
  </w:style>
  <w:style w:customStyle="1" w:styleId="f01" w:type="character">
    <w:name w:val="f01"/>
    <w:rsid w:val="006137BB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7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7B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F44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44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4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4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4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4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St-22/2015</izvorni_sadrzaj>
    <derivirana_varijabla naziv="DomainObject.Predmet.OznakaBroj_1">St-22/2015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presigniran temeljem GRP 
za 2015.g.  5 Su-58/15-2</izvorni_sadrzaj>
    <derivirana_varijabla naziv="DomainObject.Predmet.PrimjedbaSuca_1">spis presigniran temeljem GRP 
za 2015.g.  5 Su-58/15-2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GRAŠO NAUTIKA d.o.o. PULA</izvorni_sadrzaj>
    <derivirana_varijabla naziv="DomainObject.Predmet.ProtustrankaFormated_1">  GRAŠO NAUTIKA d.o.o. PULA</derivirana_varijabla>
  </DomainObject.Predmet.ProtustrankaFormated>
  <DomainObject.Predmet.ProtustrankaFormatedOIB>
    <izvorni_sadrzaj>  GRAŠO NAUTIKA d.o.o. PULA, OIB 11673230148</izvorni_sadrzaj>
    <derivirana_varijabla naziv="DomainObject.Predmet.ProtustrankaFormatedOIB_1">  GRAŠO NAUTIKA d.o.o. PULA, OIB 11673230148</derivirana_varijabla>
  </DomainObject.Predmet.ProtustrankaFormatedOIB>
  <DomainObject.Predmet.ProtustrankaFormatedWithAdress>
    <izvorni_sadrzaj> GRAŠO NAUTIKA d.o.o. PULA, Braće Levak 35, 52100 Pula</izvorni_sadrzaj>
    <derivirana_varijabla naziv="DomainObject.Predmet.ProtustrankaFormatedWithAdress_1"> GRAŠO NAUTIKA d.o.o. PULA, Braće Levak 35, 52100 Pula</derivirana_varijabla>
  </DomainObject.Predmet.ProtustrankaFormatedWithAdress>
  <DomainObject.Predmet.ProtustrankaFormatedWithAdressOIB>
    <izvorni_sadrzaj> GRAŠO NAUTIKA d.o.o. PULA, OIB 11673230148, Braće Levak 35, 52100 Pula</izvorni_sadrzaj>
    <derivirana_varijabla naziv="DomainObject.Predmet.ProtustrankaFormatedWithAdressOIB_1"> GRAŠO NAUTIKA d.o.o. PULA, OIB 11673230148, Braće Levak 35, 52100 Pula</derivirana_varijabla>
  </DomainObject.Predmet.ProtustrankaFormatedWithAdressOIB>
  <DomainObject.Predmet.ProtustrankaWithAdress>
    <izvorni_sadrzaj>GRAŠO NAUTIKA d.o.o. PULA Braće Levak 35, 52100 Pula</izvorni_sadrzaj>
    <derivirana_varijabla naziv="DomainObject.Predmet.ProtustrankaWithAdress_1">GRAŠO NAUTIKA d.o.o. PULA Braće Levak 35, 52100 Pula</derivirana_varijabla>
  </DomainObject.Predmet.ProtustrankaWithAdress>
  <DomainObject.Predmet.ProtustrankaWithAdressOIB>
    <izvorni_sadrzaj>GRAŠO NAUTIKA d.o.o. PULA, OIB 11673230148, Braće Levak 35, 52100 Pula</izvorni_sadrzaj>
    <derivirana_varijabla naziv="DomainObject.Predmet.ProtustrankaWithAdressOIB_1">GRAŠO NAUTIKA d.o.o. PULA, OIB 11673230148, Braće Levak 35, 52100 Pula</derivirana_varijabla>
  </DomainObject.Predmet.ProtustrankaWithAdressOIB>
  <DomainObject.Predmet.ProtustrankaNazivFormated>
    <izvorni_sadrzaj>GRAŠO NAUTIKA d.o.o. PULA</izvorni_sadrzaj>
    <derivirana_varijabla naziv="DomainObject.Predmet.ProtustrankaNazivFormated_1">GRAŠO NAUTIKA d.o.o. PULA</derivirana_varijabla>
  </DomainObject.Predmet.ProtustrankaNazivFormated>
  <DomainObject.Predmet.ProtustrankaNazivFormatedOIB>
    <izvorni_sadrzaj>GRAŠO NAUTIKA d.o.o. PULA, OIB 11673230148</izvorni_sadrzaj>
    <derivirana_varijabla naziv="DomainObject.Predmet.ProtustrankaNazivFormatedOIB_1">GRAŠO NAUTIKA d.o.o. PULA, OIB 11673230148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Zagreb</izvorni_sadrzaj>
    <derivirana_varijabla naziv="DomainObject.Predmet.StrankaFormatedWithAdress_1"> FINANCIJSKA AGENCIJA, Vrtni put 3, Zagreb</derivirana_varijabla>
  </DomainObject.Predmet.StrankaFormatedWithAdress>
  <DomainObject.Predmet.StrankaFormatedWithAdressOIB>
    <izvorni_sadrzaj> FINANCIJSKA AGENCIJA, OIB 85821130368, Vrtni put 3, Zagreb</izvorni_sadrzaj>
    <derivirana_varijabla naziv="DomainObject.Predmet.StrankaFormatedWithAdressOIB_1"> FINANCIJSKA AGENCIJA, OIB 85821130368, Vrtni put 3, Zagreb</derivirana_varijabla>
  </DomainObject.Predmet.StrankaFormatedWithAdressOIB>
  <DomainObject.Predmet.StrankaWithAdress>
    <izvorni_sadrzaj>FINANCIJSKA AGENCIJA Vrtni put 3,Zagreb</izvorni_sadrzaj>
    <derivirana_varijabla naziv="DomainObject.Predmet.StrankaWithAdress_1">FINANCIJSKA AGENCIJA Vrtni put 3,Zagreb</derivirana_varijabla>
  </DomainObject.Predmet.StrankaWithAdress>
  <DomainObject.Predmet.StrankaWithAdressOIB>
    <izvorni_sadrzaj>FINANCIJSKA AGENCIJA, OIB 85821130368, Vrtni put 3,Zagreb</izvorni_sadrzaj>
    <derivirana_varijabla naziv="DomainObject.Predmet.StrankaWithAdressOIB_1">FINANCIJSKA AGENCIJA, OIB 85821130368, Vrtni put 3,Zagreb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Zagreb</item>
    </izvorni_sadrzaj>
    <derivirana_varijabla naziv="DomainObject.Predmet.StrankaListFormatedWithAdress_1">
      <item>FINANCIJSKA AGENCIJA, Vrtni put 3, Zagreb</item>
    </derivirana_varijabla>
  </DomainObject.Predmet.StrankaListFormatedWithAdress>
  <DomainObject.Predmet.StrankaListFormatedWithAdressOIB>
    <izvorni_sadrzaj>
      <item>FINANCIJSKA AGENCIJA, OIB 85821130368, Vrtni put 3, Zagreb</item>
    </izvorni_sadrzaj>
    <derivirana_varijabla naziv="DomainObject.Predmet.StrankaListFormatedWithAdressOIB_1">
      <item>FINANCIJSKA AGENCIJA, OIB 85821130368, Vrtni put 3,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GRAŠO NAUTIKA d.o.o. PULA</item>
    </izvorni_sadrzaj>
    <derivirana_varijabla naziv="DomainObject.Predmet.ProtuStrankaListFormated_1">
      <item>GRAŠO NAUTIKA d.o.o. PULA</item>
    </derivirana_varijabla>
  </DomainObject.Predmet.ProtuStrankaListFormated>
  <DomainObject.Predmet.ProtuStrankaListFormatedOIB>
    <izvorni_sadrzaj>
      <item>GRAŠO NAUTIKA d.o.o. PULA, OIB 11673230148</item>
    </izvorni_sadrzaj>
    <derivirana_varijabla naziv="DomainObject.Predmet.ProtuStrankaListFormatedOIB_1">
      <item>GRAŠO NAUTIKA d.o.o. PULA, OIB 11673230148</item>
    </derivirana_varijabla>
  </DomainObject.Predmet.ProtuStrankaListFormatedOIB>
  <DomainObject.Predmet.ProtuStrankaListFormatedWithAdress>
    <izvorni_sadrzaj>
      <item>GRAŠO NAUTIKA d.o.o. PULA, Braće Levak 35, 52100 Pula</item>
    </izvorni_sadrzaj>
    <derivirana_varijabla naziv="DomainObject.Predmet.ProtuStrankaListFormatedWithAdress_1">
      <item>GRAŠO NAUTIKA d.o.o. PULA, Braće Levak 35, 52100 Pula</item>
    </derivirana_varijabla>
  </DomainObject.Predmet.ProtuStrankaListFormatedWithAdress>
  <DomainObject.Predmet.ProtuStrankaListFormatedWithAdressOIB>
    <izvorni_sadrzaj>
      <item>GRAŠO NAUTIKA d.o.o. PULA, OIB 11673230148, Braće Levak 35, 52100 Pula</item>
    </izvorni_sadrzaj>
    <derivirana_varijabla naziv="DomainObject.Predmet.ProtuStrankaListFormatedWithAdressOIB_1">
      <item>GRAŠO NAUTIKA d.o.o. PULA, OIB 11673230148, Braće Levak 35, 52100 Pula</item>
    </derivirana_varijabla>
  </DomainObject.Predmet.ProtuStrankaListFormatedWithAdressOIB>
  <DomainObject.Predmet.ProtuStrankaListNazivFormated>
    <izvorni_sadrzaj>
      <item>GRAŠO NAUTIKA d.o.o. PULA</item>
    </izvorni_sadrzaj>
    <derivirana_varijabla naziv="DomainObject.Predmet.ProtuStrankaListNazivFormated_1">
      <item>GRAŠO NAUTIKA d.o.o. PULA</item>
    </derivirana_varijabla>
  </DomainObject.Predmet.ProtuStrankaListNazivFormated>
  <DomainObject.Predmet.ProtuStrankaListNazivFormatedOIB>
    <izvorni_sadrzaj>
      <item>GRAŠO NAUTIKA d.o.o. PULA, OIB 11673230148</item>
    </izvorni_sadrzaj>
    <derivirana_varijabla naziv="DomainObject.Predmet.ProtuStrankaListNazivFormatedOIB_1">
      <item>GRAŠO NAUTIKA d.o.o. PULA, OIB 11673230148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GRAŠO NAUTIKA d.o.o. PULA</izvorni_sadrzaj>
    <derivirana_varijabla naziv="DomainObject.Predmet.ProtustrankaIDrugi_1">GRAŠO NAUTIKA d.o.o. PULA</derivirana_varijabla>
  </DomainObject.Predmet.ProtustrankaIDrugi>
  <DomainObject.Predmet.StrankaIDrugiAdressOIB>
    <izvorni_sadrzaj>FINANCIJSKA AGENCIJA, OIB 85821130368, Vrtni put 3, Zagreb</izvorni_sadrzaj>
    <derivirana_varijabla naziv="DomainObject.Predmet.StrankaIDrugiAdressOIB_1">FINANCIJSKA AGENCIJA, OIB 85821130368, Vrtni put 3, Zagreb</derivirana_varijabla>
  </DomainObject.Predmet.StrankaIDrugiAdressOIB>
  <DomainObject.Predmet.ProtustrankaIDrugiAdressOIB>
    <izvorni_sadrzaj>GRAŠO NAUTIKA d.o.o. PULA, OIB 11673230148, Braće Levak 35, 52100 Pula</izvorni_sadrzaj>
    <derivirana_varijabla naziv="DomainObject.Predmet.ProtustrankaIDrugiAdressOIB_1">GRAŠO NAUTIKA d.o.o. PULA, OIB 11673230148, Braće Levak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GRAŠO NAUTIKA d.o.o. PULA</item>
    </izvorni_sadrzaj>
    <derivirana_varijabla naziv="DomainObject.Predmet.SudioniciListNaziv_1">
      <item>FINANCIJSKA AGENCIJA</item>
      <item>GRAŠO NAUTIKA d.o.o. PULA</item>
    </derivirana_varijabla>
  </DomainObject.Predmet.SudioniciListNaziv>
  <DomainObject.Predmet.SudioniciListAdressOIB>
    <izvorni_sadrzaj>
      <item>FINANCIJSKA AGENCIJA, OIB 85821130368, Vrtni put 3,Zagreb</item>
      <item>GRAŠO NAUTIKA d.o.o. PULA, OIB 11673230148, Braće Levak 35,52100 Pula</item>
    </izvorni_sadrzaj>
    <derivirana_varijabla naziv="DomainObject.Predmet.SudioniciListAdressOIB_1">
      <item>FINANCIJSKA AGENCIJA, OIB 85821130368, Vrtni put 3,Zagreb</item>
      <item>GRAŠO NAUTIKA d.o.o. PULA, OIB 11673230148, Braće Levak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11673230148</item>
    </izvorni_sadrzaj>
    <derivirana_varijabla naziv="DomainObject.Predmet.SudioniciListNazivOIB_1">
      <item>, OIB 85821130368</item>
      <item>, OIB 11673230148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3153</properties:Characters>
  <properties:Lines>91</properties:Lines>
  <properties:Paragraphs>35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2015-09-10T07:41:00Z</dcterms:created>
  <dc:creator>Damir Rabar</dc:creator>
  <cp:lastModifiedBy>Danijela Ivić</cp:lastModifiedBy>
  <cp:lastPrinted>2015-09-10T09:36:00Z</cp:lastPrinted>
  <dcterms:modified xmlns:xsi="http://www.w3.org/2001/XMLSchema-instance" xsi:type="dcterms:W3CDTF">2015-09-10T09:37:00Z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