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41a7" w14:paraId="64641a7" w:rsidRDefault="004567F3" w:rsidP="004567F3" w:rsidR="004567F3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F3" w:rsidP="004567F3" w:rsidR="004567F3">
      <w:pPr>
        <w:tabs>
          <w:tab w:pos="4536" w:val="center"/>
          <w:tab w:pos="9072" w:val="right"/>
        </w:tabs>
        <w:rPr>
          <w:sz w:val="22"/>
          <w:lang w:val="hr-HR"/>
        </w:rPr>
      </w:pPr>
      <w:r>
        <w:rPr>
          <w:sz w:val="22"/>
        </w:rPr>
        <w:t xml:space="preserve">REPUBLIKA HRVATSKA </w:t>
      </w:r>
    </w:p>
    <w:p w:rsidRDefault="004567F3" w:rsidP="004567F3" w:rsidR="004567F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567F3" w:rsidP="004567F3" w:rsidR="004567F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</w:t>
      </w:r>
      <w:proofErr w:type="spellStart"/>
      <w:r>
        <w:rPr>
          <w:sz w:val="22"/>
        </w:rPr>
        <w:t>desno</w:t>
      </w:r>
      <w:proofErr w:type="spellEnd"/>
      <w:r>
        <w:rPr>
          <w:sz w:val="22"/>
        </w:rPr>
        <w:t xml:space="preserve"> (p.p. 432)</w:t>
      </w:r>
      <w:r>
        <w:rPr>
          <w:sz w:val="22"/>
        </w:rPr>
        <w:tab/>
        <w:t xml:space="preserve">                                               6.St-5182/2015</w:t>
      </w:r>
    </w:p>
    <w:p w:rsidRDefault="004567F3" w:rsidP="004567F3" w:rsidR="004567F3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567F3" w:rsidP="004567F3" w:rsidR="004567F3">
      <w:pPr>
        <w:jc w:val="center"/>
        <w:rPr>
          <w:sz w:val="22"/>
        </w:rPr>
      </w:pPr>
    </w:p>
    <w:p w:rsidRDefault="004567F3" w:rsidP="004567F3" w:rsidR="004567F3">
      <w:pPr>
        <w:jc w:val="center"/>
        <w:rPr>
          <w:sz w:val="22"/>
        </w:rPr>
      </w:pPr>
    </w:p>
    <w:p w:rsidRDefault="004567F3" w:rsidP="004567F3" w:rsidR="004567F3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567F3" w:rsidP="004567F3" w:rsidR="004567F3">
      <w:pPr>
        <w:jc w:val="both"/>
        <w:rPr>
          <w:sz w:val="22"/>
        </w:rPr>
      </w:pPr>
    </w:p>
    <w:p w:rsidRDefault="004567F3" w:rsidP="004567F3" w:rsidR="004567F3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567F3" w:rsidP="004567F3" w:rsidR="004567F3">
      <w:pPr>
        <w:jc w:val="center"/>
        <w:rPr>
          <w:sz w:val="22"/>
        </w:rPr>
      </w:pPr>
    </w:p>
    <w:p w:rsidRDefault="004567F3" w:rsidP="004567F3" w:rsidR="004567F3">
      <w:pPr>
        <w:jc w:val="both"/>
        <w:rPr>
          <w:sz w:val="22"/>
        </w:rPr>
      </w:pPr>
      <w:r>
        <w:rPr>
          <w:sz w:val="22"/>
        </w:rPr>
        <w:tab/>
        <w:t xml:space="preserve">Trgovački sud u Zagrebu </w:t>
      </w:r>
      <w:proofErr w:type="spellStart"/>
      <w:r>
        <w:rPr>
          <w:sz w:val="22"/>
        </w:rPr>
        <w:t>po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pojedincu</w:t>
      </w:r>
      <w:proofErr w:type="spellEnd"/>
      <w:r>
        <w:rPr>
          <w:sz w:val="22"/>
        </w:rPr>
        <w:t xml:space="preserve">  </w:t>
      </w:r>
      <w:proofErr w:type="spellStart"/>
      <w:r>
        <w:rPr>
          <w:sz w:val="22"/>
        </w:rPr>
        <w:t>Miljenku</w:t>
      </w:r>
      <w:proofErr w:type="spellEnd"/>
      <w:r>
        <w:rPr>
          <w:sz w:val="22"/>
        </w:rPr>
        <w:t xml:space="preserve"> Dolenc u </w:t>
      </w:r>
      <w:proofErr w:type="spellStart"/>
      <w:r>
        <w:rPr>
          <w:sz w:val="22"/>
        </w:rPr>
        <w:t>pravnoj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stvari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podnositelja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zahtjeva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Financijske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agencije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Podružnica</w:t>
      </w:r>
      <w:proofErr w:type="spellEnd"/>
      <w:r>
        <w:rPr>
          <w:sz w:val="22"/>
        </w:rPr>
        <w:t xml:space="preserve"> Zagreb </w:t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pokretanjem</w:t>
      </w:r>
      <w:proofErr w:type="spellEnd"/>
      <w:r>
        <w:rPr>
          <w:sz w:val="22"/>
        </w:rPr>
        <w:t xml:space="preserve">  </w:t>
      </w:r>
      <w:proofErr w:type="spellStart"/>
      <w:r>
        <w:rPr>
          <w:sz w:val="22"/>
        </w:rPr>
        <w:t>skraćenog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stečajnog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postupka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dužnikom</w:t>
      </w:r>
      <w:proofErr w:type="spellEnd"/>
      <w:r>
        <w:rPr>
          <w:sz w:val="22"/>
        </w:rPr>
        <w:t xml:space="preserve"> BOCOCOMP</w:t>
      </w:r>
      <w:r w:rsidR="003226E6">
        <w:rPr>
          <w:sz w:val="22"/>
        </w:rPr>
        <w:t xml:space="preserve"> </w:t>
      </w:r>
      <w:proofErr w:type="spellStart"/>
      <w:r w:rsidR="003226E6">
        <w:rPr>
          <w:sz w:val="22"/>
        </w:rPr>
        <w:t>d.o.o</w:t>
      </w:r>
      <w:proofErr w:type="spellEnd"/>
      <w:r w:rsidR="003226E6">
        <w:rPr>
          <w:sz w:val="22"/>
        </w:rPr>
        <w:t xml:space="preserve">. </w:t>
      </w:r>
      <w:proofErr w:type="spellStart"/>
      <w:r w:rsidR="003226E6">
        <w:rPr>
          <w:sz w:val="22"/>
        </w:rPr>
        <w:t>za</w:t>
      </w:r>
      <w:proofErr w:type="spellEnd"/>
      <w:r w:rsidR="003226E6">
        <w:rPr>
          <w:sz w:val="22"/>
        </w:rPr>
        <w:t xml:space="preserve"> </w:t>
      </w:r>
      <w:proofErr w:type="spellStart"/>
      <w:r w:rsidR="003226E6">
        <w:rPr>
          <w:sz w:val="22"/>
        </w:rPr>
        <w:t>inžinjering</w:t>
      </w:r>
      <w:proofErr w:type="spellEnd"/>
      <w:r w:rsidR="003226E6">
        <w:rPr>
          <w:sz w:val="22"/>
        </w:rPr>
        <w:t xml:space="preserve">, </w:t>
      </w:r>
      <w:proofErr w:type="spellStart"/>
      <w:r w:rsidR="003226E6">
        <w:rPr>
          <w:sz w:val="22"/>
        </w:rPr>
        <w:t>projekt</w:t>
      </w:r>
      <w:r>
        <w:rPr>
          <w:sz w:val="22"/>
        </w:rPr>
        <w:t>iranje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postavljanje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popravak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građevinskih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instalacija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trgovina</w:t>
      </w:r>
      <w:proofErr w:type="spellEnd"/>
      <w:r>
        <w:rPr>
          <w:sz w:val="22"/>
        </w:rPr>
        <w:t xml:space="preserve">, Zagreb, </w:t>
      </w:r>
      <w:proofErr w:type="spellStart"/>
      <w:r>
        <w:rPr>
          <w:sz w:val="22"/>
        </w:rPr>
        <w:t>Kontakova</w:t>
      </w:r>
      <w:proofErr w:type="spellEnd"/>
      <w:r>
        <w:rPr>
          <w:sz w:val="22"/>
        </w:rPr>
        <w:t xml:space="preserve"> 14, OIB: 81947137818, </w:t>
      </w:r>
      <w:proofErr w:type="spellStart"/>
      <w:r>
        <w:rPr>
          <w:sz w:val="22"/>
        </w:rPr>
        <w:t>dana</w:t>
      </w:r>
      <w:proofErr w:type="spellEnd"/>
      <w:r>
        <w:rPr>
          <w:sz w:val="22"/>
        </w:rPr>
        <w:t xml:space="preserve"> </w:t>
      </w:r>
      <w:r w:rsidR="00286F39">
        <w:rPr>
          <w:sz w:val="22"/>
        </w:rPr>
        <w:t xml:space="preserve">26.kolovoza </w:t>
      </w:r>
      <w:r>
        <w:rPr>
          <w:sz w:val="22"/>
        </w:rPr>
        <w:t>2016.</w:t>
      </w:r>
      <w:r w:rsidR="00286F39">
        <w:rPr>
          <w:sz w:val="22"/>
        </w:rPr>
        <w:t xml:space="preserve"> </w:t>
      </w:r>
    </w:p>
    <w:p w:rsidRDefault="00023773" w:rsidP="004567F3" w:rsidR="00023773"/>
    <w:p w:rsidRDefault="00286F39" w:rsidP="004567F3" w:rsidR="00286F39"/>
    <w:p w:rsidRDefault="00286F39" w:rsidP="00286F39" w:rsidR="00286F39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ind w:firstLine="720"/>
        <w:jc w:val="both"/>
        <w:rPr>
          <w:sz w:val="22"/>
        </w:rPr>
      </w:pPr>
      <w:r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>
        <w:rPr>
          <w:sz w:val="22"/>
        </w:rPr>
        <w:t>BOCOCOMP</w:t>
      </w:r>
      <w:r w:rsidR="003226E6">
        <w:rPr>
          <w:sz w:val="22"/>
        </w:rPr>
        <w:t xml:space="preserve"> </w:t>
      </w:r>
      <w:proofErr w:type="spellStart"/>
      <w:r w:rsidR="003226E6">
        <w:rPr>
          <w:sz w:val="22"/>
        </w:rPr>
        <w:t>d.o.o</w:t>
      </w:r>
      <w:proofErr w:type="spellEnd"/>
      <w:r w:rsidR="003226E6">
        <w:rPr>
          <w:sz w:val="22"/>
        </w:rPr>
        <w:t xml:space="preserve">. </w:t>
      </w:r>
      <w:proofErr w:type="spellStart"/>
      <w:proofErr w:type="gramStart"/>
      <w:r w:rsidR="003226E6">
        <w:rPr>
          <w:sz w:val="22"/>
        </w:rPr>
        <w:t>za</w:t>
      </w:r>
      <w:proofErr w:type="spellEnd"/>
      <w:proofErr w:type="gramEnd"/>
      <w:r w:rsidR="003226E6">
        <w:rPr>
          <w:sz w:val="22"/>
        </w:rPr>
        <w:t xml:space="preserve"> </w:t>
      </w:r>
      <w:proofErr w:type="spellStart"/>
      <w:r w:rsidR="003226E6">
        <w:rPr>
          <w:sz w:val="22"/>
        </w:rPr>
        <w:t>inžinjering</w:t>
      </w:r>
      <w:proofErr w:type="spellEnd"/>
      <w:r w:rsidR="003226E6">
        <w:rPr>
          <w:sz w:val="22"/>
        </w:rPr>
        <w:t xml:space="preserve">, </w:t>
      </w:r>
      <w:proofErr w:type="spellStart"/>
      <w:r w:rsidR="003226E6">
        <w:rPr>
          <w:sz w:val="22"/>
        </w:rPr>
        <w:t>projekt</w:t>
      </w:r>
      <w:r>
        <w:rPr>
          <w:sz w:val="22"/>
        </w:rPr>
        <w:t>iranje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postavljanje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popravak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građevinskih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instalacija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trgovina</w:t>
      </w:r>
      <w:proofErr w:type="spellEnd"/>
      <w:r>
        <w:rPr>
          <w:sz w:val="22"/>
        </w:rPr>
        <w:t xml:space="preserve">, Zagreb, </w:t>
      </w:r>
      <w:proofErr w:type="spellStart"/>
      <w:r>
        <w:rPr>
          <w:sz w:val="22"/>
        </w:rPr>
        <w:t>Kontakova</w:t>
      </w:r>
      <w:proofErr w:type="spellEnd"/>
      <w:r>
        <w:rPr>
          <w:sz w:val="22"/>
        </w:rPr>
        <w:t xml:space="preserve"> 14, OIB: 81947137818.</w:t>
      </w:r>
    </w:p>
    <w:p w:rsidRDefault="00286F39" w:rsidP="00286F39" w:rsidR="00286F39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ind w:firstLine="720"/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Prijedlog za provedbu skraćenog stečajnog postupka na dužnikom  </w:t>
      </w:r>
      <w:r w:rsidR="00F51690">
        <w:rPr>
          <w:sz w:val="22"/>
        </w:rPr>
        <w:t>BOCOCOMP</w:t>
      </w:r>
      <w:r w:rsidR="003226E6">
        <w:rPr>
          <w:sz w:val="22"/>
        </w:rPr>
        <w:t xml:space="preserve"> </w:t>
      </w:r>
      <w:proofErr w:type="spellStart"/>
      <w:r w:rsidR="003226E6">
        <w:rPr>
          <w:sz w:val="22"/>
        </w:rPr>
        <w:t>d.o.o</w:t>
      </w:r>
      <w:proofErr w:type="spellEnd"/>
      <w:r w:rsidR="003226E6">
        <w:rPr>
          <w:sz w:val="22"/>
        </w:rPr>
        <w:t xml:space="preserve">. </w:t>
      </w:r>
      <w:proofErr w:type="spellStart"/>
      <w:proofErr w:type="gramStart"/>
      <w:r w:rsidR="003226E6">
        <w:rPr>
          <w:sz w:val="22"/>
        </w:rPr>
        <w:t>za</w:t>
      </w:r>
      <w:proofErr w:type="spellEnd"/>
      <w:proofErr w:type="gramEnd"/>
      <w:r w:rsidR="003226E6">
        <w:rPr>
          <w:sz w:val="22"/>
        </w:rPr>
        <w:t xml:space="preserve"> </w:t>
      </w:r>
      <w:proofErr w:type="spellStart"/>
      <w:r w:rsidR="003226E6">
        <w:rPr>
          <w:sz w:val="22"/>
        </w:rPr>
        <w:t>inžinjering</w:t>
      </w:r>
      <w:proofErr w:type="spellEnd"/>
      <w:r w:rsidR="003226E6">
        <w:rPr>
          <w:sz w:val="22"/>
        </w:rPr>
        <w:t xml:space="preserve">, </w:t>
      </w:r>
      <w:proofErr w:type="spellStart"/>
      <w:r w:rsidR="003226E6">
        <w:rPr>
          <w:sz w:val="22"/>
        </w:rPr>
        <w:t>projekt</w:t>
      </w:r>
      <w:r w:rsidR="00F51690">
        <w:rPr>
          <w:sz w:val="22"/>
        </w:rPr>
        <w:t>iranje</w:t>
      </w:r>
      <w:proofErr w:type="spellEnd"/>
      <w:r w:rsidR="00F51690">
        <w:rPr>
          <w:sz w:val="22"/>
        </w:rPr>
        <w:t xml:space="preserve">, </w:t>
      </w:r>
      <w:proofErr w:type="spellStart"/>
      <w:r w:rsidR="00F51690">
        <w:rPr>
          <w:sz w:val="22"/>
        </w:rPr>
        <w:t>postavljanje</w:t>
      </w:r>
      <w:proofErr w:type="spellEnd"/>
      <w:r w:rsidR="00F51690">
        <w:rPr>
          <w:sz w:val="22"/>
        </w:rPr>
        <w:t xml:space="preserve"> </w:t>
      </w:r>
      <w:proofErr w:type="spellStart"/>
      <w:r w:rsidR="00F51690">
        <w:rPr>
          <w:sz w:val="22"/>
        </w:rPr>
        <w:t>i</w:t>
      </w:r>
      <w:proofErr w:type="spellEnd"/>
      <w:r w:rsidR="00F51690">
        <w:rPr>
          <w:sz w:val="22"/>
        </w:rPr>
        <w:t xml:space="preserve"> </w:t>
      </w:r>
      <w:proofErr w:type="spellStart"/>
      <w:r w:rsidR="00F51690">
        <w:rPr>
          <w:sz w:val="22"/>
        </w:rPr>
        <w:t>popravak</w:t>
      </w:r>
      <w:proofErr w:type="spellEnd"/>
      <w:r w:rsidR="00F51690">
        <w:rPr>
          <w:sz w:val="22"/>
        </w:rPr>
        <w:t xml:space="preserve"> </w:t>
      </w:r>
      <w:proofErr w:type="spellStart"/>
      <w:r w:rsidR="00F51690">
        <w:rPr>
          <w:sz w:val="22"/>
        </w:rPr>
        <w:t>građevinskih</w:t>
      </w:r>
      <w:proofErr w:type="spellEnd"/>
      <w:r w:rsidR="00F51690">
        <w:rPr>
          <w:sz w:val="22"/>
        </w:rPr>
        <w:t xml:space="preserve"> </w:t>
      </w:r>
      <w:proofErr w:type="spellStart"/>
      <w:r w:rsidR="00F51690">
        <w:rPr>
          <w:sz w:val="22"/>
        </w:rPr>
        <w:t>instalacija</w:t>
      </w:r>
      <w:proofErr w:type="spellEnd"/>
      <w:r w:rsidR="00F51690">
        <w:rPr>
          <w:sz w:val="22"/>
        </w:rPr>
        <w:t xml:space="preserve"> </w:t>
      </w:r>
      <w:proofErr w:type="spellStart"/>
      <w:r w:rsidR="00F51690">
        <w:rPr>
          <w:sz w:val="22"/>
        </w:rPr>
        <w:t>i</w:t>
      </w:r>
      <w:proofErr w:type="spellEnd"/>
      <w:r w:rsidR="00F51690">
        <w:rPr>
          <w:sz w:val="22"/>
        </w:rPr>
        <w:t xml:space="preserve"> </w:t>
      </w:r>
      <w:proofErr w:type="spellStart"/>
      <w:r w:rsidR="00F51690">
        <w:rPr>
          <w:sz w:val="22"/>
        </w:rPr>
        <w:t>trgovina</w:t>
      </w:r>
      <w:proofErr w:type="spellEnd"/>
      <w:r w:rsidR="00F51690">
        <w:rPr>
          <w:sz w:val="22"/>
        </w:rPr>
        <w:t xml:space="preserve">, Zagreb, </w:t>
      </w:r>
      <w:proofErr w:type="spellStart"/>
      <w:r w:rsidR="00F51690">
        <w:rPr>
          <w:sz w:val="22"/>
        </w:rPr>
        <w:t>Kontakova</w:t>
      </w:r>
      <w:proofErr w:type="spellEnd"/>
      <w:r w:rsidR="00F51690">
        <w:rPr>
          <w:sz w:val="22"/>
        </w:rPr>
        <w:t xml:space="preserve"> 14, OIB: 81947137818</w:t>
      </w:r>
      <w:r>
        <w:rPr>
          <w:color w:val="000000"/>
          <w:sz w:val="24"/>
          <w:szCs w:val="24"/>
          <w:lang w:val="hr-HR"/>
        </w:rPr>
        <w:t xml:space="preserve"> podnijela je dana </w:t>
      </w:r>
      <w:r w:rsidR="007C0541">
        <w:rPr>
          <w:color w:val="000000"/>
          <w:sz w:val="24"/>
          <w:szCs w:val="24"/>
          <w:lang w:val="hr-HR"/>
        </w:rPr>
        <w:t>29.10</w:t>
      </w:r>
      <w:r>
        <w:rPr>
          <w:color w:val="000000"/>
          <w:sz w:val="24"/>
          <w:szCs w:val="24"/>
          <w:lang w:val="hr-HR"/>
        </w:rPr>
        <w:t>.2015.god. Financija agencija Podružnica Zagreb temeljem čl.444.st.1. Stečajnog zakona.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Sukladno odredbi čl.428. Stečajnog zakona sud će provesti skraćeni stečajni postupak nad pravnom osobom ako je ispunjena, osim ostalih i pretpostavka da nisu ispunjene pretpostavke za pokretanje drugog postupka radi brisanja dužnika iz sudskog registra.</w:t>
      </w:r>
    </w:p>
    <w:p w:rsidRDefault="005D009B" w:rsidP="00286F39" w:rsidR="005D009B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Kako se nad dužnikom </w:t>
      </w:r>
      <w:r w:rsidR="003226E6">
        <w:rPr>
          <w:color w:val="000000"/>
          <w:sz w:val="24"/>
          <w:szCs w:val="24"/>
          <w:lang w:val="hr-HR"/>
        </w:rPr>
        <w:t xml:space="preserve">zaključkom od 24.02.2016. u predmetu ovoga suda </w:t>
      </w:r>
      <w:proofErr w:type="spellStart"/>
      <w:r w:rsidR="003226E6">
        <w:rPr>
          <w:color w:val="000000"/>
          <w:sz w:val="24"/>
          <w:szCs w:val="24"/>
          <w:lang w:val="hr-HR"/>
        </w:rPr>
        <w:t>posl.broj</w:t>
      </w:r>
      <w:proofErr w:type="spellEnd"/>
      <w:r w:rsidR="003226E6">
        <w:rPr>
          <w:color w:val="000000"/>
          <w:sz w:val="24"/>
          <w:szCs w:val="24"/>
          <w:lang w:val="hr-HR"/>
        </w:rPr>
        <w:t xml:space="preserve"> St-523/15 pokrenut stečajni postupak to je valjalo riješiti kao u izreci.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 </w:t>
      </w:r>
    </w:p>
    <w:p w:rsidRDefault="00286F39" w:rsidP="00286F39" w:rsidR="00286F39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U Zagrebu,  26.kolovoza 2016. </w:t>
      </w:r>
    </w:p>
    <w:p w:rsidRDefault="00286F39" w:rsidP="00286F39" w:rsidR="00286F39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>
      <w:pPr>
        <w:ind w:firstLine="708" w:left="5664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>
      <w:pPr>
        <w:ind w:firstLine="708" w:left="5052"/>
        <w:rPr>
          <w:color w:val="000000"/>
          <w:szCs w:val="24"/>
        </w:rPr>
      </w:pPr>
      <w:r>
        <w:rPr>
          <w:color w:val="000000"/>
          <w:sz w:val="24"/>
          <w:szCs w:val="24"/>
          <w:lang w:val="hr-HR"/>
        </w:rPr>
        <w:t xml:space="preserve">          Miljenko Dolenc</w:t>
      </w:r>
      <w:r w:rsidR="00C62F05">
        <w:rPr>
          <w:color w:val="000000"/>
          <w:sz w:val="24"/>
          <w:szCs w:val="24"/>
          <w:lang w:val="hr-HR"/>
        </w:rPr>
        <w:t>,v.r.</w:t>
      </w:r>
      <w:bookmarkStart w:name="_GoBack" w:id="0"/>
      <w:bookmarkEnd w:id="0"/>
    </w:p>
    <w:p w:rsidRDefault="00286F39" w:rsidP="00286F39" w:rsidR="00286F39">
      <w:pPr>
        <w:ind w:firstLine="708" w:left="5052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i/>
          <w:color w:val="000000"/>
          <w:sz w:val="24"/>
          <w:szCs w:val="24"/>
          <w:lang w:val="hr-HR"/>
        </w:rPr>
      </w:pPr>
      <w:r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>
      <w:pPr>
        <w:jc w:val="both"/>
        <w:rPr>
          <w:i/>
          <w:color w:val="000000"/>
          <w:sz w:val="24"/>
          <w:szCs w:val="24"/>
          <w:lang w:val="hr-HR"/>
        </w:rPr>
      </w:pPr>
      <w:r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>
      <w:pPr>
        <w:jc w:val="both"/>
        <w:rPr>
          <w:color w:val="000000"/>
          <w:sz w:val="24"/>
          <w:szCs w:val="24"/>
        </w:rPr>
      </w:pPr>
    </w:p>
    <w:p w:rsidRDefault="00C62F05" w:rsidP="009A2924" w:rsidR="00C62F05">
      <w:pPr>
        <w:rPr>
          <w:sz w:val="24"/>
          <w:szCs w:val="24"/>
        </w:rPr>
      </w:pPr>
    </w:p>
    <w:p w:rsidRDefault="00C62F05" w:rsidP="009A2924" w:rsidR="00C62F0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C62F05" w:rsidP="009A2924" w:rsidR="00C62F0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62F05" w:rsidP="004320E8" w:rsidR="00C62F0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lastRenderedPageBreak/>
        <w:t xml:space="preserve"> </w:t>
      </w:r>
    </w:p>
    <w:p w:rsidRDefault="00286F39" w:rsidP="00286F39" w:rsidR="00286F39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286F39" w:rsidR="00286F39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286F39" w:rsidR="00286F39">
      <w:pPr>
        <w:rPr>
          <w:color w:val="000000"/>
          <w:sz w:val="24"/>
          <w:szCs w:val="24"/>
          <w:lang w:val="hr-HR"/>
        </w:rPr>
      </w:pPr>
    </w:p>
    <w:p w:rsidRDefault="00286F39" w:rsidP="004567F3" w:rsidR="00286F39" w:rsidRPr="004567F3"/>
    <w:sectPr w:rsidSect="0032230D" w:rsidR="00286F39" w:rsidRPr="004567F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258B7"/>
    <w:rsid w:val="002420B2"/>
    <w:rsid w:val="00286F39"/>
    <w:rsid w:val="002D0C8E"/>
    <w:rsid w:val="002D65C0"/>
    <w:rsid w:val="00305C5E"/>
    <w:rsid w:val="0031483D"/>
    <w:rsid w:val="0032230D"/>
    <w:rsid w:val="003226E6"/>
    <w:rsid w:val="00366A53"/>
    <w:rsid w:val="003967A5"/>
    <w:rsid w:val="003F7C2D"/>
    <w:rsid w:val="00404E99"/>
    <w:rsid w:val="00406D5C"/>
    <w:rsid w:val="004567F3"/>
    <w:rsid w:val="004630E9"/>
    <w:rsid w:val="004B4DD1"/>
    <w:rsid w:val="005A4A88"/>
    <w:rsid w:val="005B4BA9"/>
    <w:rsid w:val="005D009B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C0850"/>
    <w:rsid w:val="008D2B97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62F05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51690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58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5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8B7"/>
    <w:rPr>
      <w:rFonts w:hAnsi="Arial" w:ascii="Arial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8B7"/>
    <w:rPr>
      <w:rFonts w:cs="Times New Roman" w:hAnsi="Arial" w:ascii="Arial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8B7"/>
    <w:rPr>
      <w:rFonts w:cs="Times New Roman" w:hAnsi="Arial" w:ascii="Arial"/>
      <w:sz w:val="22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2F0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58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5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8B7"/>
    <w:rPr>
      <w:rFonts w:ascii="Arial" w:hAnsi="Arial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8B7"/>
    <w:rPr>
      <w:rFonts w:ascii="Arial" w:cs="Times New Roman" w:hAnsi="Arial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8B7"/>
    <w:rPr>
      <w:rFonts w:ascii="Arial" w:cs="Times New Roman" w:hAnsi="Arial"/>
      <w:sz w:val="22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2F0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St-5182/2015-5</izvorni_sadrzaj>
    <derivirana_varijabla naziv="DomainObject.Oznaka_1">St-5182/2015-5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5182</izvorni_sadrzaj>
    <derivirana_varijabla naziv="DomainObject.Predmet.Broj_1">5182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St-5182/2015</izvorni_sadrzaj>
    <derivirana_varijabla naziv="DomainObject.Predmet.OznakaBroj_1">St-5182/2015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BOCOCOMP d.o.o.</izvorni_sadrzaj>
    <derivirana_varijabla naziv="DomainObject.Predmet.ProtustrankaFormated_1">  BOCOCOMP d.o.o.</derivirana_varijabla>
  </DomainObject.Predmet.ProtustrankaFormated>
  <DomainObject.Predmet.ProtustrankaFormatedOIB>
    <izvorni_sadrzaj>  BOCOCOMP d.o.o., OIB 81947137818</izvorni_sadrzaj>
    <derivirana_varijabla naziv="DomainObject.Predmet.ProtustrankaFormatedOIB_1">  BOCOCOMP d.o.o., OIB 81947137818</derivirana_varijabla>
  </DomainObject.Predmet.ProtustrankaFormatedOIB>
  <DomainObject.Predmet.ProtustrankaFormatedWithAdress>
    <izvorni_sadrzaj> BOCOCOMP d.o.o., Kontakova 14, 10000 Zagreb</izvorni_sadrzaj>
    <derivirana_varijabla naziv="DomainObject.Predmet.ProtustrankaFormatedWithAdress_1"> BOCOCOMP d.o.o., Kontakova 14, 10000 Zagreb</derivirana_varijabla>
  </DomainObject.Predmet.ProtustrankaFormatedWithAdress>
  <DomainObject.Predmet.ProtustrankaFormatedWithAdressOIB>
    <izvorni_sadrzaj> BOCOCOMP d.o.o., OIB 81947137818, Kontakova 14, 10000 Zagreb</izvorni_sadrzaj>
    <derivirana_varijabla naziv="DomainObject.Predmet.ProtustrankaFormatedWithAdressOIB_1"> BOCOCOMP d.o.o., OIB 81947137818, Kontakova 14, 10000 Zagreb</derivirana_varijabla>
  </DomainObject.Predmet.ProtustrankaFormatedWithAdressOIB>
  <DomainObject.Predmet.ProtustrankaWithAdress>
    <izvorni_sadrzaj>BOCOCOMP d.o.o. Kontakova 14, 10000 Zagreb</izvorni_sadrzaj>
    <derivirana_varijabla naziv="DomainObject.Predmet.ProtustrankaWithAdress_1">BOCOCOMP d.o.o. Kontakova 14, 10000 Zagreb</derivirana_varijabla>
  </DomainObject.Predmet.ProtustrankaWithAdress>
  <DomainObject.Predmet.ProtustrankaWithAdressOIB>
    <izvorni_sadrzaj>BOCOCOMP d.o.o., OIB 81947137818, Kontakova 14, 10000 Zagreb</izvorni_sadrzaj>
    <derivirana_varijabla naziv="DomainObject.Predmet.ProtustrankaWithAdressOIB_1">BOCOCOMP d.o.o., OIB 81947137818, Kontakova 14, 10000 Zagreb</derivirana_varijabla>
  </DomainObject.Predmet.ProtustrankaWithAdressOIB>
  <DomainObject.Predmet.ProtustrankaNazivFormated>
    <izvorni_sadrzaj>BOCOCOMP d.o.o.</izvorni_sadrzaj>
    <derivirana_varijabla naziv="DomainObject.Predmet.ProtustrankaNazivFormated_1">BOCOCOMP d.o.o.</derivirana_varijabla>
  </DomainObject.Predmet.ProtustrankaNazivFormated>
  <DomainObject.Predmet.ProtustrankaNazivFormatedOIB>
    <izvorni_sadrzaj>BOCOCOMP d.o.o., OIB 81947137818</izvorni_sadrzaj>
    <derivirana_varijabla naziv="DomainObject.Predmet.ProtustrankaNazivFormatedOIB_1">BOCOCOMP d.o.o., OIB 81947137818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BOCOCOMP d.o.o.</item>
    </izvorni_sadrzaj>
    <derivirana_varijabla naziv="DomainObject.Predmet.ProtuStrankaListFormated_1">
      <item>BOCOCOMP d.o.o.</item>
    </derivirana_varijabla>
  </DomainObject.Predmet.ProtuStrankaListFormated>
  <DomainObject.Predmet.ProtuStrankaListFormatedOIB>
    <izvorni_sadrzaj>
      <item>BOCOCOMP d.o.o., OIB 81947137818</item>
    </izvorni_sadrzaj>
    <derivirana_varijabla naziv="DomainObject.Predmet.ProtuStrankaListFormatedOIB_1">
      <item>BOCOCOMP d.o.o., OIB 81947137818</item>
    </derivirana_varijabla>
  </DomainObject.Predmet.ProtuStrankaListFormatedOIB>
  <DomainObject.Predmet.ProtuStrankaListFormatedWithAdress>
    <izvorni_sadrzaj>
      <item>BOCOCOMP d.o.o., Kontakova 14, 10000 Zagreb</item>
    </izvorni_sadrzaj>
    <derivirana_varijabla naziv="DomainObject.Predmet.ProtuStrankaListFormatedWithAdress_1">
      <item>BOCOCOMP d.o.o., Kontakova 14, 10000 Zagreb</item>
    </derivirana_varijabla>
  </DomainObject.Predmet.ProtuStrankaListFormatedWithAdress>
  <DomainObject.Predmet.ProtuStrankaListFormatedWithAdressOIB>
    <izvorni_sadrzaj>
      <item>BOCOCOMP d.o.o., OIB 81947137818, Kontakova 14, 10000 Zagreb</item>
    </izvorni_sadrzaj>
    <derivirana_varijabla naziv="DomainObject.Predmet.ProtuStrankaListFormatedWithAdressOIB_1">
      <item>BOCOCOMP d.o.o., OIB 81947137818, Kontakova 14, 10000 Zagreb</item>
    </derivirana_varijabla>
  </DomainObject.Predmet.ProtuStrankaListFormatedWithAdressOIB>
  <DomainObject.Predmet.ProtuStrankaListNazivFormated>
    <izvorni_sadrzaj>
      <item>BOCOCOMP d.o.o.</item>
    </izvorni_sadrzaj>
    <derivirana_varijabla naziv="DomainObject.Predmet.ProtuStrankaListNazivFormated_1">
      <item>BOCOCOMP d.o.o.</item>
    </derivirana_varijabla>
  </DomainObject.Predmet.ProtuStrankaListNazivFormated>
  <DomainObject.Predmet.ProtuStrankaListNazivFormatedOIB>
    <izvorni_sadrzaj>
      <item>BOCOCOMP d.o.o., OIB 81947137818</item>
    </izvorni_sadrzaj>
    <derivirana_varijabla naziv="DomainObject.Predmet.ProtuStrankaListNazivFormatedOIB_1">
      <item>BOCOCOMP d.o.o., OIB 81947137818</item>
    </derivirana_varijabla>
  </DomainObject.Predmet.ProtuStrankaListNazivFormatedOIB>
  <DomainObject.Predmet.OstaliListFormated>
    <izvorni_sadrzaj>
      <item>BOŽIDAR DEMŠER</item>
    </izvorni_sadrzaj>
    <derivirana_varijabla naziv="DomainObject.Predmet.OstaliListFormated_1">
      <item>BOŽIDAR DEMŠER</item>
    </derivirana_varijabla>
  </DomainObject.Predmet.OstaliListFormated>
  <DomainObject.Predmet.OstaliListFormatedOIB>
    <izvorni_sadrzaj>
      <item>BOŽIDAR DEMŠER, OIB 00628381966</item>
    </izvorni_sadrzaj>
    <derivirana_varijabla naziv="DomainObject.Predmet.OstaliListFormatedOIB_1">
      <item>BOŽIDAR DEMŠER, OIB 00628381966</item>
    </derivirana_varijabla>
  </DomainObject.Predmet.OstaliListFormatedOIB>
  <DomainObject.Predmet.OstaliListFormatedWithAdress>
    <izvorni_sadrzaj>
      <item>BOŽIDAR DEMŠER, KONTAKTOVA 14, 10000 Zagreb</item>
    </izvorni_sadrzaj>
    <derivirana_varijabla naziv="DomainObject.Predmet.OstaliListFormatedWithAdress_1">
      <item>BOŽIDAR DEMŠER, KONTAKTOVA 14, 10000 Zagreb</item>
    </derivirana_varijabla>
  </DomainObject.Predmet.OstaliListFormatedWithAdress>
  <DomainObject.Predmet.OstaliListFormatedWithAdressOIB>
    <izvorni_sadrzaj>
      <item>BOŽIDAR DEMŠER, OIB 00628381966, KONTAKTOVA 14, 10000 Zagreb</item>
    </izvorni_sadrzaj>
    <derivirana_varijabla naziv="DomainObject.Predmet.OstaliListFormatedWithAdressOIB_1">
      <item>BOŽIDAR DEMŠER, OIB 00628381966, KONTAKTOVA 14, 10000 Zagreb</item>
    </derivirana_varijabla>
  </DomainObject.Predmet.OstaliListFormatedWithAdressOIB>
  <DomainObject.Predmet.OstaliListNazivFormated>
    <izvorni_sadrzaj>
      <item>BOŽIDAR DEMŠER</item>
    </izvorni_sadrzaj>
    <derivirana_varijabla naziv="DomainObject.Predmet.OstaliListNazivFormated_1">
      <item>BOŽIDAR DEMŠER</item>
    </derivirana_varijabla>
  </DomainObject.Predmet.OstaliListNazivFormated>
  <DomainObject.Predmet.OstaliListNazivFormatedOIB>
    <izvorni_sadrzaj>
      <item>BOŽIDAR DEMŠER, OIB 00628381966</item>
    </izvorni_sadrzaj>
    <derivirana_varijabla naziv="DomainObject.Predmet.OstaliListNazivFormatedOIB_1">
      <item>BOŽIDAR DEMŠER, OIB 00628381966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St-5182/2015-5</izvorni_sadrzaj>
    <derivirana_varijabla naziv="DomainObject.PoslovniBrojDokumenta_1">St-5182/2015-5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BOCOCOMP d.o.o.</izvorni_sadrzaj>
    <derivirana_varijabla naziv="DomainObject.Predmet.ProtustrankaIDrugi_1">BOCOCOMP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BOCOCOMP d.o.o., OIB 81947137818, Kontakova 14, 10000 Zagreb</izvorni_sadrzaj>
    <derivirana_varijabla naziv="DomainObject.Predmet.ProtustrankaIDrugiAdressOIB_1">BOCOCOMP d.o.o., OIB 81947137818, Kontakova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2016.</izvorni_sadrzaj>
    <derivirana_varijabla naziv="DomainObject.Predmet.OdlukaRjesenje.DatumDonosenjaOdluke_1">26.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St-5182/2015-5</izvorni_sadrzaj>
    <derivirana_varijabla naziv="DomainObject.Predmet.OdlukaRjesenje.Oznaka_1">St-5182/2015-5</derivirana_varijabla>
  </DomainObject.Predmet.OdlukaRjesenje.Oznaka>
  <DomainObject.Predmet.SudioniciListNaziv>
    <izvorni_sadrzaj>
      <item>FINA Regionalni centar Zagreb</item>
      <item>BOCOCOMP d.o.o.</item>
      <item>BOŽIDAR DEMŠER</item>
    </izvorni_sadrzaj>
    <derivirana_varijabla naziv="DomainObject.Predmet.SudioniciListNaziv_1">
      <item>FINA Regionalni centar Zagreb</item>
      <item>BOCOCOMP d.o.o.</item>
      <item>BOŽIDAR DEMŠER</item>
    </derivirana_varijabla>
  </DomainObject.Predmet.SudioniciListNaziv>
  <DomainObject.Predmet.SudioniciListAdressOIB>
    <izvorni_sadrzaj>
      <item>FINA Regionalni centar Zagreb, OIB 85821130368, Trg svibanjskih žrtava 1995. 1,10000 Zagreb</item>
      <item>BOCOCOMP d.o.o., OIB 81947137818, Kontakova 14,10000 Zagreb</item>
      <item>BOŽIDAR DEMŠER, OIB 00628381966, KONTAKTOVA 14,10000 Zagreb</item>
    </izvorni_sadrzaj>
    <derivirana_varijabla naziv="DomainObject.Predmet.SudioniciListAdressOIB_1">
      <item>FINA Regionalni centar Zagreb, OIB 85821130368, Trg svibanjskih žrtava 1995. 1,10000 Zagreb</item>
      <item>BOCOCOMP d.o.o., OIB 81947137818, Kontakova 14,10000 Zagreb</item>
      <item>BOŽIDAR DEMŠER, OIB 00628381966, KONTAKTOVA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81947137818</item>
      <item>, OIB 00628381966</item>
    </izvorni_sadrzaj>
    <derivirana_varijabla naziv="DomainObject.Predmet.SudioniciListNazivOIB_1">
      <item>, OIB 85821130368</item>
      <item>, OIB 81947137818</item>
      <item>, OIB 00628381966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763C8-F459-49DB-BE5E-21AFA1A2A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1489</properties:Characters>
  <properties:Lines>55</properties:Lines>
  <properties:Paragraphs>19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2016-08-26T05:26:00Z</dcterms:created>
  <dc:creator>rboricevic</dc:creator>
  <cp:lastModifiedBy>Rebecca Boričević</cp:lastModifiedBy>
  <cp:lastPrinted>2016-09-02T05:26:00Z</cp:lastPrinted>
  <dcterms:modified xmlns:xsi="http://www.w3.org/2001/XMLSchema-instance" xsi:type="dcterms:W3CDTF">2016-09-02T05:26:00Z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St-5182/2015-5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