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115f" w14:paraId="ef9115f" w:rsidRDefault="006360BC" w:rsidP="00F53D4F" w:rsidR="00F53D4F">
      <w:pPr>
        <w:jc w:val="right"/>
        <w15:collapsed w:val="false"/>
      </w:pPr>
      <w:bookmarkStart w:name="_GoBack" w:id="0"/>
      <w:bookmarkEnd w:id="0"/>
      <w:r>
        <w:t>15</w:t>
      </w:r>
      <w:r w:rsidR="006827B3">
        <w:t>. Sp-</w:t>
      </w:r>
      <w:r w:rsidR="00137224">
        <w:t>4/2017-15</w:t>
      </w:r>
    </w:p>
    <w:p w:rsidRDefault="00F53D4F" w:rsidP="00F53D4F" w:rsidR="00F53D4F">
      <w:pPr>
        <w:jc w:val="right"/>
      </w:pPr>
    </w:p>
    <w:p w:rsidRDefault="00F53D4F" w:rsidP="00F53D4F" w:rsidR="00F53D4F"/>
    <w:p w:rsidRDefault="00F53D4F" w:rsidP="00F53D4F" w:rsidR="00F53D4F"/>
    <w:p w:rsidRDefault="00F53D4F" w:rsidP="00F53D4F" w:rsidR="00F53D4F">
      <w:r>
        <w:t>Republika Hrvatska</w:t>
      </w:r>
    </w:p>
    <w:p w:rsidRDefault="00F53D4F" w:rsidP="00F53D4F" w:rsidR="00F53D4F">
      <w:r>
        <w:t>Općinski sud u Osijeku</w:t>
      </w:r>
    </w:p>
    <w:p w:rsidRDefault="00F53D4F" w:rsidP="00F53D4F" w:rsidR="00F53D4F">
      <w:r>
        <w:t>Europske avenije 7</w:t>
      </w:r>
    </w:p>
    <w:p w:rsidRDefault="00F53D4F" w:rsidP="00F53D4F" w:rsidR="00F53D4F">
      <w:r>
        <w:t xml:space="preserve">31 000 Osijek </w:t>
      </w:r>
    </w:p>
    <w:p w:rsidRDefault="00F53D4F" w:rsidP="00F53D4F" w:rsidR="00F53D4F"/>
    <w:p w:rsidRDefault="00F53D4F" w:rsidP="00F53D4F" w:rsidR="00F53D4F">
      <w:pPr>
        <w:jc w:val="center"/>
      </w:pPr>
      <w:r>
        <w:t>U  I M E  R E P U B L I K E  H R V A T S K E</w:t>
      </w:r>
    </w:p>
    <w:p w:rsidRDefault="00F53D4F" w:rsidP="00F53D4F" w:rsidR="00F53D4F">
      <w:pPr>
        <w:jc w:val="center"/>
      </w:pPr>
    </w:p>
    <w:p w:rsidRDefault="00F53D4F" w:rsidP="00F53D4F" w:rsidR="00F53D4F" w:rsidRPr="00CB5EB1">
      <w:pPr>
        <w:jc w:val="center"/>
      </w:pPr>
      <w:r>
        <w:t>R J E Š E NJ E</w:t>
      </w:r>
    </w:p>
    <w:p w:rsidRDefault="00F53D4F" w:rsidP="00F53D4F" w:rsidR="00F53D4F"/>
    <w:p w:rsidRDefault="009D1169" w:rsidP="00F53D4F" w:rsidR="009D1169"/>
    <w:p w:rsidRDefault="00F53D4F" w:rsidP="00F53D4F" w:rsidR="00F53D4F">
      <w:pPr>
        <w:jc w:val="both"/>
      </w:pPr>
      <w:r>
        <w:t xml:space="preserve"> </w:t>
      </w:r>
      <w:r>
        <w:tab/>
        <w:t>Općinski sud u Osij</w:t>
      </w:r>
      <w:r w:rsidR="008F3A74">
        <w:t xml:space="preserve">eku, po sucu </w:t>
      </w:r>
      <w:r w:rsidR="009D1169">
        <w:t>Davoru Liščiću</w:t>
      </w:r>
      <w:r w:rsidR="008F3A74">
        <w:t>, u pravnoj stvari predlagatelja</w:t>
      </w:r>
      <w:r>
        <w:t xml:space="preserve"> </w:t>
      </w:r>
      <w:r w:rsidR="00137224">
        <w:t>Dragana Nikolića iz Zagreba, Ferenčica 78, OIB: 68554066342</w:t>
      </w:r>
      <w:r w:rsidR="006827B3">
        <w:t xml:space="preserve">, </w:t>
      </w:r>
      <w:r w:rsidR="008F3A74">
        <w:t xml:space="preserve">radi stečaja potrošača, izvan ročišta, dana </w:t>
      </w:r>
      <w:r w:rsidR="00137224">
        <w:t>20</w:t>
      </w:r>
      <w:r>
        <w:t xml:space="preserve">. </w:t>
      </w:r>
      <w:r w:rsidR="008F3A74">
        <w:t>svibnja</w:t>
      </w:r>
      <w:r>
        <w:t xml:space="preserve"> 201</w:t>
      </w:r>
      <w:r w:rsidR="00137224">
        <w:t>9</w:t>
      </w:r>
      <w:r>
        <w:t>. godine,</w:t>
      </w:r>
    </w:p>
    <w:p w:rsidRDefault="00F53D4F" w:rsidP="00F53D4F" w:rsidR="00F53D4F">
      <w:pPr>
        <w:jc w:val="both"/>
      </w:pPr>
    </w:p>
    <w:p w:rsidRDefault="006827B3" w:rsidP="00F53D4F" w:rsidR="006827B3">
      <w:pPr>
        <w:jc w:val="both"/>
      </w:pPr>
    </w:p>
    <w:p w:rsidRDefault="00F53D4F" w:rsidP="00F53D4F" w:rsidR="00F53D4F">
      <w:pPr>
        <w:jc w:val="center"/>
      </w:pPr>
      <w:r>
        <w:t>r i j e š i o   j e</w:t>
      </w:r>
    </w:p>
    <w:p w:rsidRDefault="00F53D4F" w:rsidP="00F53D4F" w:rsidR="00F53D4F">
      <w:pPr>
        <w:jc w:val="center"/>
      </w:pPr>
    </w:p>
    <w:p w:rsidRDefault="008F3A74" w:rsidP="00F53D4F" w:rsidR="008F3A74">
      <w:pPr>
        <w:jc w:val="center"/>
      </w:pPr>
    </w:p>
    <w:p w:rsidRDefault="00810E53" w:rsidP="00810E53" w:rsidR="00F53D4F">
      <w:pPr>
        <w:jc w:val="both"/>
      </w:pPr>
      <w:r>
        <w:tab/>
      </w:r>
      <w:r w:rsidR="00900E54">
        <w:t xml:space="preserve">I/ </w:t>
      </w:r>
      <w:r>
        <w:t>Željko Ferenčić iz Vukovara, Kardinala A. Stepinca 2, OIB: 73873182459, razrješava se dužnosti povjerenika potrošača</w:t>
      </w:r>
      <w:r w:rsidR="00900E54">
        <w:t xml:space="preserve"> Rajka Gajčića u postupku stečaja potrošača </w:t>
      </w:r>
      <w:r w:rsidR="00137224">
        <w:t>Dragana Nikolića iz Zagreba, Ferenčica 78, OIB: 68554066342</w:t>
      </w:r>
      <w:r w:rsidR="00900E54">
        <w:t>.</w:t>
      </w:r>
    </w:p>
    <w:p w:rsidRDefault="00F53D4F" w:rsidP="00F53D4F" w:rsidR="00F53D4F">
      <w:pPr>
        <w:jc w:val="both"/>
      </w:pPr>
    </w:p>
    <w:p w:rsidRDefault="00900E54" w:rsidP="00F53D4F" w:rsidR="00F53D4F">
      <w:pPr>
        <w:jc w:val="both"/>
      </w:pPr>
      <w:r>
        <w:tab/>
        <w:t xml:space="preserve"> II/ </w:t>
      </w:r>
      <w:r w:rsidR="00D758BF">
        <w:t xml:space="preserve">Stjepan Rakarec iz Velike Gorice, Črnkovec 16, OIN: 64132194100 imenuje se povjerenikom potrošača </w:t>
      </w:r>
      <w:r w:rsidR="00137224">
        <w:t>Dragana Nikolića iz Zagreba, Ferenčica 78, OIB: 68554066342</w:t>
      </w:r>
      <w:r w:rsidR="00D758BF">
        <w:t>.</w:t>
      </w:r>
    </w:p>
    <w:p w:rsidRDefault="00D758BF" w:rsidP="00F53D4F" w:rsidR="00D758BF">
      <w:pPr>
        <w:jc w:val="both"/>
      </w:pPr>
    </w:p>
    <w:p w:rsidRDefault="00D758BF" w:rsidP="00D758BF" w:rsidR="00D758BF">
      <w:pPr>
        <w:ind w:firstLine="708"/>
        <w:jc w:val="both"/>
      </w:pPr>
      <w:r>
        <w:t>III/ Nalaže se povjereniku Stjepanu Rakarcu da otvori poseban transakcijski račun kod financijske institucije za potrošača, te da zatvori druge račune potrošača.</w:t>
      </w:r>
    </w:p>
    <w:p w:rsidRDefault="00062D4E" w:rsidP="00D758BF" w:rsidR="00D758BF" w:rsidRPr="00900E54">
      <w:pPr>
        <w:ind w:firstLine="708"/>
        <w:jc w:val="both"/>
      </w:pPr>
      <w:r>
        <w:t>Poseban račun povjerenik mora o</w:t>
      </w:r>
      <w:r w:rsidR="00D758BF">
        <w:t>tvoriti prvi dan nakon što ga je sud imenovao. U stečajnu masu ne ulazi imovina potrošača ne kojoj se ne može provesti ovrha u skladu sa zakonom koji uređuje ovršni postupak (primanja i naknade iz čl. 172. Ovršnog zakona).</w:t>
      </w:r>
    </w:p>
    <w:p w:rsidRDefault="00F53D4F" w:rsidP="00F53D4F" w:rsidR="00F53D4F">
      <w:pPr>
        <w:jc w:val="both"/>
      </w:pPr>
    </w:p>
    <w:p w:rsidRDefault="00062D4E" w:rsidP="00F53D4F" w:rsidR="00062D4E">
      <w:pPr>
        <w:jc w:val="both"/>
      </w:pPr>
    </w:p>
    <w:p w:rsidRDefault="00F53D4F" w:rsidP="00F53D4F" w:rsidR="00F53D4F">
      <w:pPr>
        <w:jc w:val="center"/>
      </w:pPr>
      <w:r>
        <w:t>Obrazloženje</w:t>
      </w:r>
    </w:p>
    <w:p w:rsidRDefault="00F53D4F" w:rsidP="00F53D4F" w:rsidR="00F53D4F">
      <w:pPr>
        <w:jc w:val="center"/>
      </w:pPr>
    </w:p>
    <w:p w:rsidRDefault="00F53D4F" w:rsidP="00F53D4F" w:rsidR="00F53D4F">
      <w:pPr>
        <w:jc w:val="center"/>
      </w:pPr>
    </w:p>
    <w:p w:rsidRDefault="00F53D4F" w:rsidP="00F53D4F" w:rsidR="00F53D4F">
      <w:pPr>
        <w:jc w:val="center"/>
      </w:pPr>
    </w:p>
    <w:p w:rsidRDefault="00F53D4F" w:rsidP="00062D4E" w:rsidR="0012275B">
      <w:pPr>
        <w:jc w:val="both"/>
      </w:pPr>
      <w:r>
        <w:tab/>
      </w:r>
      <w:r w:rsidR="00062D4E">
        <w:t>Povjerenik Željko Ferenčić je rješenjem Ministarstva pravosuđa od 10. srpnja 2017. godine brisan s liste povjerenika na osobni zahtjev, dok je rješenjem Ministarstva pravosuđa od 30. travnja 2018. godine Stjepan Rakarac upisan u listu povjerenika za područje nadležnosti Općinskog suda u Osijeku. Slijedom izloženog, a temeljem odredbe čl. 91. st. 5. Stečajnog zakona (NN 71/15)</w:t>
      </w:r>
      <w:r w:rsidR="0012275B">
        <w:t xml:space="preserve"> koji se podredno primjenjuje temeljem čl. 23. Zakona o stečaju potrošača (NN 100/15), odlučeno je kao pod I i II/ izreke rješenja.</w:t>
      </w:r>
    </w:p>
    <w:p w:rsidRDefault="0012275B" w:rsidP="00062D4E" w:rsidR="0012275B">
      <w:pPr>
        <w:jc w:val="both"/>
      </w:pPr>
    </w:p>
    <w:p w:rsidRDefault="0012275B" w:rsidP="00062D4E" w:rsidR="006360BC">
      <w:pPr>
        <w:jc w:val="both"/>
      </w:pPr>
      <w:r>
        <w:tab/>
      </w:r>
    </w:p>
    <w:p w:rsidRDefault="006360BC" w:rsidP="00062D4E" w:rsidR="006360BC">
      <w:pPr>
        <w:jc w:val="both"/>
      </w:pPr>
    </w:p>
    <w:p w:rsidRDefault="0012275B" w:rsidP="006360BC" w:rsidR="0012275B">
      <w:pPr>
        <w:ind w:firstLine="708"/>
        <w:jc w:val="both"/>
      </w:pPr>
      <w:r>
        <w:lastRenderedPageBreak/>
        <w:t>Prema čl. 42. ZSP povjerenik je dužan otvoriti transakcijski račun, a potrebno je zatvoriti druge račune potrošača, sukladno čl. 218. Stečajnog zakona koji se u ovom postupku podredno primjenjuje.</w:t>
      </w:r>
    </w:p>
    <w:p w:rsidRDefault="0012275B" w:rsidP="00062D4E" w:rsidR="0012275B">
      <w:pPr>
        <w:jc w:val="both"/>
      </w:pPr>
    </w:p>
    <w:p w:rsidRDefault="0012275B" w:rsidP="00062D4E" w:rsidR="00F53D4F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</w:t>
      </w:r>
      <w:r w:rsidR="00F53D4F">
        <w:t xml:space="preserve"> </w:t>
      </w:r>
      <w:r w:rsidR="006C5AAE">
        <w:t xml:space="preserve">U stečajnu masu ne ulazi imovina potrošača ne kojoj se ne može provesti ovrha u skladu sa zakonom koji uređuje ovršni postupak, a sukladno čl. 60. ZSP. Radi se o primanjima i naknadama iz čl. 172. Ovršnog zakona, te sredstva koja potrošač eventualno s te osnove </w:t>
      </w:r>
      <w:r w:rsidR="00973723">
        <w:t xml:space="preserve">prima, ne ulaze u stečajnu masu i račun na koji mu se isplaćuje se ne zatvara. 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ab/>
      </w:r>
    </w:p>
    <w:p w:rsidRDefault="00973723" w:rsidP="00F53D4F" w:rsidR="00F53D4F">
      <w:pPr>
        <w:jc w:val="center"/>
      </w:pPr>
      <w:r>
        <w:t xml:space="preserve">U Osijeku, </w:t>
      </w:r>
      <w:r w:rsidR="00137224">
        <w:t>20</w:t>
      </w:r>
      <w:r w:rsidR="00F53D4F">
        <w:t xml:space="preserve">. </w:t>
      </w:r>
      <w:r>
        <w:t>svibnja</w:t>
      </w:r>
      <w:r w:rsidR="00F53D4F">
        <w:t xml:space="preserve"> 201</w:t>
      </w:r>
      <w:r w:rsidR="00137224">
        <w:t>9</w:t>
      </w:r>
      <w:r w:rsidR="00F53D4F">
        <w:t>. godine.</w:t>
      </w:r>
    </w:p>
    <w:p w:rsidRDefault="00F53D4F" w:rsidP="00F53D4F" w:rsidR="00F53D4F">
      <w:pPr>
        <w:jc w:val="right"/>
      </w:pPr>
    </w:p>
    <w:p w:rsidRDefault="00F53D4F" w:rsidP="00F53D4F" w:rsidR="00F53D4F">
      <w:pPr>
        <w:jc w:val="right"/>
      </w:pPr>
    </w:p>
    <w:p w:rsidRDefault="00F53D4F" w:rsidP="00F53D4F" w:rsidR="00F53D4F">
      <w:pPr>
        <w:tabs>
          <w:tab w:pos="6855" w:val="left"/>
        </w:tabs>
      </w:pPr>
      <w:r>
        <w:tab/>
        <w:t xml:space="preserve">  </w:t>
      </w:r>
      <w:r w:rsidR="00973723">
        <w:t xml:space="preserve">     </w:t>
      </w:r>
      <w:r>
        <w:t>SUDAC</w:t>
      </w:r>
    </w:p>
    <w:p w:rsidRDefault="001C7482" w:rsidP="001C7482" w:rsidR="00F53D4F">
      <w:pPr>
        <w:jc w:val="center"/>
      </w:pPr>
      <w:r>
        <w:t xml:space="preserve">                                                                                                       </w:t>
      </w:r>
      <w:r w:rsidR="00973723">
        <w:t>DAVOR LIŠČIĆ</w:t>
      </w:r>
      <w:r>
        <w:t>, v.r.</w:t>
      </w:r>
    </w:p>
    <w:p w:rsidRDefault="00F53D4F" w:rsidP="00F53D4F" w:rsidR="00F53D4F">
      <w:pPr>
        <w:jc w:val="right"/>
      </w:pPr>
    </w:p>
    <w:p w:rsidRDefault="00973723" w:rsidP="00F53D4F" w:rsidR="00973723">
      <w:pPr>
        <w:jc w:val="both"/>
      </w:pPr>
    </w:p>
    <w:p w:rsidRDefault="00F53D4F" w:rsidP="00F53D4F" w:rsidR="00F53D4F">
      <w:pPr>
        <w:jc w:val="both"/>
      </w:pPr>
      <w:r>
        <w:t>UPUTA O PRAVNOM LIJEKU:</w:t>
      </w:r>
    </w:p>
    <w:p w:rsidRDefault="00F53D4F" w:rsidP="00B512DA" w:rsidR="00B512DA">
      <w:pPr>
        <w:ind w:firstLine="708"/>
        <w:jc w:val="both"/>
      </w:pPr>
      <w:r>
        <w:t xml:space="preserve">Protiv ovog rješenja </w:t>
      </w:r>
      <w:r w:rsidR="00973723">
        <w:t>je dopuštena žalba nadležnom Županijskom sudu u roku od 15 dana.</w:t>
      </w:r>
    </w:p>
    <w:p w:rsidRDefault="00F53D4F" w:rsidP="00B512DA" w:rsidR="00F53D4F">
      <w:pPr>
        <w:ind w:firstLine="708"/>
        <w:jc w:val="both"/>
      </w:pPr>
      <w:r>
        <w:t>Žalba ne odgađa provedbu rješenja (čl.27. st.3. Zakona o stečaju potrošača).</w:t>
      </w: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</w:p>
    <w:p w:rsidRDefault="00F53D4F" w:rsidP="00F53D4F" w:rsidR="00F53D4F">
      <w:pPr>
        <w:jc w:val="both"/>
      </w:pPr>
      <w:r>
        <w:t>DOSTAVITI:</w:t>
      </w:r>
    </w:p>
    <w:p w:rsidRDefault="00B512DA" w:rsidP="00F53D4F" w:rsidR="00F53D4F">
      <w:pPr>
        <w:pStyle w:val="Odlomakpopisa"/>
        <w:numPr>
          <w:ilvl w:val="0"/>
          <w:numId w:val="3"/>
        </w:numPr>
        <w:jc w:val="both"/>
      </w:pPr>
      <w:r>
        <w:t>potrošaču</w:t>
      </w:r>
      <w:r w:rsidR="00F53D4F">
        <w:t xml:space="preserve"> i stečajnim vjerovnicima  putem e-oglasne ploče suda</w:t>
      </w:r>
    </w:p>
    <w:p w:rsidRDefault="00F53D4F" w:rsidP="00F53D4F" w:rsidR="003679E5">
      <w:pPr>
        <w:pStyle w:val="Odlomakpopisa"/>
        <w:numPr>
          <w:ilvl w:val="0"/>
          <w:numId w:val="3"/>
        </w:numPr>
        <w:jc w:val="both"/>
      </w:pPr>
      <w:r>
        <w:t>povjereniku</w:t>
      </w:r>
      <w:r w:rsidR="003679E5">
        <w:t xml:space="preserve"> Željku Ferenčiću</w:t>
      </w:r>
    </w:p>
    <w:p w:rsidRDefault="003679E5" w:rsidP="00F53D4F" w:rsidR="00F53D4F">
      <w:pPr>
        <w:pStyle w:val="Odlomakpopisa"/>
        <w:numPr>
          <w:ilvl w:val="0"/>
          <w:numId w:val="3"/>
        </w:numPr>
        <w:jc w:val="both"/>
      </w:pPr>
      <w:r>
        <w:t>povjereniku Stjepanu Rakarcu</w:t>
      </w:r>
      <w:r w:rsidR="00F53D4F">
        <w:t xml:space="preserve"> </w:t>
      </w:r>
    </w:p>
    <w:p w:rsidRDefault="003679E5" w:rsidP="003679E5" w:rsidR="003679E5">
      <w:pPr>
        <w:pStyle w:val="Odlomakpopisa"/>
        <w:ind w:left="1080"/>
        <w:jc w:val="both"/>
      </w:pPr>
    </w:p>
    <w:p w:rsidRDefault="00F53D4F" w:rsidP="003679E5" w:rsidR="00F53D4F">
      <w:pPr>
        <w:ind w:firstLine="708"/>
        <w:jc w:val="both"/>
      </w:pPr>
      <w:r>
        <w:t xml:space="preserve">NAKON PRAVOMOĆNOSTI: </w:t>
      </w:r>
    </w:p>
    <w:p w:rsidRDefault="00F53D4F" w:rsidP="00F53D4F" w:rsidR="00F53D4F">
      <w:pPr>
        <w:pStyle w:val="Odlomakpopisa"/>
        <w:numPr>
          <w:ilvl w:val="0"/>
          <w:numId w:val="3"/>
        </w:numPr>
        <w:jc w:val="both"/>
      </w:pPr>
      <w:r>
        <w:t>Ministarstvo pravosuđa RH</w:t>
      </w:r>
    </w:p>
    <w:p w:rsidRDefault="00F53D4F" w:rsidP="00F53D4F" w:rsidR="00F53D4F">
      <w:pPr>
        <w:pStyle w:val="Odlomakpopisa"/>
        <w:ind w:left="1080"/>
        <w:jc w:val="both"/>
      </w:pPr>
    </w:p>
    <w:p w:rsidRDefault="00F53D4F" w:rsidP="00F53D4F" w:rsidR="00F53D4F">
      <w:pPr>
        <w:pStyle w:val="Odlomakpopisa"/>
        <w:ind w:left="1080"/>
        <w:jc w:val="both"/>
      </w:pPr>
    </w:p>
    <w:p w:rsidRDefault="00F53D4F" w:rsidP="00F53D4F" w:rsidR="00F53D4F">
      <w:pPr>
        <w:jc w:val="both"/>
      </w:pPr>
      <w:r>
        <w:t xml:space="preserve"> </w:t>
      </w:r>
    </w:p>
    <w:p w:rsidRDefault="00F53D4F" w:rsidP="00F53D4F" w:rsidR="00F53D4F">
      <w:pPr>
        <w:jc w:val="both"/>
      </w:pPr>
      <w:r>
        <w:t xml:space="preserve"> </w:t>
      </w:r>
    </w:p>
    <w:p w:rsidRDefault="00F53D4F" w:rsidP="00F53D4F" w:rsidR="00F53D4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 – ovlašteni službenik</w:t>
      </w:r>
    </w:p>
    <w:p w:rsidRDefault="00F53D4F" w:rsidP="00F53D4F" w:rsidR="00F53D4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Ranka Đukić</w:t>
      </w:r>
    </w:p>
    <w:p w:rsidRDefault="00F53D4F" w:rsidP="00F53D4F" w:rsidR="00F53D4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53D4F" w:rsidP="00F53D4F" w:rsidR="00F53D4F">
      <w:pPr>
        <w:jc w:val="both"/>
      </w:pPr>
      <w:r>
        <w:t xml:space="preserve"> </w:t>
      </w:r>
    </w:p>
    <w:p w:rsidRDefault="00C37A29" w:rsidP="00F53D4F" w:rsidR="00C37A29" w:rsidRPr="00F53D4F"/>
    <w:sectPr w:rsidR="00C37A29" w:rsidRPr="00F53D4F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B2C" w:rsidR="00246B2C">
      <w:r>
        <w:separator/>
      </w:r>
    </w:p>
  </w:endnote>
  <w:endnote w:id="0" w:type="continuationSeparator">
    <w:p w:rsidRDefault="00246B2C" w:rsidR="00246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B2C" w:rsidR="00246B2C">
      <w:r>
        <w:separator/>
      </w:r>
    </w:p>
  </w:footnote>
  <w:footnote w:id="0" w:type="continuationSeparator">
    <w:p w:rsidRDefault="00246B2C" w:rsidR="00246B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EA0" w:rsidR="00FD2E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EA0" w:rsidR="00FD2E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EA0" w:rsidR="00FD2E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D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7224" w:rsidP="00137224" w:rsidR="00FD2EA0">
    <w:pPr>
      <w:pStyle w:val="Zaglavlje"/>
      <w:jc w:val="right"/>
    </w:pPr>
    <w:r>
      <w:t>15. Sp-4/2017-15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705542"/>
    <w:multiLevelType w:val="hybridMultilevel"/>
    <w:tmpl w:val="CD7EFCFC"/>
    <w:lvl w:tplc="5AA4B8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62D4E"/>
    <w:rsid w:val="0008632E"/>
    <w:rsid w:val="00115E28"/>
    <w:rsid w:val="0012275B"/>
    <w:rsid w:val="001265FA"/>
    <w:rsid w:val="00137224"/>
    <w:rsid w:val="001A1AC7"/>
    <w:rsid w:val="001B58BE"/>
    <w:rsid w:val="001C7482"/>
    <w:rsid w:val="00246B2C"/>
    <w:rsid w:val="002A507C"/>
    <w:rsid w:val="002B4AE2"/>
    <w:rsid w:val="003075D4"/>
    <w:rsid w:val="003167C9"/>
    <w:rsid w:val="003679E5"/>
    <w:rsid w:val="004135F2"/>
    <w:rsid w:val="004203E8"/>
    <w:rsid w:val="00424413"/>
    <w:rsid w:val="004565FA"/>
    <w:rsid w:val="00476F51"/>
    <w:rsid w:val="004C4F65"/>
    <w:rsid w:val="00543CD6"/>
    <w:rsid w:val="00557A69"/>
    <w:rsid w:val="005951A5"/>
    <w:rsid w:val="006325ED"/>
    <w:rsid w:val="006360BC"/>
    <w:rsid w:val="00655BA1"/>
    <w:rsid w:val="00664D8E"/>
    <w:rsid w:val="006652A4"/>
    <w:rsid w:val="006827B3"/>
    <w:rsid w:val="006A4605"/>
    <w:rsid w:val="006C5AAE"/>
    <w:rsid w:val="006D0E5F"/>
    <w:rsid w:val="006E38EC"/>
    <w:rsid w:val="006F102E"/>
    <w:rsid w:val="0074575B"/>
    <w:rsid w:val="00747D43"/>
    <w:rsid w:val="0076421A"/>
    <w:rsid w:val="007A4E4B"/>
    <w:rsid w:val="007A5BC8"/>
    <w:rsid w:val="007A75F2"/>
    <w:rsid w:val="007B53DD"/>
    <w:rsid w:val="007E7BF9"/>
    <w:rsid w:val="007F7660"/>
    <w:rsid w:val="00810E53"/>
    <w:rsid w:val="00815F3B"/>
    <w:rsid w:val="0081747E"/>
    <w:rsid w:val="00837AE7"/>
    <w:rsid w:val="00876CA7"/>
    <w:rsid w:val="008B2D75"/>
    <w:rsid w:val="008F3A74"/>
    <w:rsid w:val="00900E54"/>
    <w:rsid w:val="00934AA3"/>
    <w:rsid w:val="00937C3B"/>
    <w:rsid w:val="00950996"/>
    <w:rsid w:val="009624B8"/>
    <w:rsid w:val="00973723"/>
    <w:rsid w:val="009D1169"/>
    <w:rsid w:val="009D1B45"/>
    <w:rsid w:val="00A61450"/>
    <w:rsid w:val="00AE35A5"/>
    <w:rsid w:val="00B07278"/>
    <w:rsid w:val="00B512DA"/>
    <w:rsid w:val="00BA6701"/>
    <w:rsid w:val="00BC0132"/>
    <w:rsid w:val="00C37A29"/>
    <w:rsid w:val="00C45BA3"/>
    <w:rsid w:val="00C51BD7"/>
    <w:rsid w:val="00C82289"/>
    <w:rsid w:val="00CD2131"/>
    <w:rsid w:val="00D1218F"/>
    <w:rsid w:val="00D33208"/>
    <w:rsid w:val="00D55017"/>
    <w:rsid w:val="00D758BF"/>
    <w:rsid w:val="00D830C6"/>
    <w:rsid w:val="00D964C8"/>
    <w:rsid w:val="00DA7D8B"/>
    <w:rsid w:val="00DD3D95"/>
    <w:rsid w:val="00DE778C"/>
    <w:rsid w:val="00E47DC6"/>
    <w:rsid w:val="00E54B0F"/>
    <w:rsid w:val="00E83A3C"/>
    <w:rsid w:val="00E85D98"/>
    <w:rsid w:val="00E86E84"/>
    <w:rsid w:val="00E9292E"/>
    <w:rsid w:val="00ED0EB5"/>
    <w:rsid w:val="00F22793"/>
    <w:rsid w:val="00F24EE7"/>
    <w:rsid w:val="00F25CBA"/>
    <w:rsid w:val="00F37265"/>
    <w:rsid w:val="00F50A87"/>
    <w:rsid w:val="00F51ACA"/>
    <w:rsid w:val="00F53D4F"/>
    <w:rsid w:val="00F9356B"/>
    <w:rsid w:val="00FA5B93"/>
    <w:rsid w:val="00FD2EA0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53D4F"/>
    <w:pPr>
      <w:ind w:left="720"/>
      <w:contextualSpacing/>
    </w:pPr>
  </w:style>
  <w:style w:styleId="Podnoje" w:type="paragraph">
    <w:name w:val="footer"/>
    <w:basedOn w:val="Normal"/>
    <w:link w:val="PodnojeChar"/>
    <w:rsid w:val="006360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360B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5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1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1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1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1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53D4F"/>
    <w:pPr>
      <w:ind w:left="720"/>
      <w:contextualSpacing/>
    </w:pPr>
  </w:style>
  <w:style w:styleId="Podnoje" w:type="paragraph">
    <w:name w:val="footer"/>
    <w:basedOn w:val="Normal"/>
    <w:link w:val="PodnojeChar"/>
    <w:rsid w:val="006360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360B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5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1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1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1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1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kolovoza 2017.</izvorni_sadrzaj>
    <derivirana_varijabla naziv="DomainObject.Predmet.DatumRjesavanja_1">7.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 zastupanog po punomoćniku odvjetnik Zoran Puljiz</izvorni_sadrzaj>
    <derivirana_varijabla naziv="DomainObject.Predmet.StrankaFormated_1">  Dragan Nikolić zastupanog po punomoćniku odvjetnik Zoran Puljiz</derivirana_varijabla>
  </DomainObject.Predmet.StrankaFormated>
  <DomainObject.Predmet.StrankaFormatedOIB>
    <izvorni_sadrzaj>  Dragan Nikolić, OIB 68554066342 zastupanog po punomoćniku odvjetnik Zoran Puljiz</izvorni_sadrzaj>
    <derivirana_varijabla naziv="DomainObject.Predmet.StrankaFormatedOIB_1">  Dragan Nikolić, OIB 68554066342 zastupanog po punomoćniku odvjetnik Zoran Puljiz</derivirana_varijabla>
  </DomainObject.Predmet.StrankaFormatedOIB>
  <DomainObject.Predmet.StrankaFormatedWithAdress>
    <izvorni_sadrzaj> Dragan Nikolić, Petrovac 56, 31512 Feričanci zastupanog po punomoćniku odvjetnik Zoran Puljiz</izvorni_sadrzaj>
    <derivirana_varijabla naziv="DomainObject.Predmet.StrankaFormatedWithAdress_1"> Dragan Nikolić, Petrovac 56, 31512 Feričanci zastupanog po punomoćniku odvjetnik Zoran Puljiz</derivirana_varijabla>
  </DomainObject.Predmet.StrankaFormatedWithAdress>
  <DomainObject.Predmet.StrankaFormatedWithAdressOIB>
    <izvorni_sadrzaj> Dragan Nikolić, OIB 68554066342, Petrovac 56, 31512 Feričanci zastupanog po punomoćniku odvjetnik Zoran Puljiz</izvorni_sadrzaj>
    <derivirana_varijabla naziv="DomainObject.Predmet.StrankaFormatedWithAdressOIB_1"> Dragan Nikolić, OIB 68554066342, Petrovac 56, 31512 Feričanci zastupanog po punomoćniku odvjetnik Zoran Puljiz</derivirana_varijabla>
  </DomainObject.Predmet.StrankaFormatedWithAdressOIB>
  <DomainObject.Predmet.StrankaWithAdress>
    <izvorni_sadrzaj>Dragan Nikolić Petrovac 56,31512 Feričanci</izvorni_sadrzaj>
    <derivirana_varijabla naziv="DomainObject.Predmet.StrankaWithAdress_1">Dragan Nikolić Petrovac 56,31512 Feričanci</derivirana_varijabla>
  </DomainObject.Predmet.StrankaWithAdress>
  <DomainObject.Predmet.StrankaWithAdressOIB>
    <izvorni_sadrzaj>Dragan Nikolić, OIB 68554066342, Petrovac 56,31512 Feričanci</izvorni_sadrzaj>
    <derivirana_varijabla naziv="DomainObject.Predmet.StrankaWithAdressOIB_1">Dragan Nikolić, OIB 68554066342, Petrovac 56,31512 Feričanci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68554066342</izvorni_sadrzaj>
    <derivirana_varijabla naziv="DomainObject.Predmet.StrankaNazivFormatedOIB_1">Dragan Nikolić, OIB 68554066342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Alisa Hebib</izvorni_sadrzaj>
    <derivirana_varijabla naziv="DomainObject.Predmet.Zapisnicar_1">Alisa Hebib</derivirana_varijabla>
  </DomainObject.Predmet.Zapisnicar>
  <DomainObject.Predmet.StrankaListFormated>
    <izvorni_sadrzaj>
      <item>Dragan Nikolić zastupanog po punomoćniku odvjetnik Zoran Puljiz</item>
    </izvorni_sadrzaj>
    <derivirana_varijabla naziv="DomainObject.Predmet.StrankaListFormated_1">
      <item>Dragan Nikolić zastupanog po punomoćniku odvjetnik Zoran Puljiz</item>
    </derivirana_varijabla>
  </DomainObject.Predmet.StrankaListFormated>
  <DomainObject.Predmet.StrankaListFormatedOIB>
    <izvorni_sadrzaj>
      <item>Dragan Nikolić, OIB 68554066342 zastupanog po punomoćniku odvjetnik Zoran Puljiz</item>
    </izvorni_sadrzaj>
    <derivirana_varijabla naziv="DomainObject.Predmet.StrankaListFormatedOIB_1">
      <item>Dragan Nikolić, OIB 68554066342 zastupanog po punomoćniku odvjetnik Zoran Puljiz</item>
    </derivirana_varijabla>
  </DomainObject.Predmet.StrankaListFormatedOIB>
  <DomainObject.Predmet.StrankaListFormatedWithAdress>
    <izvorni_sadrzaj>
      <item>Dragan Nikolić, Petrovac 56, 31512 Feričanci zastupanog po punomoćniku odvjetnik Zoran Puljiz</item>
    </izvorni_sadrzaj>
    <derivirana_varijabla naziv="DomainObject.Predmet.StrankaListFormatedWithAdress_1">
      <item>Dragan Nikolić, Petrovac 56, 31512 Feričanci zastupanog po punomoćniku odvjetnik Zoran Puljiz</item>
    </derivirana_varijabla>
  </DomainObject.Predmet.StrankaListFormatedWithAdress>
  <DomainObject.Predmet.StrankaListFormatedWithAdressOIB>
    <izvorni_sadrzaj>
      <item>Dragan Nikolić, OIB 68554066342, Petrovac 56, 31512 Feričanci zastupanog po punomoćniku odvjetnik Zoran Puljiz</item>
    </izvorni_sadrzaj>
    <derivirana_varijabla naziv="DomainObject.Predmet.StrankaListFormatedWithAdressOIB_1">
      <item>Dragan Nikolić, OIB 68554066342, Petrovac 56, 31512 Feričanci zastupanog po punomoćniku odvjetnik Zoran Puljiz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68554066342</item>
    </izvorni_sadrzaj>
    <derivirana_varijabla naziv="DomainObject.Predmet.StrankaListNazivFormatedOIB_1">
      <item>Dragan Nikolić, OIB 68554066342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 punomoćnik sudionika u postupku Dragan Nikolić</item>
    </izvorni_sadrzaj>
    <derivirana_varijabla naziv="DomainObject.Predmet.OstaliListFormated_1"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 punomoćnik sudionika u postupku Dragan Nikolić</item>
    </derivirana_varijabla>
  </DomainObject.Predmet.OstaliListFormated>
  <DomainObject.Predmet.OstaliListFormatedOIB>
    <izvorni_sadrzaj>
      <item>Zagrebačka banka d.d. Zagreb, OIB 92963223473</item>
      <item>PBZ CARD, OIB 28495895537</item>
      <item>Privredna banka Zagreb, OIB 02535697732</item>
      <item>Hrvatski telekom d.d., OIB 81793146560</item>
      <item>VIPnet d.o.o., OIB 29524210204</item>
      <item>Odvj. Jurlina Branko, OIB 87807320713</item>
      <item>FINA ZAGREB, OIB 85821130368</item>
      <item>Podravska banka d.d., OIB 97326283154</item>
      <item>Raifessen bank, OIB 53056966535</item>
      <item>odvjetnik Zoran Puljiz punomoćnik sudionika u postupku Dragan Nikolić</item>
    </izvorni_sadrzaj>
    <derivirana_varijabla naziv="DomainObject.Predmet.OstaliListFormatedOIB_1">
      <item>Zagrebačka banka d.d. Zagreb, OIB 92963223473</item>
      <item>PBZ CARD, OIB 28495895537</item>
      <item>Privredna banka Zagreb, OIB 02535697732</item>
      <item>Hrvatski telekom d.d., OIB 81793146560</item>
      <item>VIPnet d.o.o., OIB 29524210204</item>
      <item>Odvj. Jurlina Branko, OIB 87807320713</item>
      <item>FINA ZAGREB, OIB 85821130368</item>
      <item>Podravska banka d.d., OIB 97326283154</item>
      <item>Raifessen bank, OIB 53056966535</item>
      <item>odvjetnik Zoran Puljiz punomoćnik sudionika u postupku Dragan Nikolić</item>
    </derivirana_varijabla>
  </DomainObject.Predmet.OstaliListFormatedOIB>
  <DomainObject.Predmet.OstaliListFormatedWithAdress>
    <izvorni_sadrzaj>
      <item>Zagrebačka banka d.d. Zagreb, Trg Bana Jelačića 10, 10000 Zagreb</item>
      <item>PBZ CARD, Radnička cesta  44, 10000 Zagreb</item>
      <item>Privredna banka Zagreb, Radnička cesta 50, 10000 Zagreb</item>
      <item>Hrvatski telekom d.d., Savska cesta 32, 10000 Zagreb</item>
      <item>VIPnet d.o.o., Vrtni put 1, 10000 Zagreb</item>
      <item>Odvj. Jurlina Branko, Trg Sv. Josipa 1, 33520 Slatina</item>
      <item>FINA ZAGREB, Ul. Grada Vukovara 70, 10000 Zagreb</item>
      <item>Podravska banka d.d., Opatička 3, 48000 Koprivnica</item>
      <item>Raifessen bank, Petrinjska 59, 10000 Zagreb</item>
      <item>odvjetnik Zoran Puljiz punomoćnik sudionika u postupku Dragan Nikolić</item>
    </izvorni_sadrzaj>
    <derivirana_varijabla naziv="DomainObject.Predmet.OstaliListFormatedWithAdress_1">
      <item>Zagrebačka banka d.d. Zagreb, Trg Bana Jelačića 10, 10000 Zagreb</item>
      <item>PBZ CARD, Radnička cesta  44, 10000 Zagreb</item>
      <item>Privredna banka Zagreb, Radnička cesta 50, 10000 Zagreb</item>
      <item>Hrvatski telekom d.d., Savska cesta 32, 10000 Zagreb</item>
      <item>VIPnet d.o.o., Vrtni put 1, 10000 Zagreb</item>
      <item>Odvj. Jurlina Branko, Trg Sv. Josipa 1, 33520 Slatina</item>
      <item>FINA ZAGREB, Ul. Grada Vukovara 70, 10000 Zagreb</item>
      <item>Podravska banka d.d., Opatička 3, 48000 Koprivnica</item>
      <item>Raifessen bank, Petrinjska 59, 10000 Zagreb</item>
      <item>odvjetnik Zoran Puljiz punomoćnik sudionika u postupku Dragan Nikolić</item>
    </derivirana_varijabla>
  </DomainObject.Predmet.OstaliListFormatedWithAdress>
  <DomainObject.Predmet.OstaliListFormatedWithAdressOIB>
    <izvorni_sadrzaj>
      <item>Zagrebačka banka d.d. Zagreb, OIB 92963223473, Trg Bana Jelačića 10, 10000 Zagreb</item>
      <item>PBZ CARD, OIB 28495895537, Radnička cesta  44, 10000 Zagreb</item>
      <item>Privredna banka Zagreb, OIB 02535697732, Radnička cesta 50, 10000 Zagreb</item>
      <item>Hrvatski telekom d.d., OIB 81793146560, Savska cesta 32, 10000 Zagreb</item>
      <item>VIPnet d.o.o., OIB 29524210204, Vrtni put 1, 10000 Zagreb</item>
      <item>Odvj. Jurlina Branko, OIB 87807320713, Trg Sv. Josipa 1, 33520 Slatina</item>
      <item>FINA ZAGREB, OIB 85821130368, Ul. Grada Vukovara 70, 10000 Zagreb</item>
      <item>Podravska banka d.d., OIB 97326283154, Opatička 3, 48000 Koprivnica</item>
      <item>Raifessen bank, OIB 53056966535, Petrinjska 59, 10000 Zagreb</item>
      <item>odvjetnik Zoran Puljiz punomoćnik sudionika u postupku Dragan Nikolić</item>
    </izvorni_sadrzaj>
    <derivirana_varijabla naziv="DomainObject.Predmet.OstaliListFormatedWithAdressOIB_1">
      <item>Zagrebačka banka d.d. Zagreb, OIB 92963223473, Trg Bana Jelačića 10, 10000 Zagreb</item>
      <item>PBZ CARD, OIB 28495895537, Radnička cesta  44, 10000 Zagreb</item>
      <item>Privredna banka Zagreb, OIB 02535697732, Radnička cesta 50, 10000 Zagreb</item>
      <item>Hrvatski telekom d.d., OIB 81793146560, Savska cesta 32, 10000 Zagreb</item>
      <item>VIPnet d.o.o., OIB 29524210204, Vrtni put 1, 10000 Zagreb</item>
      <item>Odvj. Jurlina Branko, OIB 87807320713, Trg Sv. Josipa 1, 33520 Slatina</item>
      <item>FINA ZAGREB, OIB 85821130368, Ul. Grada Vukovara 70, 10000 Zagreb</item>
      <item>Podravska banka d.d., OIB 97326283154, Opatička 3, 48000 Koprivnica</item>
      <item>Raifessen bank, OIB 53056966535, Petrinjska 59, 10000 Zagreb</item>
      <item>odvjetnik Zoran Puljiz punomoćnik sudionika u postupku Dragan Nikolić</item>
    </derivirana_varijabla>
  </DomainObject.Predmet.OstaliListFormatedWithAdressOIB>
  <DomainObject.Predmet.OstaliListNazivFormated>
    <izvorni_sadrzaj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</item>
    </izvorni_sadrzaj>
    <derivirana_varijabla naziv="DomainObject.Predmet.OstaliListNazivFormated_1"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</item>
    </derivirana_varijabla>
  </DomainObject.Predmet.OstaliListNazivFormated>
  <DomainObject.Predmet.OstaliListNazivFormatedOIB>
    <izvorni_sadrzaj>
      <item>Zagrebačka banka d.d. Zagreb, OIB 92963223473</item>
      <item>PBZ CARD, OIB 28495895537</item>
      <item>Privredna banka Zagreb, OIB 02535697732</item>
      <item>Hrvatski telekom d.d., OIB 81793146560</item>
      <item>VIPnet d.o.o., OIB 29524210204</item>
      <item>Odvj. Jurlina Branko, OIB 87807320713</item>
      <item>FINA ZAGREB, OIB 85821130368</item>
      <item>Podravska banka d.d., OIB 97326283154</item>
      <item>Raifessen bank, OIB 53056966535</item>
      <item>odvjetnik Zoran Puljiz</item>
    </izvorni_sadrzaj>
    <derivirana_varijabla naziv="DomainObject.Predmet.OstaliListNazivFormatedOIB_1">
      <item>Zagrebačka banka d.d. Zagreb, OIB 92963223473</item>
      <item>PBZ CARD, OIB 28495895537</item>
      <item>Privredna banka Zagreb, OIB 02535697732</item>
      <item>Hrvatski telekom d.d., OIB 81793146560</item>
      <item>VIPnet d.o.o., OIB 29524210204</item>
      <item>Odvj. Jurlina Branko, OIB 87807320713</item>
      <item>FINA ZAGREB, OIB 85821130368</item>
      <item>Podravska banka d.d., OIB 97326283154</item>
      <item>Raifessen bank, OIB 53056966535</item>
      <item>odvjetnik Zoran Puljiz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68554066342, Petrovac 56, 31512 Feričanci</izvorni_sadrzaj>
    <derivirana_varijabla naziv="DomainObject.Predmet.StrankaIDrugiAdressOIB_1">Dragan Nikolić, OIB 68554066342, Petrovac 56, 31512 Feričanci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kolovoza 2017.</izvorni_sadrzaj>
    <derivirana_varijabla naziv="DomainObject.Predmet.OdlukaRjesenje.DatumDonosenjaOdluke_1">7. kolovoza 2017.</derivirana_varijabla>
  </DomainObject.Predmet.OdlukaRjesenje.DatumDonosenjaOdluke>
  <DomainObject.Predmet.OdlukaRjesenje.DatumPravomocnosti>
    <izvorni_sadrzaj>30. kolovoza 2017.</izvorni_sadrzaj>
    <derivirana_varijabla naziv="DomainObject.Predmet.OdlukaRjesenje.DatumPravomocnosti_1">30. kolovoza 2017.</derivirana_varijabla>
  </DomainObject.Predmet.OdlukaRjesenje.DatumPravomocnosti>
  <DomainObject.Predmet.OdlukaRjesenje.Oznaka>
    <izvorni_sadrzaj>Sp-4/2017-10</izvorni_sadrzaj>
    <derivirana_varijabla naziv="DomainObject.Predmet.OdlukaRjesenje.Oznaka_1">Sp-4/2017-10</derivirana_varijabla>
  </DomainObject.Predmet.OdlukaRjesenje.Oznaka>
  <DomainObject.Predmet.SudioniciListNaziv>
    <izvorni_sadrzaj>
      <item>Dragan Nikolić</item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</item>
    </izvorni_sadrzaj>
    <derivirana_varijabla naziv="DomainObject.Predmet.SudioniciListNaziv_1">
      <item>Dragan Nikolić</item>
      <item>Zagrebačka banka d.d. Zagreb</item>
      <item>PBZ CARD</item>
      <item>Privredna banka Zagreb</item>
      <item>Hrvatski telekom d.d.</item>
      <item>VIPnet d.o.o.</item>
      <item>Odvj. Jurlina Branko</item>
      <item>FINA ZAGREB</item>
      <item>Podravska banka d.d.</item>
      <item>Raifessen bank</item>
      <item>odvjetnik Zoran Puljiz</item>
    </derivirana_varijabla>
  </DomainObject.Predmet.SudioniciListNaziv>
  <DomainObject.Predmet.SudioniciListAdressOIB>
    <izvorni_sadrzaj>
      <item>Dragan Nikolić, OIB 68554066342, Petrovac 56,31512 Feričanci</item>
      <item>Zagrebačka banka d.d. Zagreb, OIB 92963223473, Trg Bana Jelačića 10,10000 Zagreb</item>
      <item>PBZ CARD, OIB 28495895537, Radnička cesta  44,10000 Zagreb</item>
      <item>Privredna banka Zagreb, OIB 02535697732, Radnička cesta 50,10000 Zagreb</item>
      <item>Hrvatski telekom d.d., OIB 81793146560, Savska cesta 32,10000 Zagreb</item>
      <item>VIPnet d.o.o., OIB 29524210204, Vrtni put 1,10000 Zagreb</item>
      <item>Odvj. Jurlina Branko, OIB 87807320713, Trg Sv. Josipa 1,33520 Slatina</item>
      <item>FINA ZAGREB, OIB 85821130368, Ul. Grada Vukovara 70,10000 Zagreb</item>
      <item>Podravska banka d.d., OIB 97326283154, Opatička 3,48000 Koprivnica</item>
      <item>Raifessen bank, OIB 53056966535, Petrinjska 59,10000 Zagreb</item>
      <item>odvjetnik Zoran Puljiz</item>
    </izvorni_sadrzaj>
    <derivirana_varijabla naziv="DomainObject.Predmet.SudioniciListAdressOIB_1">
      <item>Dragan Nikolić, OIB 68554066342, Petrovac 56,31512 Feričanci</item>
      <item>Zagrebačka banka d.d. Zagreb, OIB 92963223473, Trg Bana Jelačića 10,10000 Zagreb</item>
      <item>PBZ CARD, OIB 28495895537, Radnička cesta  44,10000 Zagreb</item>
      <item>Privredna banka Zagreb, OIB 02535697732, Radnička cesta 50,10000 Zagreb</item>
      <item>Hrvatski telekom d.d., OIB 81793146560, Savska cesta 32,10000 Zagreb</item>
      <item>VIPnet d.o.o., OIB 29524210204, Vrtni put 1,10000 Zagreb</item>
      <item>Odvj. Jurlina Branko, OIB 87807320713, Trg Sv. Josipa 1,33520 Slatina</item>
      <item>FINA ZAGREB, OIB 85821130368, Ul. Grada Vukovara 70,10000 Zagreb</item>
      <item>Podravska banka d.d., OIB 97326283154, Opatička 3,48000 Koprivnica</item>
      <item>Raifessen bank, OIB 53056966535, Petrinjska 59,10000 Zagreb</item>
      <item>odvjetnik Zoran Puljiz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68554066342</item>
      <item>, OIB 92963223473</item>
      <item>, OIB 28495895537</item>
      <item>, OIB 02535697732</item>
      <item>, OIB 81793146560</item>
      <item>, OIB 29524210204</item>
      <item>, OIB 87807320713</item>
      <item>, OIB 85821130368</item>
      <item>, OIB 97326283154</item>
      <item>, OIB 53056966535</item>
      <item>, OIB null</item>
    </izvorni_sadrzaj>
    <derivirana_varijabla naziv="DomainObject.Predmet.SudioniciListNazivOIB_1">
      <item>, OIB 68554066342</item>
      <item>, OIB 92963223473</item>
      <item>, OIB 28495895537</item>
      <item>, OIB 02535697732</item>
      <item>, OIB 81793146560</item>
      <item>, OIB 29524210204</item>
      <item>, OIB 87807320713</item>
      <item>, OIB 85821130368</item>
      <item>, OIB 97326283154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lipnja 2017.</izvorni_sadrzaj>
    <derivirana_varijabla naziv="DomainObject.Predmet.DatumZadnjeOdrzaneSudskeRadnje_1">21. lipnja 2017.</derivirana_varijabla>
  </DomainObject.Predmet.DatumZadnjeOdrzaneSudskeRadnje>
  <DomainObject.PredzadnjaOdlukaIzPredmeta.DatumDonosenjaOdluke>
    <izvorni_sadrzaj>7. kolovoza 2017.</izvorni_sadrzaj>
    <derivirana_varijabla naziv="DomainObject.PredzadnjaOdlukaIzPredmeta.DatumDonosenjaOdluke_1">7. kolovoza 2017.</derivirana_varijabla>
  </DomainObject.PredzadnjaOdlukaIzPredmeta.DatumDonosenjaOdluke>
  <DomainObject.PredzadnjaOdlukaIzPredmeta.Oznaka>
    <izvorni_sadrzaj>Sp-4/2017-10</izvorni_sadrzaj>
    <derivirana_varijabla naziv="DomainObject.PredzadnjaOdlukaIzPredmeta.Oznaka_1">Sp-4/2017-10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2461</properties:Characters>
  <properties:Lines>90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2019-05-20T07:41:00Z</dcterms:created>
  <dc:creator>sud</dc:creator>
  <cp:lastModifiedBy>Alisa Hebib</cp:lastModifiedBy>
  <cp:lastPrinted>2018-05-22T06:30:00Z</cp:lastPrinted>
  <dcterms:modified xmlns:xsi="http://www.w3.org/2001/XMLSchema-instance" xsi:type="dcterms:W3CDTF">2019-05-20T09:00:00Z</dcterms:modified>
  <cp:revision>5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povjerenika (Imenovanje novog - razrješuje se stari povjerenik.docx)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