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c1eb" w14:paraId="ae1c1e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E0612">
        <w:rPr>
          <w:rFonts w:hAnsi="Times New Roman" w:ascii="Times New Roman"/>
          <w:szCs w:val="24"/>
          <w:lang w:val="hr-HR"/>
        </w:rPr>
        <w:t>1547</w:t>
      </w:r>
      <w:r w:rsidR="009E5298">
        <w:rPr>
          <w:rFonts w:hAnsi="Times New Roman" w:ascii="Times New Roman"/>
          <w:szCs w:val="24"/>
          <w:lang w:val="hr-HR"/>
        </w:rPr>
        <w:t>/1</w:t>
      </w:r>
      <w:r w:rsidR="00096FFB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D26C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3D26CD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DA2CDC" w:rsidRPr="00912DD2">
        <w:rPr>
          <w:rFonts w:hAnsi="Times New Roman" w:ascii="Times New Roman"/>
          <w:lang w:val="hr-HR"/>
        </w:rPr>
        <w:t xml:space="preserve">dužnikom </w:t>
      </w:r>
      <w:r w:rsidR="00912DD2" w:rsidRPr="00912DD2">
        <w:rPr>
          <w:rFonts w:hAnsi="Times New Roman" w:ascii="Times New Roman"/>
          <w:lang w:val="hr-HR"/>
        </w:rPr>
        <w:t>TAJANA I TIHANA j.d.o.o., Kutina, Runjaninova 17, OIB: 48808899190</w:t>
      </w:r>
      <w:r w:rsidR="00D4254F" w:rsidRPr="00912DD2">
        <w:rPr>
          <w:rFonts w:hAnsi="Times New Roman" w:ascii="Times New Roman"/>
          <w:lang w:val="hr-HR"/>
        </w:rPr>
        <w:t>,</w:t>
      </w:r>
      <w:r w:rsidR="00464CAD" w:rsidRPr="00912DD2">
        <w:rPr>
          <w:rFonts w:hAnsi="Times New Roman" w:ascii="Times New Roman"/>
          <w:szCs w:val="24"/>
          <w:lang w:val="hr-HR"/>
        </w:rPr>
        <w:t xml:space="preserve"> </w:t>
      </w:r>
      <w:r w:rsidR="00A055A2" w:rsidRPr="00912DD2">
        <w:rPr>
          <w:rFonts w:hAnsi="Times New Roman" w:ascii="Times New Roman"/>
          <w:szCs w:val="24"/>
          <w:lang w:val="hr-HR"/>
        </w:rPr>
        <w:t>5</w:t>
      </w:r>
      <w:r w:rsidR="00464CAD" w:rsidRPr="00912DD2">
        <w:rPr>
          <w:rFonts w:hAnsi="Times New Roman" w:ascii="Times New Roman"/>
          <w:szCs w:val="24"/>
          <w:lang w:val="hr-HR"/>
        </w:rPr>
        <w:t xml:space="preserve">. </w:t>
      </w:r>
      <w:r w:rsidR="003D3C0B" w:rsidRPr="00912DD2">
        <w:rPr>
          <w:rFonts w:hAnsi="Times New Roman" w:ascii="Times New Roman"/>
          <w:szCs w:val="24"/>
          <w:lang w:val="hr-HR"/>
        </w:rPr>
        <w:t>siječnja</w:t>
      </w:r>
      <w:r w:rsidR="00464CAD" w:rsidRPr="00912DD2">
        <w:rPr>
          <w:rFonts w:hAnsi="Times New Roman" w:ascii="Times New Roman"/>
          <w:szCs w:val="24"/>
          <w:lang w:val="hr-HR"/>
        </w:rPr>
        <w:t xml:space="preserve"> 201</w:t>
      </w:r>
      <w:r w:rsidR="003D3C0B" w:rsidRPr="00912DD2">
        <w:rPr>
          <w:rFonts w:hAnsi="Times New Roman" w:ascii="Times New Roman"/>
          <w:szCs w:val="24"/>
          <w:lang w:val="hr-HR"/>
        </w:rPr>
        <w:t>8</w:t>
      </w:r>
      <w:r w:rsidR="00464CAD" w:rsidRPr="003D26CD">
        <w:rPr>
          <w:rFonts w:hAnsi="Times New Roman" w:ascii="Times New Roman"/>
          <w:szCs w:val="24"/>
          <w:lang w:val="hr-HR"/>
        </w:rPr>
        <w:t>.,</w:t>
      </w:r>
    </w:p>
    <w:p w:rsidRDefault="00482634" w:rsidP="00997BA9" w:rsidR="0048263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12DD2" w:rsidRPr="00912DD2">
        <w:rPr>
          <w:rFonts w:hAnsi="Times New Roman" w:ascii="Times New Roman"/>
          <w:lang w:val="hr-HR"/>
        </w:rPr>
        <w:t>TAJANA I TIHANA j.d.o.o., Kutina, Runjaninova 17, OIB: 48808899190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F0056">
        <w:rPr>
          <w:rFonts w:hAnsi="Times New Roman" w:ascii="Times New Roman"/>
          <w:szCs w:val="24"/>
          <w:lang w:val="hr-HR"/>
        </w:rPr>
        <w:t>5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1F0056">
        <w:rPr>
          <w:rFonts w:hAnsi="Times New Roman" w:ascii="Times New Roman"/>
          <w:szCs w:val="24"/>
          <w:lang w:val="hr-HR"/>
        </w:rPr>
        <w:t xml:space="preserve">. u </w:t>
      </w:r>
      <w:r w:rsidR="00482634">
        <w:rPr>
          <w:rFonts w:hAnsi="Times New Roman" w:ascii="Times New Roman"/>
          <w:szCs w:val="24"/>
          <w:lang w:val="hr-HR"/>
        </w:rPr>
        <w:t>14</w:t>
      </w:r>
      <w:r w:rsidR="006D1FA1">
        <w:rPr>
          <w:rFonts w:hAnsi="Times New Roman" w:ascii="Times New Roman"/>
          <w:szCs w:val="24"/>
          <w:lang w:val="hr-HR"/>
        </w:rPr>
        <w:t>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B46096">
        <w:rPr>
          <w:rFonts w:hAnsi="Times New Roman" w:ascii="Times New Roman"/>
          <w:szCs w:val="24"/>
        </w:rPr>
        <w:t xml:space="preserve"> </w:t>
      </w:r>
      <w:r w:rsidR="003C40DA">
        <w:rPr>
          <w:rFonts w:hAnsi="Times New Roman" w:ascii="Times New Roman"/>
          <w:szCs w:val="24"/>
        </w:rPr>
        <w:t xml:space="preserve">Marija Smičiklas, </w:t>
      </w:r>
      <w:r w:rsidR="005542FD">
        <w:rPr>
          <w:rFonts w:hAnsi="Times New Roman" w:ascii="Times New Roman"/>
          <w:szCs w:val="24"/>
        </w:rPr>
        <w:t xml:space="preserve">Karlovac, Ljudevita Šestića 4, OIB: </w:t>
      </w:r>
      <w:r w:rsidR="00970EFC">
        <w:rPr>
          <w:rFonts w:hAnsi="Times New Roman" w:ascii="Times New Roman"/>
          <w:szCs w:val="24"/>
        </w:rPr>
        <w:t>82617242862.</w:t>
      </w:r>
      <w:r w:rsidR="003C40DA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81413" w:rsidRPr="00912DD2">
        <w:rPr>
          <w:rFonts w:hAnsi="Times New Roman" w:ascii="Times New Roman"/>
          <w:lang w:val="hr-HR"/>
        </w:rPr>
        <w:t>TAJANA I TIHANA j.d.o.o., Kutina, Runjaninova 17, OIB: 48808899190</w:t>
      </w:r>
      <w:r w:rsidR="00FB287F">
        <w:rPr>
          <w:rFonts w:hAnsi="Times New Roman" w:ascii="Times New Roman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D2B50" w:rsidR="00DD2B50" w:rsidRPr="00DD2B50">
      <w:pPr>
        <w:ind w:firstLine="709"/>
        <w:jc w:val="both"/>
        <w:rPr>
          <w:rFonts w:hAnsi="Times New Roman" w:ascii="Times New Roman"/>
          <w:lang w:val="hr-HR"/>
        </w:rPr>
      </w:pPr>
      <w:r w:rsidRPr="00EB0369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681413" w:rsidRPr="00912DD2">
        <w:rPr>
          <w:rFonts w:hAnsi="Times New Roman" w:ascii="Times New Roman"/>
          <w:lang w:val="hr-HR"/>
        </w:rPr>
        <w:t>TAJANA I TIHANA j.d.o.o., Kutina, Runjaninova 17, OIB: 48808899190</w:t>
      </w:r>
      <w:r w:rsidR="00681413">
        <w:rPr>
          <w:rFonts w:hAnsi="Times New Roman" w:ascii="Times New Roman"/>
          <w:lang w:val="hr-HR"/>
        </w:rPr>
        <w:t xml:space="preserve"> </w:t>
      </w:r>
      <w:r w:rsidRPr="00EB0369">
        <w:rPr>
          <w:rFonts w:hAnsi="Times New Roman" w:ascii="Times New Roman"/>
          <w:szCs w:val="24"/>
          <w:lang w:val="hr-HR"/>
        </w:rPr>
        <w:t xml:space="preserve">(dalje: </w:t>
      </w:r>
      <w:r w:rsidRPr="004D426B">
        <w:rPr>
          <w:rFonts w:hAnsi="Times New Roman" w:ascii="Times New Roman"/>
          <w:szCs w:val="24"/>
          <w:lang w:val="hr-HR"/>
        </w:rPr>
        <w:t xml:space="preserve">dužnik), na temelju odredbe čl. </w:t>
      </w:r>
      <w:r w:rsidR="00753C9D" w:rsidRPr="004D426B">
        <w:rPr>
          <w:rFonts w:hAnsi="Times New Roman" w:ascii="Times New Roman"/>
          <w:szCs w:val="24"/>
          <w:lang w:val="hr-HR"/>
        </w:rPr>
        <w:t>110</w:t>
      </w:r>
      <w:r w:rsidR="00D05C09" w:rsidRPr="004D426B">
        <w:rPr>
          <w:rFonts w:hAnsi="Times New Roman" w:ascii="Times New Roman"/>
          <w:szCs w:val="24"/>
          <w:lang w:val="hr-HR"/>
        </w:rPr>
        <w:t xml:space="preserve">. st. </w:t>
      </w:r>
      <w:r w:rsidR="00753C9D" w:rsidRPr="004D426B">
        <w:rPr>
          <w:rFonts w:hAnsi="Times New Roman" w:ascii="Times New Roman"/>
          <w:szCs w:val="24"/>
          <w:lang w:val="hr-HR"/>
        </w:rPr>
        <w:t>1</w:t>
      </w:r>
      <w:r w:rsidRPr="004D426B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DD2B50">
        <w:rPr>
          <w:rFonts w:hAnsi="Times New Roman" w:ascii="Times New Roman"/>
          <w:szCs w:val="24"/>
          <w:lang w:val="hr-HR"/>
        </w:rPr>
        <w:t xml:space="preserve">). </w:t>
      </w:r>
      <w:r w:rsidR="00DD2B50" w:rsidRPr="00DD2B50">
        <w:rPr>
          <w:rFonts w:hAnsi="Times New Roman" w:ascii="Times New Roman"/>
          <w:lang w:val="hr-HR"/>
        </w:rPr>
        <w:t>U prijedlogu za otvaranje stečajnog postupka se u bitnome navodi kako je na dan 17. svibnja 2017. dužnik u Očevidniku redoslijeda osnova za plaćanje imao evidentirane neizvršene osnove za plaćanje u neprekinutom razdoblju od 120 dana, u ukupnom iznosu od 23.151,00 kn, te je imao 1 zaposlenog.</w:t>
      </w:r>
    </w:p>
    <w:p w:rsidRDefault="00DD2B50" w:rsidP="00DD2B50" w:rsidR="00DD2B50" w:rsidRPr="00DD2B50">
      <w:pPr>
        <w:pStyle w:val="Tijeloteksta"/>
        <w:ind w:firstLine="708"/>
      </w:pPr>
      <w:r w:rsidRPr="00DD2B50">
        <w:t xml:space="preserve">Rješenjem ovoga suda od 11. rujna 2017. pokrenut je prethodni postupak nad dužnikom u skladu s odredbom čl. 115. st. 1. SZ-a, dok je 19. listopada 2017. održano ročište </w:t>
      </w:r>
      <w:r w:rsidRPr="00DD2B50">
        <w:lastRenderedPageBreak/>
        <w:t>radi očitovanja o prijedlogu za otvaranje stečajnoga postupka, koje je, u skladu s odredbom čl. 128. st. 5. SZ-a, spojeno s ročištem radi rasprave o pretpostavkama za otvranje stečajnoga postupka.</w:t>
      </w:r>
    </w:p>
    <w:p w:rsidRDefault="00A97BF6" w:rsidP="00DD2B50" w:rsidR="00A97BF6" w:rsidRPr="00A97BF6">
      <w:pPr>
        <w:ind w:firstLine="709"/>
        <w:jc w:val="both"/>
      </w:pPr>
    </w:p>
    <w:p w:rsidRDefault="000D18BE" w:rsidP="00A97BF6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8A5EA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A5EA5" w:rsidP="008A5EA5" w:rsidR="008A5EA5" w:rsidRPr="008A5EA5">
      <w:pPr>
        <w:ind w:firstLine="709"/>
        <w:jc w:val="both"/>
        <w:rPr>
          <w:rFonts w:hAnsi="Times New Roman" w:ascii="Times New Roman"/>
          <w:lang w:val="hr-HR"/>
        </w:rPr>
      </w:pPr>
      <w:r w:rsidRPr="008A5EA5">
        <w:rPr>
          <w:rFonts w:hAnsi="Times New Roman" w:ascii="Times New Roman"/>
          <w:lang w:val="hr-HR"/>
        </w:rPr>
        <w:t>Iz podneska Financijske agencije od 14. rujna 2017. (list 8. spisa) proizlazi kako je na dan 17. svibnja 2017. dužnik u Očevidniku redoslijeda osnova za plaćanje imao evidentirane neizvršene osnove za plaćanje u neprekinutom razdoblju od 120 dana u ukupnom iznosu od 23.151,00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A5EA5" w:rsidP="008A5EA5" w:rsidR="008A5EA5" w:rsidRPr="008A5EA5">
      <w:pPr>
        <w:ind w:firstLine="708"/>
        <w:jc w:val="both"/>
        <w:rPr>
          <w:rFonts w:hAnsi="Times New Roman" w:ascii="Times New Roman"/>
          <w:lang w:val="hr-HR"/>
        </w:rPr>
      </w:pPr>
      <w:r w:rsidRPr="008A5EA5">
        <w:rPr>
          <w:rFonts w:hAnsi="Times New Roman" w:ascii="Times New Roman"/>
          <w:lang w:val="hr-HR"/>
        </w:rPr>
        <w:t xml:space="preserve">Uvidom u pisano izvješće o financijsko-gospodarskom stanju dužnika od 28. rujna 2017. (list 10. – 11. spisa), koje je na održanom ročištu zastupnica po zakonu dužnika Ivanka Horvat, potvrdila, u bitnome je utvrđeno kako dužnik nema nikakve imovine. </w:t>
      </w:r>
    </w:p>
    <w:p w:rsidRDefault="00377582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377582">
        <w:rPr>
          <w:rFonts w:hAnsi="Times New Roman" w:ascii="Times New Roman"/>
          <w:lang w:val="hr-HR"/>
        </w:rPr>
        <w:t xml:space="preserve">S obzirom na to </w:t>
      </w:r>
      <w:r>
        <w:rPr>
          <w:rFonts w:hAnsi="Times New Roman" w:ascii="Times New Roman"/>
          <w:lang w:val="hr-HR"/>
        </w:rPr>
        <w:t>da dužnik</w:t>
      </w:r>
      <w:r w:rsidRPr="00377582">
        <w:rPr>
          <w:rFonts w:hAnsi="Times New Roman" w:ascii="Times New Roman"/>
          <w:lang w:val="hr-HR"/>
        </w:rPr>
        <w:t xml:space="preserve"> nema imovine, pa dakle, imovina dužnik koja bi ušla u stečajnu masu nije dovoljna ni za namirenje troškova stečajnoga postupka</w:t>
      </w:r>
      <w:r w:rsidR="002778C5" w:rsidRPr="00377582">
        <w:rPr>
          <w:rFonts w:hAnsi="Times New Roman" w:ascii="Times New Roman"/>
          <w:lang w:val="hr-HR"/>
        </w:rPr>
        <w:t>,</w:t>
      </w:r>
      <w:r w:rsidR="009C6E5D" w:rsidRPr="00377582">
        <w:rPr>
          <w:rFonts w:hAnsi="Times New Roman" w:ascii="Times New Roman"/>
          <w:lang w:val="hr-HR"/>
        </w:rPr>
        <w:t xml:space="preserve"> to</w:t>
      </w:r>
      <w:r w:rsidR="009C6E5D" w:rsidRPr="002778C5">
        <w:rPr>
          <w:rFonts w:hAnsi="Times New Roman" w:ascii="Times New Roman"/>
          <w:lang w:val="hr-HR"/>
        </w:rPr>
        <w:t xml:space="preserve"> </w:t>
      </w:r>
      <w:r w:rsidR="006F3364">
        <w:rPr>
          <w:rFonts w:hAnsi="Times New Roman" w:ascii="Times New Roman"/>
          <w:lang w:val="hr-HR"/>
        </w:rPr>
        <w:t>su</w:t>
      </w:r>
      <w:r w:rsidR="009C6E5D" w:rsidRPr="002778C5">
        <w:rPr>
          <w:rFonts w:hAnsi="Times New Roman" w:ascii="Times New Roman"/>
          <w:lang w:val="hr-HR"/>
        </w:rPr>
        <w:t>,</w:t>
      </w:r>
      <w:r w:rsidR="006F3364">
        <w:rPr>
          <w:rFonts w:hAnsi="Times New Roman" w:ascii="Times New Roman"/>
          <w:lang w:val="hr-HR"/>
        </w:rPr>
        <w:t xml:space="preserve"> </w:t>
      </w:r>
      <w:r w:rsidR="005F360E">
        <w:rPr>
          <w:rFonts w:hAnsi="Times New Roman" w:ascii="Times New Roman"/>
          <w:szCs w:val="24"/>
          <w:lang w:val="hr-HR"/>
        </w:rPr>
        <w:t xml:space="preserve">uzevši u obzir navedeno,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5F360E">
        <w:rPr>
          <w:rFonts w:hAnsi="Times New Roman" w:ascii="Times New Roman"/>
          <w:szCs w:val="24"/>
          <w:lang w:val="hr-HR"/>
        </w:rPr>
        <w:t>19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994B0B">
        <w:rPr>
          <w:rFonts w:hAnsi="Times New Roman" w:ascii="Times New Roman"/>
          <w:lang w:val="pt-BR"/>
        </w:rPr>
        <w:t>listopada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5F360E">
        <w:rPr>
          <w:rFonts w:hAnsi="Times New Roman" w:ascii="Times New Roman"/>
          <w:lang w:val="pt-BR"/>
        </w:rPr>
        <w:t>19</w:t>
      </w:r>
      <w:r w:rsidR="00994B0B">
        <w:rPr>
          <w:rFonts w:hAnsi="Times New Roman" w:ascii="Times New Roman"/>
          <w:lang w:val="pt-BR"/>
        </w:rPr>
        <w:t>. listopada</w:t>
      </w:r>
      <w:r w:rsidR="006827C2">
        <w:rPr>
          <w:rFonts w:hAnsi="Times New Roman" w:ascii="Times New Roman"/>
          <w:lang w:val="pt-BR"/>
        </w:rPr>
        <w:t xml:space="preserve"> 2017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11581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055A2">
        <w:rPr>
          <w:rFonts w:hAnsi="Times New Roman" w:ascii="Times New Roman"/>
          <w:szCs w:val="24"/>
          <w:lang w:val="hr-HR"/>
        </w:rPr>
        <w:t>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F5F84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5F84" w:rsidP="005F5F84" w:rsidR="005F5F8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F5F84" w:rsidP="005F5F8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F5F84" w:rsidRPr="005F5F8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E0612">
          <w:rPr>
            <w:rFonts w:hAnsi="Times New Roman" w:ascii="Times New Roman"/>
            <w:szCs w:val="24"/>
            <w:lang w:val="hr-HR"/>
          </w:rPr>
          <w:t>1547</w:t>
        </w:r>
        <w:r w:rsidR="00E0125A">
          <w:rPr>
            <w:rFonts w:hAnsi="Times New Roman" w:ascii="Times New Roman"/>
          </w:rPr>
          <w:t>/1</w:t>
        </w:r>
        <w:r w:rsidR="00A055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31E4"/>
    <w:rsid w:val="00046071"/>
    <w:rsid w:val="0005364E"/>
    <w:rsid w:val="00053F52"/>
    <w:rsid w:val="00074E79"/>
    <w:rsid w:val="00082CF7"/>
    <w:rsid w:val="00095C65"/>
    <w:rsid w:val="00096FFB"/>
    <w:rsid w:val="00097BEF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4C37"/>
    <w:rsid w:val="000D11F2"/>
    <w:rsid w:val="000D18BE"/>
    <w:rsid w:val="000D7F28"/>
    <w:rsid w:val="000E236D"/>
    <w:rsid w:val="000E29DE"/>
    <w:rsid w:val="000E5A17"/>
    <w:rsid w:val="000F298E"/>
    <w:rsid w:val="000F5459"/>
    <w:rsid w:val="00101756"/>
    <w:rsid w:val="001062F3"/>
    <w:rsid w:val="00112B50"/>
    <w:rsid w:val="00117FCB"/>
    <w:rsid w:val="00122ECB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ADD"/>
    <w:rsid w:val="001B372B"/>
    <w:rsid w:val="001B3811"/>
    <w:rsid w:val="001C3E5D"/>
    <w:rsid w:val="001D13FF"/>
    <w:rsid w:val="001D40DE"/>
    <w:rsid w:val="001E14AE"/>
    <w:rsid w:val="001E6252"/>
    <w:rsid w:val="001E6FA6"/>
    <w:rsid w:val="001F0056"/>
    <w:rsid w:val="001F0873"/>
    <w:rsid w:val="001F7BED"/>
    <w:rsid w:val="0020659A"/>
    <w:rsid w:val="002108B7"/>
    <w:rsid w:val="00236AF3"/>
    <w:rsid w:val="002552B7"/>
    <w:rsid w:val="00257C05"/>
    <w:rsid w:val="00260B34"/>
    <w:rsid w:val="002712ED"/>
    <w:rsid w:val="002778C5"/>
    <w:rsid w:val="00280A5F"/>
    <w:rsid w:val="00295EEF"/>
    <w:rsid w:val="002A2C23"/>
    <w:rsid w:val="002A530D"/>
    <w:rsid w:val="002B2306"/>
    <w:rsid w:val="002B3892"/>
    <w:rsid w:val="002C271F"/>
    <w:rsid w:val="002D266B"/>
    <w:rsid w:val="002D3C0F"/>
    <w:rsid w:val="002E1310"/>
    <w:rsid w:val="002F2EAA"/>
    <w:rsid w:val="00314802"/>
    <w:rsid w:val="00325193"/>
    <w:rsid w:val="00325C1E"/>
    <w:rsid w:val="0032654D"/>
    <w:rsid w:val="00330FB0"/>
    <w:rsid w:val="003340DB"/>
    <w:rsid w:val="0034238D"/>
    <w:rsid w:val="00352E5B"/>
    <w:rsid w:val="00353C07"/>
    <w:rsid w:val="00361624"/>
    <w:rsid w:val="0036343F"/>
    <w:rsid w:val="00366203"/>
    <w:rsid w:val="00377582"/>
    <w:rsid w:val="00390896"/>
    <w:rsid w:val="003B077B"/>
    <w:rsid w:val="003B0BD8"/>
    <w:rsid w:val="003B2493"/>
    <w:rsid w:val="003C3828"/>
    <w:rsid w:val="003C40DA"/>
    <w:rsid w:val="003C6061"/>
    <w:rsid w:val="003D26CD"/>
    <w:rsid w:val="003D3C0B"/>
    <w:rsid w:val="003D7189"/>
    <w:rsid w:val="003E29B0"/>
    <w:rsid w:val="003E3ACD"/>
    <w:rsid w:val="003E597D"/>
    <w:rsid w:val="00411055"/>
    <w:rsid w:val="0042162E"/>
    <w:rsid w:val="004310D4"/>
    <w:rsid w:val="00433292"/>
    <w:rsid w:val="004567D4"/>
    <w:rsid w:val="00464CAD"/>
    <w:rsid w:val="00465511"/>
    <w:rsid w:val="00480E62"/>
    <w:rsid w:val="00482634"/>
    <w:rsid w:val="00490466"/>
    <w:rsid w:val="00490F29"/>
    <w:rsid w:val="004A5644"/>
    <w:rsid w:val="004B0D46"/>
    <w:rsid w:val="004B6C33"/>
    <w:rsid w:val="004B7D8E"/>
    <w:rsid w:val="004C0DF2"/>
    <w:rsid w:val="004C47F4"/>
    <w:rsid w:val="004C4AD3"/>
    <w:rsid w:val="004D426B"/>
    <w:rsid w:val="004D4CD1"/>
    <w:rsid w:val="004E0612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42FD"/>
    <w:rsid w:val="00557CD9"/>
    <w:rsid w:val="0056010E"/>
    <w:rsid w:val="00560B25"/>
    <w:rsid w:val="005662D7"/>
    <w:rsid w:val="00575D08"/>
    <w:rsid w:val="00576B23"/>
    <w:rsid w:val="00591C1A"/>
    <w:rsid w:val="005940E9"/>
    <w:rsid w:val="005B1B7B"/>
    <w:rsid w:val="005C5724"/>
    <w:rsid w:val="005F360E"/>
    <w:rsid w:val="005F5F84"/>
    <w:rsid w:val="005F79FE"/>
    <w:rsid w:val="00610294"/>
    <w:rsid w:val="00614A16"/>
    <w:rsid w:val="006356C5"/>
    <w:rsid w:val="00655203"/>
    <w:rsid w:val="00677D63"/>
    <w:rsid w:val="00681413"/>
    <w:rsid w:val="006827C2"/>
    <w:rsid w:val="00685F92"/>
    <w:rsid w:val="006B0DD2"/>
    <w:rsid w:val="006B13DB"/>
    <w:rsid w:val="006C1E76"/>
    <w:rsid w:val="006D1D1A"/>
    <w:rsid w:val="006D1FA1"/>
    <w:rsid w:val="006E4B7B"/>
    <w:rsid w:val="006F2512"/>
    <w:rsid w:val="006F3364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C9D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0B68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A5EA5"/>
    <w:rsid w:val="008B30D1"/>
    <w:rsid w:val="008C3BC6"/>
    <w:rsid w:val="008D5425"/>
    <w:rsid w:val="008F4C87"/>
    <w:rsid w:val="008F6BD1"/>
    <w:rsid w:val="009046AD"/>
    <w:rsid w:val="009077DC"/>
    <w:rsid w:val="00912DD2"/>
    <w:rsid w:val="00925E9C"/>
    <w:rsid w:val="009302EB"/>
    <w:rsid w:val="00935487"/>
    <w:rsid w:val="00943F0B"/>
    <w:rsid w:val="00955E9E"/>
    <w:rsid w:val="00970EFC"/>
    <w:rsid w:val="00974C2D"/>
    <w:rsid w:val="00974E50"/>
    <w:rsid w:val="0097566B"/>
    <w:rsid w:val="00987982"/>
    <w:rsid w:val="00990245"/>
    <w:rsid w:val="00992F21"/>
    <w:rsid w:val="00994B0B"/>
    <w:rsid w:val="0099623A"/>
    <w:rsid w:val="00997BA9"/>
    <w:rsid w:val="009B13CE"/>
    <w:rsid w:val="009C1D6B"/>
    <w:rsid w:val="009C6E5D"/>
    <w:rsid w:val="009E3F2F"/>
    <w:rsid w:val="009E5298"/>
    <w:rsid w:val="009F0609"/>
    <w:rsid w:val="009F503C"/>
    <w:rsid w:val="009F5765"/>
    <w:rsid w:val="00A011C1"/>
    <w:rsid w:val="00A055A2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BF6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012F"/>
    <w:rsid w:val="00B03169"/>
    <w:rsid w:val="00B07B03"/>
    <w:rsid w:val="00B13DE9"/>
    <w:rsid w:val="00B143C3"/>
    <w:rsid w:val="00B211E6"/>
    <w:rsid w:val="00B2463B"/>
    <w:rsid w:val="00B25B09"/>
    <w:rsid w:val="00B27509"/>
    <w:rsid w:val="00B358E7"/>
    <w:rsid w:val="00B46096"/>
    <w:rsid w:val="00B55144"/>
    <w:rsid w:val="00B576D2"/>
    <w:rsid w:val="00B71FF5"/>
    <w:rsid w:val="00B803C4"/>
    <w:rsid w:val="00B972A0"/>
    <w:rsid w:val="00BA25F3"/>
    <w:rsid w:val="00BB2D96"/>
    <w:rsid w:val="00BC5682"/>
    <w:rsid w:val="00BF3B37"/>
    <w:rsid w:val="00C06C05"/>
    <w:rsid w:val="00C11581"/>
    <w:rsid w:val="00C202D8"/>
    <w:rsid w:val="00C21419"/>
    <w:rsid w:val="00C4021E"/>
    <w:rsid w:val="00C4374F"/>
    <w:rsid w:val="00C510CB"/>
    <w:rsid w:val="00C56D4F"/>
    <w:rsid w:val="00C57CAF"/>
    <w:rsid w:val="00C65237"/>
    <w:rsid w:val="00C665FD"/>
    <w:rsid w:val="00C735DF"/>
    <w:rsid w:val="00C826FA"/>
    <w:rsid w:val="00C841FF"/>
    <w:rsid w:val="00C85F37"/>
    <w:rsid w:val="00CA2376"/>
    <w:rsid w:val="00CA52A3"/>
    <w:rsid w:val="00CA71B0"/>
    <w:rsid w:val="00CB3343"/>
    <w:rsid w:val="00CC755C"/>
    <w:rsid w:val="00CC78F4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1D67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2B50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27C3"/>
    <w:rsid w:val="00E15EF7"/>
    <w:rsid w:val="00E21DBB"/>
    <w:rsid w:val="00E37677"/>
    <w:rsid w:val="00E43D20"/>
    <w:rsid w:val="00E51ACC"/>
    <w:rsid w:val="00E55BDB"/>
    <w:rsid w:val="00E578A4"/>
    <w:rsid w:val="00E745EE"/>
    <w:rsid w:val="00E8598F"/>
    <w:rsid w:val="00EA23EA"/>
    <w:rsid w:val="00EB0369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04A"/>
    <w:rsid w:val="00F7711F"/>
    <w:rsid w:val="00F8030D"/>
    <w:rsid w:val="00F829E2"/>
    <w:rsid w:val="00F841C9"/>
    <w:rsid w:val="00F86E6E"/>
    <w:rsid w:val="00F87DC3"/>
    <w:rsid w:val="00F91491"/>
    <w:rsid w:val="00F93A8C"/>
    <w:rsid w:val="00F9412C"/>
    <w:rsid w:val="00F95B23"/>
    <w:rsid w:val="00F97FC5"/>
    <w:rsid w:val="00FB287F"/>
    <w:rsid w:val="00FC7393"/>
    <w:rsid w:val="00FD35C3"/>
    <w:rsid w:val="00FD5A31"/>
    <w:rsid w:val="00FE0A25"/>
    <w:rsid w:val="00FE69AE"/>
    <w:rsid w:val="00FF1BC5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St-1547/2017-12</izvorni_sadrzaj>
    <derivirana_varijabla naziv="DomainObject.Oznaka_1">St-1547/2017-12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St-1547/2017</izvorni_sadrzaj>
    <derivirana_varijabla naziv="DomainObject.Predmet.OznakaBroj_1">St-1547/2017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TAJANA I TIHANA j.d.o.o.</izvorni_sadrzaj>
    <derivirana_varijabla naziv="DomainObject.Predmet.ProtustrankaFormated_1">  TAJANA I TIHANA j.d.o.o.</derivirana_varijabla>
  </DomainObject.Predmet.ProtustrankaFormated>
  <DomainObject.Predmet.ProtustrankaFormatedOIB>
    <izvorni_sadrzaj>  TAJANA I TIHANA j.d.o.o., OIB 48808899190</izvorni_sadrzaj>
    <derivirana_varijabla naziv="DomainObject.Predmet.ProtustrankaFormatedOIB_1">  TAJANA I TIHANA j.d.o.o., OIB 48808899190</derivirana_varijabla>
  </DomainObject.Predmet.ProtustrankaFormatedOIB>
  <DomainObject.Predmet.ProtustrankaFormatedWithAdress>
    <izvorni_sadrzaj> TAJANA I TIHANA j.d.o.o., Runjaninova 17, 44320 Kutina</izvorni_sadrzaj>
    <derivirana_varijabla naziv="DomainObject.Predmet.ProtustrankaFormatedWithAdress_1"> TAJANA I TIHANA j.d.o.o., Runjaninova 17, 44320 Kutina</derivirana_varijabla>
  </DomainObject.Predmet.ProtustrankaFormatedWithAdress>
  <DomainObject.Predmet.ProtustrankaFormatedWithAdressOIB>
    <izvorni_sadrzaj> TAJANA I TIHANA j.d.o.o., OIB 48808899190, Runjaninova 17, 44320 Kutina</izvorni_sadrzaj>
    <derivirana_varijabla naziv="DomainObject.Predmet.ProtustrankaFormatedWithAdressOIB_1"> TAJANA I TIHANA j.d.o.o., OIB 48808899190, Runjaninova 17, 44320 Kutina</derivirana_varijabla>
  </DomainObject.Predmet.ProtustrankaFormatedWithAdressOIB>
  <DomainObject.Predmet.ProtustrankaWithAdress>
    <izvorni_sadrzaj>TAJANA I TIHANA j.d.o.o. Runjaninova 17, 44320 Kutina</izvorni_sadrzaj>
    <derivirana_varijabla naziv="DomainObject.Predmet.ProtustrankaWithAdress_1">TAJANA I TIHANA j.d.o.o. Runjaninova 17, 44320 Kutina</derivirana_varijabla>
  </DomainObject.Predmet.ProtustrankaWithAdress>
  <DomainObject.Predmet.ProtustrankaWithAdressOIB>
    <izvorni_sadrzaj>TAJANA I TIHANA j.d.o.o., OIB 48808899190, Runjaninova 17, 44320 Kutina</izvorni_sadrzaj>
    <derivirana_varijabla naziv="DomainObject.Predmet.ProtustrankaWithAdressOIB_1">TAJANA I TIHANA j.d.o.o., OIB 48808899190, Runjaninova 17, 44320 Kutina</derivirana_varijabla>
  </DomainObject.Predmet.ProtustrankaWithAdressOIB>
  <DomainObject.Predmet.ProtustrankaNazivFormated>
    <izvorni_sadrzaj>TAJANA I TIHANA j.d.o.o.</izvorni_sadrzaj>
    <derivirana_varijabla naziv="DomainObject.Predmet.ProtustrankaNazivFormated_1">TAJANA I TIHANA j.d.o.o.</derivirana_varijabla>
  </DomainObject.Predmet.ProtustrankaNazivFormated>
  <DomainObject.Predmet.ProtustrankaNazivFormatedOIB>
    <izvorni_sadrzaj>TAJANA I TIHANA j.d.o.o., OIB 48808899190</izvorni_sadrzaj>
    <derivirana_varijabla naziv="DomainObject.Predmet.ProtustrankaNazivFormatedOIB_1">TAJANA I TIHANA j.d.o.o., OIB 48808899190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Horvat</izvorni_sadrzaj>
    <derivirana_varijabla naziv="DomainObject.Predmet.StrankaFormated_1">  FINA Regionalni centar Zagreb; Ivanka Horvat</derivirana_varijabla>
  </DomainObject.Predmet.StrankaFormated>
  <DomainObject.Predmet.StrankaFormatedOIB>
    <izvorni_sadrzaj>  FINA Regionalni centar Zagreb, OIB 85821130368; Ivanka Horvat, OIB 15750250551</izvorni_sadrzaj>
    <derivirana_varijabla naziv="DomainObject.Predmet.StrankaFormatedOIB_1">  FINA Regionalni centar Zagreb, OIB 85821130368; Ivanka Horvat, OIB 15750250551</derivirana_varijabla>
  </DomainObject.Predmet.StrankaFormatedOIB>
  <DomainObject.Predmet.StrankaFormatedWithAdress>
    <izvorni_sadrzaj> FINA Regionalni centar Zagreb, Trg svibanjskih žrtava 1995. 1, 10000 Zagreb; Ivanka Horvat, Runjaninova 17, 44320 Kutina</izvorni_sadrzaj>
    <derivirana_varijabla naziv="DomainObject.Predmet.StrankaFormatedWithAdress_1"> FINA Regionalni centar Zagreb, Trg svibanjskih žrtava 1995. 1, 10000 Zagreb; Ivanka Horvat, Runjaninova 17, 44320 Kutina</derivirana_varijabla>
  </DomainObject.Predmet.StrankaFormatedWithAdress>
  <DomainObject.Predmet.StrankaFormatedWithAdressOIB>
    <izvorni_sadrzaj> FINA Regionalni centar Zagreb, OIB 85821130368, Trg svibanjskih žrtava 1995. 1, 10000 Zagreb; Ivanka Horvat, OIB 15750250551, Runjaninova 17, 44320 Kutina</izvorni_sadrzaj>
    <derivirana_varijabla naziv="DomainObject.Predmet.StrankaFormatedWithAdressOIB_1"> FINA Regionalni centar Zagreb, OIB 85821130368, Trg svibanjskih žrtava 1995. 1, 10000 Zagreb; Ivanka Horvat, OIB 15750250551, Runjaninova 17, 44320 Kutina</derivirana_varijabla>
  </DomainObject.Predmet.StrankaFormatedWithAdressOIB>
  <DomainObject.Predmet.StrankaWithAdress>
    <izvorni_sadrzaj>FINA Regionalni centar Zagreb Trg svibanjskih žrtava 1995. 1,10000 Zagreb,Ivanka Horvat Runjaninova 17,44320 Kutina</izvorni_sadrzaj>
    <derivirana_varijabla naziv="DomainObject.Predmet.StrankaWithAdress_1">FINA Regionalni centar Zagreb Trg svibanjskih žrtava 1995. 1,10000 Zagreb,Ivanka Horvat Runjaninova 17,44320 Kutina</derivirana_varijabla>
  </DomainObject.Predmet.StrankaWithAdress>
  <DomainObject.Predmet.StrankaWithAdressOIB>
    <izvorni_sadrzaj>FINA Regionalni centar Zagreb, OIB 85821130368, Trg svibanjskih žrtava 1995. 1,10000 Zagreb,Ivanka Horvat, OIB 15750250551, Runjaninova 17,44320 Kutina</izvorni_sadrzaj>
    <derivirana_varijabla naziv="DomainObject.Predmet.StrankaWithAdressOIB_1">FINA Regionalni centar Zagreb, OIB 85821130368, Trg svibanjskih žrtava 1995. 1,10000 Zagreb,Ivanka Horvat, OIB 15750250551, Runjaninova 17,44320 Kutina</derivirana_varijabla>
  </DomainObject.Predmet.StrankaWithAdressOIB>
  <DomainObject.Predmet.StrankaNazivFormated>
    <izvorni_sadrzaj>FINA Regionalni centar Zagreb,Ivanka Horvat</izvorni_sadrzaj>
    <derivirana_varijabla naziv="DomainObject.Predmet.StrankaNazivFormated_1">FINA Regionalni centar Zagreb,Ivanka Horvat</derivirana_varijabla>
  </DomainObject.Predmet.StrankaNazivFormated>
  <DomainObject.Predmet.StrankaNazivFormatedOIB>
    <izvorni_sadrzaj>FINA Regionalni centar Zagreb, OIB 85821130368,Ivanka Horvat, OIB 15750250551</izvorni_sadrzaj>
    <derivirana_varijabla naziv="DomainObject.Predmet.StrankaNazivFormatedOIB_1">FINA Regionalni centar Zagreb, OIB 85821130368,Ivanka Horvat, OIB 15750250551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Ivanka Horvat</item>
    </izvorni_sadrzaj>
    <derivirana_varijabla naziv="DomainObject.Predmet.StrankaListFormated_1">
      <item>FINA Regionalni centar Zagreb</item>
      <item>Ivanka Horvat</item>
    </derivirana_varijabla>
  </DomainObject.Predmet.StrankaListFormated>
  <DomainObject.Predmet.StrankaListFormatedOIB>
    <izvorni_sadrzaj>
      <item>FINA Regionalni centar Zagreb, OIB 85821130368</item>
      <item>Ivanka Horvat, OIB 15750250551</item>
    </izvorni_sadrzaj>
    <derivirana_varijabla naziv="DomainObject.Predmet.StrankaListFormatedOIB_1">
      <item>FINA Regionalni centar Zagreb, OIB 85821130368</item>
      <item>Ivanka Horvat, OIB 15750250551</item>
    </derivirana_varijabla>
  </DomainObject.Predmet.StrankaListFormatedOIB>
  <DomainObject.Predmet.StrankaListFormatedWithAdress>
    <izvorni_sadrzaj>
      <item>FINA Regionalni centar Zagreb, Trg svibanjskih žrtava 1995. 1, 10000 Zagreb</item>
      <item>Ivanka Horvat, Runjaninova 17, 44320 Kutina</item>
    </izvorni_sadrzaj>
    <derivirana_varijabla naziv="DomainObject.Predmet.StrankaListFormatedWithAdress_1">
      <item>FINA Regionalni centar Zagreb, Trg svibanjskih žrtava 1995. 1, 10000 Zagreb</item>
      <item>Ivanka Horvat, Runjaninova 17,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Ivanka Horvat, OIB 15750250551, Runjaninova 17, 44320 Kutina</item>
    </izvorni_sadrzaj>
    <derivirana_varijabla naziv="DomainObject.Predmet.StrankaListFormatedWithAdressOIB_1">
      <item>FINA Regionalni centar Zagreb, OIB 85821130368, Trg svibanjskih žrtava 1995. 1, 10000 Zagreb</item>
      <item>Ivanka Horvat, OIB 15750250551, Runjaninova 17, 44320 Kutina</item>
    </derivirana_varijabla>
  </DomainObject.Predmet.StrankaListFormatedWithAdressOIB>
  <DomainObject.Predmet.StrankaListNazivFormated>
    <izvorni_sadrzaj>
      <item>FINA Regionalni centar Zagreb</item>
      <item>Ivanka Horvat</item>
    </izvorni_sadrzaj>
    <derivirana_varijabla naziv="DomainObject.Predmet.StrankaListNazivFormated_1">
      <item>FINA Regionalni centar Zagreb</item>
      <item>Ivanka Horvat</item>
    </derivirana_varijabla>
  </DomainObject.Predmet.StrankaListNazivFormated>
  <DomainObject.Predmet.StrankaListNazivFormatedOIB>
    <izvorni_sadrzaj>
      <item>FINA Regionalni centar Zagreb, OIB 85821130368</item>
      <item>Ivanka Horvat, OIB 15750250551</item>
    </izvorni_sadrzaj>
    <derivirana_varijabla naziv="DomainObject.Predmet.StrankaListNazivFormatedOIB_1">
      <item>FINA Regionalni centar Zagreb, OIB 85821130368</item>
      <item>Ivanka Horvat, OIB 15750250551</item>
    </derivirana_varijabla>
  </DomainObject.Predmet.StrankaListNazivFormatedOIB>
  <DomainObject.Predmet.ProtuStrankaListFormated>
    <izvorni_sadrzaj>
      <item>TAJANA I TIHANA j.d.o.o.</item>
    </izvorni_sadrzaj>
    <derivirana_varijabla naziv="DomainObject.Predmet.ProtuStrankaListFormated_1">
      <item>TAJANA I TIHANA j.d.o.o.</item>
    </derivirana_varijabla>
  </DomainObject.Predmet.ProtuStrankaListFormated>
  <DomainObject.Predmet.ProtuStrankaListFormatedOIB>
    <izvorni_sadrzaj>
      <item>TAJANA I TIHANA j.d.o.o., OIB 48808899190</item>
    </izvorni_sadrzaj>
    <derivirana_varijabla naziv="DomainObject.Predmet.ProtuStrankaListFormatedOIB_1">
      <item>TAJANA I TIHANA j.d.o.o., OIB 48808899190</item>
    </derivirana_varijabla>
  </DomainObject.Predmet.ProtuStrankaListFormatedOIB>
  <DomainObject.Predmet.ProtuStrankaListFormatedWithAdress>
    <izvorni_sadrzaj>
      <item>TAJANA I TIHANA j.d.o.o., Runjaninova 17, 44320 Kutina</item>
    </izvorni_sadrzaj>
    <derivirana_varijabla naziv="DomainObject.Predmet.ProtuStrankaListFormatedWithAdress_1">
      <item>TAJANA I TIHANA j.d.o.o., Runjaninova 17, 44320 Kutina</item>
    </derivirana_varijabla>
  </DomainObject.Predmet.ProtuStrankaListFormatedWithAdress>
  <DomainObject.Predmet.ProtuStrankaListFormatedWithAdressOIB>
    <izvorni_sadrzaj>
      <item>TAJANA I TIHANA j.d.o.o., OIB 48808899190, Runjaninova 17, 44320 Kutina</item>
    </izvorni_sadrzaj>
    <derivirana_varijabla naziv="DomainObject.Predmet.ProtuStrankaListFormatedWithAdressOIB_1">
      <item>TAJANA I TIHANA j.d.o.o., OIB 48808899190, Runjaninova 17, 44320 Kutina</item>
    </derivirana_varijabla>
  </DomainObject.Predmet.ProtuStrankaListFormatedWithAdressOIB>
  <DomainObject.Predmet.ProtuStrankaListNazivFormated>
    <izvorni_sadrzaj>
      <item>TAJANA I TIHANA j.d.o.o.</item>
    </izvorni_sadrzaj>
    <derivirana_varijabla naziv="DomainObject.Predmet.ProtuStrankaListNazivFormated_1">
      <item>TAJANA I TIHANA j.d.o.o.</item>
    </derivirana_varijabla>
  </DomainObject.Predmet.ProtuStrankaListNazivFormated>
  <DomainObject.Predmet.ProtuStrankaListNazivFormatedOIB>
    <izvorni_sadrzaj>
      <item>TAJANA I TIHANA j.d.o.o., OIB 48808899190</item>
    </izvorni_sadrzaj>
    <derivirana_varijabla naziv="DomainObject.Predmet.ProtuStrankaListNazivFormatedOIB_1">
      <item>TAJANA I TIHANA j.d.o.o., OIB 48808899190</item>
    </derivirana_varijabla>
  </DomainObject.Predmet.ProtuStrankaListNazivFormatedOIB>
  <DomainObject.Predmet.OstaliListFormated>
    <izvorni_sadrzaj>
      <item>Ivanka Horvat</item>
      <item>Splitska banka dioničko društvo</item>
    </izvorni_sadrzaj>
    <derivirana_varijabla naziv="DomainObject.Predmet.OstaliListFormated_1">
      <item>Ivanka Horvat</item>
      <item>Splitska banka dioničko društvo</item>
    </derivirana_varijabla>
  </DomainObject.Predmet.OstaliListFormated>
  <DomainObject.Predmet.OstaliListFormatedOIB>
    <izvorni_sadrzaj>
      <item>Ivanka Horvat, OIB 15750250551</item>
      <item>Splitska banka dioničko društvo, OIB 69326397242</item>
    </izvorni_sadrzaj>
    <derivirana_varijabla naziv="DomainObject.Predmet.OstaliListFormatedOIB_1">
      <item>Ivanka Horvat, OIB 15750250551</item>
      <item>Splitska banka dioničko društvo, OIB 69326397242</item>
    </derivirana_varijabla>
  </DomainObject.Predmet.OstaliListFormatedOIB>
  <DomainObject.Predmet.OstaliListFormatedWithAdress>
    <izvorni_sadrzaj>
      <item>Ivanka Horvat, Runjaninova 17, 44320 Kutina</item>
      <item>Splitska banka dioničko društvo, Domovinskog rata 61, 21000 Split</item>
    </izvorni_sadrzaj>
    <derivirana_varijabla naziv="DomainObject.Predmet.OstaliListFormatedWithAdress_1">
      <item>Ivanka Horvat, Runjaninova 17, 44320 Kutina</item>
      <item>Splitska banka dioničko društvo, Domovinskog rata 61, 21000 Split</item>
    </derivirana_varijabla>
  </DomainObject.Predmet.OstaliListFormatedWithAdress>
  <DomainObject.Predmet.OstaliListFormatedWithAdressOIB>
    <izvorni_sadrzaj>
      <item>Ivanka Horvat, OIB 15750250551, Runjaninova 17, 44320 Kutina</item>
      <item>Splitska banka dioničko društvo, OIB 69326397242, Domovinskog rata 61, 21000 Split</item>
    </izvorni_sadrzaj>
    <derivirana_varijabla naziv="DomainObject.Predmet.OstaliListFormatedWithAdressOIB_1">
      <item>Ivanka Horvat, OIB 15750250551, Runjaninova 17, 44320 Kutina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Ivanka Horvat</item>
      <item>Splitska banka dioničko društvo</item>
    </izvorni_sadrzaj>
    <derivirana_varijabla naziv="DomainObject.Predmet.OstaliListNazivFormated_1">
      <item>Ivanka Horvat</item>
      <item>Splitska banka dioničko društvo</item>
    </derivirana_varijabla>
  </DomainObject.Predmet.OstaliListNazivFormated>
  <DomainObject.Predmet.OstaliListNazivFormatedOIB>
    <izvorni_sadrzaj>
      <item>Ivanka Horvat, OIB 15750250551</item>
      <item>Splitska banka dioničko društvo, OIB 69326397242</item>
    </izvorni_sadrzaj>
    <derivirana_varijabla naziv="DomainObject.Predmet.OstaliListNazivFormatedOIB_1">
      <item>Ivanka Horvat, OIB 15750250551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St-1547/2017-12</izvorni_sadrzaj>
    <derivirana_varijabla naziv="DomainObject.PoslovniBrojDokumenta_1">St-1547/2017-12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TAJANA I TIHANA j.d.o.o.</izvorni_sadrzaj>
    <derivirana_varijabla naziv="DomainObject.Predmet.ProtustrankaIDrugi_1">TAJANA I TIHANA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TAJANA I TIHANA j.d.o.o., OIB 48808899190, Runjaninova 17, 44320 Kutina</izvorni_sadrzaj>
    <derivirana_varijabla naziv="DomainObject.Predmet.ProtustrankaIDrugiAdressOIB_1">TAJANA I TIHANA j.d.o.o., OIB 48808899190, Runjaninova 17,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St-1547/2017-12</izvorni_sadrzaj>
    <derivirana_varijabla naziv="DomainObject.Predmet.OdlukaRjesenje.Oznaka_1">St-1547/2017-12</derivirana_varijabla>
  </DomainObject.Predmet.OdlukaRjesenje.Oznaka>
  <DomainObject.Predmet.SudioniciListNaziv>
    <izvorni_sadrzaj>
      <item>FINA Regionalni centar Zagreb</item>
      <item>TAJANA I TIHANA j.d.o.o.</item>
      <item>Ivanka Horvat</item>
      <item>Ivanka Horvat</item>
      <item>Splitska banka dioničko društvo</item>
    </izvorni_sadrzaj>
    <derivirana_varijabla naziv="DomainObject.Predmet.SudioniciListNaziv_1">
      <item>FINA Regionalni centar Zagreb</item>
      <item>TAJANA I TIHANA j.d.o.o.</item>
      <item>Ivanka Horvat</item>
      <item>Ivanka Horvat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TAJANA I TIHANA j.d.o.o., OIB 48808899190, Runjaninova 17,44320 Kutina</item>
      <item>Ivanka Horvat, OIB 15750250551, Runjaninova 17,44320 Kutina</item>
      <item>Ivanka Horvat, OIB 15750250551, Runjaninova 17,44320 Kutina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TAJANA I TIHANA j.d.o.o., OIB 48808899190, Runjaninova 17,44320 Kutina</item>
      <item>Ivanka Horvat, OIB 15750250551, Runjaninova 17,44320 Kutina</item>
      <item>Ivanka Horvat, OIB 15750250551, Runjaninova 17,44320 Kutina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48808899190</item>
      <item>, OIB 15750250551</item>
      <item>, OIB 15750250551</item>
      <item>, OIB 69326397242</item>
    </izvorni_sadrzaj>
    <derivirana_varijabla naziv="DomainObject.Predmet.SudioniciListNazivOIB_1">
      <item>, OIB 85821130368</item>
      <item>, OIB 48808899190</item>
      <item>, OIB 15750250551</item>
      <item>, OIB 15750250551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D5ADE-31F7-4094-BC2C-F199282D4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1111</properties:Words>
  <properties:Characters>5840</properties:Characters>
  <properties:Lines>121</properties:Lines>
  <properties:Paragraphs>32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2018-01-05T12:30:00Z</cp:lastPrinted>
  <dcterms:modified xmlns:xsi="http://www.w3.org/2001/XMLSchema-instance" xsi:type="dcterms:W3CDTF">2018-01-05T12:30:00Z</dcterms:modified>
  <cp:revision>291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St-1547/2017-12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