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993a" w14:paraId="f9c993a" w:rsidRDefault="00566C28" w:rsidP="00566C28" w:rsidR="00E919FE" w:rsidRPr="00793286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                                   </w:t>
      </w:r>
      <w:r w:rsidR="00E919FE" w:rsidRPr="00793286">
        <w:rPr>
          <w:rFonts w:hAnsi="Times New Roman" w:ascii="Times New Roman"/>
          <w:sz w:val="24"/>
          <w:szCs w:val="24"/>
        </w:rPr>
        <w:t xml:space="preserve">IZVJEŠĆE O TIJEKU STEČAJNOG POSTUPKA 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 I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STANJU STEČAJNE MASE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                                                   </w:t>
      </w:r>
      <w:r w:rsidR="005C6648" w:rsidRPr="00793286">
        <w:rPr>
          <w:rFonts w:hAnsi="Times New Roman" w:ascii="Times New Roman"/>
          <w:sz w:val="24"/>
          <w:szCs w:val="24"/>
        </w:rPr>
        <w:t>( 17.06</w:t>
      </w:r>
      <w:r w:rsidRPr="00793286">
        <w:rPr>
          <w:rFonts w:hAnsi="Times New Roman" w:ascii="Times New Roman"/>
          <w:sz w:val="24"/>
          <w:szCs w:val="24"/>
        </w:rPr>
        <w:t>. 2017-</w:t>
      </w:r>
      <w:r w:rsidR="005C6648" w:rsidRPr="00793286">
        <w:rPr>
          <w:rFonts w:hAnsi="Times New Roman" w:ascii="Times New Roman"/>
          <w:sz w:val="24"/>
          <w:szCs w:val="24"/>
        </w:rPr>
        <w:t>17.09</w:t>
      </w:r>
      <w:r w:rsidRPr="00793286">
        <w:rPr>
          <w:rFonts w:hAnsi="Times New Roman" w:ascii="Times New Roman"/>
          <w:sz w:val="24"/>
          <w:szCs w:val="24"/>
        </w:rPr>
        <w:t xml:space="preserve">.2017 )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>TRGOVAČKI SUD U ZAGREB</w:t>
      </w: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>Poslovni broj spisa 89. St -5771/16</w:t>
      </w: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KALOS </w:t>
      </w:r>
      <w:r w:rsidRPr="00793286">
        <w:rPr>
          <w:rFonts w:eastAsia="Times New Roman" w:hAnsi="Times New Roman" w:ascii="Times New Roman"/>
          <w:sz w:val="24"/>
          <w:szCs w:val="24"/>
        </w:rPr>
        <w:t xml:space="preserve">d.o.o. u stečaju </w:t>
      </w:r>
    </w:p>
    <w:p w:rsidRDefault="00E919FE" w:rsidP="00E919FE" w:rsidR="00280C71" w:rsidRPr="00793286">
      <w:pPr>
        <w:rPr>
          <w:rFonts w:eastAsia="Times New Roman" w:hAnsi="Times New Roman" w:ascii="Times New Roman"/>
          <w:sz w:val="24"/>
          <w:szCs w:val="24"/>
        </w:rPr>
      </w:pPr>
      <w:r w:rsidRPr="00793286">
        <w:rPr>
          <w:rFonts w:eastAsia="Times New Roman" w:hAnsi="Times New Roman" w:ascii="Times New Roman"/>
          <w:sz w:val="24"/>
          <w:szCs w:val="24"/>
        </w:rPr>
        <w:t xml:space="preserve">Zagreb, </w:t>
      </w:r>
      <w:proofErr w:type="spellStart"/>
      <w:r w:rsidRPr="00793286">
        <w:rPr>
          <w:rFonts w:eastAsia="Times New Roman" w:hAnsi="Times New Roman" w:ascii="Times New Roman"/>
          <w:sz w:val="24"/>
          <w:szCs w:val="24"/>
        </w:rPr>
        <w:t>Čalogovićeva</w:t>
      </w:r>
      <w:proofErr w:type="spellEnd"/>
      <w:r w:rsidRPr="00793286">
        <w:rPr>
          <w:rFonts w:eastAsia="Times New Roman" w:hAnsi="Times New Roman" w:ascii="Times New Roman"/>
          <w:sz w:val="24"/>
          <w:szCs w:val="24"/>
        </w:rPr>
        <w:t xml:space="preserve"> 22</w:t>
      </w:r>
    </w:p>
    <w:p w:rsidRDefault="00E919FE" w:rsidP="00E919FE" w:rsidR="00E919FE" w:rsidRPr="00793286">
      <w:pPr>
        <w:rPr>
          <w:rFonts w:eastAsia="Times New Roman" w:hAnsi="Times New Roman" w:ascii="Times New Roman"/>
          <w:sz w:val="24"/>
          <w:szCs w:val="24"/>
        </w:rPr>
      </w:pPr>
      <w:r w:rsidRPr="00793286">
        <w:rPr>
          <w:rFonts w:eastAsia="Times New Roman" w:hAnsi="Times New Roman" w:ascii="Times New Roman"/>
          <w:sz w:val="24"/>
          <w:szCs w:val="24"/>
        </w:rPr>
        <w:t>OIB: 63569704375</w:t>
      </w:r>
    </w:p>
    <w:p w:rsidRDefault="00E919FE" w:rsidP="00566C28" w:rsidR="00E919FE" w:rsidRPr="00793286">
      <w:pPr>
        <w:pStyle w:val="Odlomakpopisa"/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E919FE" w:rsidP="00E919FE" w:rsidR="00E919FE" w:rsidRPr="00793286">
      <w:pPr>
        <w:pStyle w:val="Odlomakpopisa"/>
        <w:spacing w:lineRule="auto" w:line="240" w:after="0"/>
        <w:ind w:left="1080"/>
        <w:rPr>
          <w:rFonts w:hAnsi="Times New Roman" w:ascii="Times New Roman"/>
          <w:sz w:val="20"/>
          <w:szCs w:val="20"/>
        </w:rPr>
      </w:pPr>
    </w:p>
    <w:p w:rsidRDefault="003C4185" w:rsidP="00C762BE" w:rsidR="00130B56" w:rsidRPr="00793286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U ovom izvještajnom razdoblju Općinski građanski sud u Zagrebu u predmetu poslovni broj </w:t>
      </w:r>
      <w:proofErr w:type="spellStart"/>
      <w:r w:rsidR="00E70D32" w:rsidRPr="00793286">
        <w:rPr>
          <w:rFonts w:hAnsi="Times New Roman" w:ascii="Times New Roman"/>
          <w:sz w:val="24"/>
          <w:szCs w:val="24"/>
        </w:rPr>
        <w:t>Ovr</w:t>
      </w:r>
      <w:proofErr w:type="spellEnd"/>
      <w:r w:rsidR="00E70D32" w:rsidRPr="00793286">
        <w:rPr>
          <w:rFonts w:hAnsi="Times New Roman" w:ascii="Times New Roman"/>
          <w:sz w:val="24"/>
          <w:szCs w:val="24"/>
        </w:rPr>
        <w:t>-</w:t>
      </w:r>
      <w:r w:rsidR="00273276" w:rsidRPr="00793286">
        <w:rPr>
          <w:rFonts w:hAnsi="Times New Roman" w:ascii="Times New Roman"/>
          <w:sz w:val="24"/>
          <w:szCs w:val="24"/>
        </w:rPr>
        <w:t>10989/2015,</w:t>
      </w:r>
      <w:r w:rsidR="00B71C5A" w:rsidRPr="00793286">
        <w:rPr>
          <w:rFonts w:hAnsi="Times New Roman" w:ascii="Times New Roman"/>
          <w:sz w:val="24"/>
          <w:szCs w:val="24"/>
        </w:rPr>
        <w:t xml:space="preserve"> </w:t>
      </w:r>
      <w:r w:rsidRPr="00793286">
        <w:rPr>
          <w:rFonts w:hAnsi="Times New Roman" w:ascii="Times New Roman"/>
          <w:sz w:val="24"/>
          <w:szCs w:val="24"/>
        </w:rPr>
        <w:t>utvrdio je prekid postupka</w:t>
      </w:r>
      <w:r w:rsidR="009B4A50" w:rsidRPr="00793286">
        <w:rPr>
          <w:rFonts w:hAnsi="Times New Roman" w:ascii="Times New Roman"/>
          <w:sz w:val="24"/>
          <w:szCs w:val="24"/>
        </w:rPr>
        <w:t xml:space="preserve"> zbog otvaranja stečajnog postupka</w:t>
      </w:r>
      <w:r w:rsidRPr="00793286">
        <w:rPr>
          <w:rFonts w:hAnsi="Times New Roman" w:ascii="Times New Roman"/>
          <w:sz w:val="24"/>
          <w:szCs w:val="24"/>
        </w:rPr>
        <w:t>,</w:t>
      </w:r>
      <w:r w:rsidR="00B71C5A" w:rsidRPr="00793286">
        <w:rPr>
          <w:rFonts w:hAnsi="Times New Roman" w:ascii="Times New Roman"/>
          <w:sz w:val="24"/>
          <w:szCs w:val="24"/>
        </w:rPr>
        <w:t xml:space="preserve"> </w:t>
      </w:r>
      <w:r w:rsidRPr="00793286">
        <w:rPr>
          <w:rFonts w:hAnsi="Times New Roman" w:ascii="Times New Roman"/>
          <w:sz w:val="24"/>
          <w:szCs w:val="24"/>
        </w:rPr>
        <w:t>oglasio se nenadležnim i predmet ustupio Trgovačkom sudu u Zagrebu</w:t>
      </w:r>
      <w:r w:rsidR="00273276" w:rsidRPr="00793286">
        <w:rPr>
          <w:rFonts w:hAnsi="Times New Roman" w:ascii="Times New Roman"/>
          <w:sz w:val="24"/>
          <w:szCs w:val="24"/>
        </w:rPr>
        <w:t>. Naime</w:t>
      </w:r>
      <w:r w:rsidR="00D01B58" w:rsidRPr="00793286">
        <w:rPr>
          <w:rFonts w:hAnsi="Times New Roman" w:ascii="Times New Roman"/>
          <w:sz w:val="24"/>
          <w:szCs w:val="24"/>
        </w:rPr>
        <w:t>,</w:t>
      </w:r>
      <w:r w:rsidR="00273276" w:rsidRPr="00793286">
        <w:rPr>
          <w:rFonts w:hAnsi="Times New Roman" w:ascii="Times New Roman"/>
          <w:sz w:val="24"/>
          <w:szCs w:val="24"/>
        </w:rPr>
        <w:t xml:space="preserve"> u navedenom predmetu</w:t>
      </w:r>
      <w:r w:rsidR="00F56053" w:rsidRPr="00793286">
        <w:rPr>
          <w:rFonts w:hAnsi="Times New Roman" w:ascii="Times New Roman"/>
          <w:sz w:val="24"/>
          <w:szCs w:val="24"/>
        </w:rPr>
        <w:t xml:space="preserve"> prije otvaranja stečajnog postupka</w:t>
      </w:r>
      <w:r w:rsidR="00273276" w:rsidRPr="00793286">
        <w:rPr>
          <w:rFonts w:hAnsi="Times New Roman" w:ascii="Times New Roman"/>
          <w:sz w:val="24"/>
          <w:szCs w:val="24"/>
        </w:rPr>
        <w:t xml:space="preserve"> </w:t>
      </w:r>
      <w:r w:rsidR="00F56053" w:rsidRPr="00793286">
        <w:rPr>
          <w:rFonts w:hAnsi="Times New Roman" w:ascii="Times New Roman"/>
          <w:sz w:val="24"/>
          <w:szCs w:val="24"/>
        </w:rPr>
        <w:t>pokrenut je pred Općinskim građanskim sudom u Zagrebu</w:t>
      </w:r>
      <w:r w:rsidR="00273276" w:rsidRPr="00793286">
        <w:rPr>
          <w:rFonts w:hAnsi="Times New Roman" w:ascii="Times New Roman"/>
          <w:sz w:val="24"/>
          <w:szCs w:val="24"/>
        </w:rPr>
        <w:t xml:space="preserve"> ovršni postupak radi namirenja potraživanja ovrhovoditelja </w:t>
      </w:r>
      <w:r w:rsidR="00D01B58" w:rsidRPr="00793286">
        <w:rPr>
          <w:rFonts w:hAnsi="Times New Roman" w:ascii="Times New Roman"/>
          <w:sz w:val="24"/>
          <w:szCs w:val="24"/>
        </w:rPr>
        <w:t xml:space="preserve">MARANA d.o.o. Klis, </w:t>
      </w:r>
      <w:proofErr w:type="spellStart"/>
      <w:r w:rsidR="00D01B58" w:rsidRPr="00793286">
        <w:rPr>
          <w:rFonts w:hAnsi="Times New Roman" w:ascii="Times New Roman"/>
          <w:sz w:val="24"/>
          <w:szCs w:val="24"/>
        </w:rPr>
        <w:t>Kurtovići</w:t>
      </w:r>
      <w:proofErr w:type="spellEnd"/>
      <w:r w:rsidR="00D01B58" w:rsidRPr="00793286">
        <w:rPr>
          <w:rFonts w:hAnsi="Times New Roman" w:ascii="Times New Roman"/>
          <w:sz w:val="24"/>
          <w:szCs w:val="24"/>
        </w:rPr>
        <w:t xml:space="preserve"> 2</w:t>
      </w:r>
      <w:r w:rsidR="00F56053" w:rsidRPr="00793286">
        <w:rPr>
          <w:rFonts w:hAnsi="Times New Roman" w:ascii="Times New Roman"/>
          <w:sz w:val="24"/>
          <w:szCs w:val="24"/>
        </w:rPr>
        <w:t>, te ja na automobilima koji su vlasništvo stečajnog dužnika</w:t>
      </w:r>
      <w:r w:rsidR="00420FBE" w:rsidRPr="00793286">
        <w:rPr>
          <w:rFonts w:hAnsi="Times New Roman" w:ascii="Times New Roman"/>
          <w:sz w:val="24"/>
          <w:szCs w:val="24"/>
        </w:rPr>
        <w:t>:</w:t>
      </w:r>
      <w:r w:rsidR="00F56053" w:rsidRPr="00793286">
        <w:rPr>
          <w:rFonts w:hAnsi="Times New Roman" w:ascii="Times New Roman"/>
          <w:sz w:val="24"/>
          <w:szCs w:val="24"/>
        </w:rPr>
        <w:t xml:space="preserve"> </w:t>
      </w:r>
      <w:r w:rsidR="00EB5FAA" w:rsidRPr="00793286">
        <w:rPr>
          <w:rFonts w:hAnsi="Times New Roman" w:ascii="Times New Roman"/>
          <w:sz w:val="24"/>
          <w:szCs w:val="24"/>
        </w:rPr>
        <w:t>osobni automobil M</w:t>
      </w:r>
      <w:r w:rsidR="00420FBE" w:rsidRPr="00793286">
        <w:rPr>
          <w:rFonts w:hAnsi="Times New Roman" w:ascii="Times New Roman"/>
          <w:sz w:val="24"/>
          <w:szCs w:val="24"/>
        </w:rPr>
        <w:t>1 Nissan</w:t>
      </w:r>
      <w:r w:rsidR="00B71C5A" w:rsidRPr="00793286">
        <w:rPr>
          <w:rFonts w:hAnsi="Times New Roman" w:ascii="Times New Roman"/>
          <w:sz w:val="24"/>
          <w:szCs w:val="24"/>
        </w:rPr>
        <w:t xml:space="preserve"> Note 1,6</w:t>
      </w:r>
      <w:r w:rsidR="00420FBE" w:rsidRPr="00793286">
        <w:rPr>
          <w:rFonts w:hAnsi="Times New Roman" w:ascii="Times New Roman"/>
          <w:sz w:val="24"/>
          <w:szCs w:val="24"/>
        </w:rPr>
        <w:t xml:space="preserve"> i</w:t>
      </w:r>
      <w:r w:rsidR="00EB5FAA" w:rsidRPr="00793286">
        <w:rPr>
          <w:rFonts w:hAnsi="Times New Roman" w:ascii="Times New Roman"/>
          <w:sz w:val="24"/>
          <w:szCs w:val="24"/>
        </w:rPr>
        <w:t xml:space="preserve"> teretni automobil N</w:t>
      </w:r>
      <w:r w:rsidR="00B71C5A" w:rsidRPr="00793286">
        <w:rPr>
          <w:rFonts w:hAnsi="Times New Roman" w:ascii="Times New Roman"/>
          <w:sz w:val="24"/>
          <w:szCs w:val="24"/>
        </w:rPr>
        <w:t>1,OPEL MOVANO DTI</w:t>
      </w:r>
      <w:r w:rsidR="00420FBE" w:rsidRPr="00793286">
        <w:rPr>
          <w:rFonts w:hAnsi="Times New Roman" w:ascii="Times New Roman"/>
          <w:sz w:val="24"/>
          <w:szCs w:val="24"/>
        </w:rPr>
        <w:t>, u knjižicu vozila i prometnu knjižicu upisana zabilježba ovrhe</w:t>
      </w:r>
      <w:r w:rsidR="00B71C5A" w:rsidRPr="00793286">
        <w:rPr>
          <w:rFonts w:hAnsi="Times New Roman" w:ascii="Times New Roman"/>
          <w:sz w:val="24"/>
          <w:szCs w:val="24"/>
        </w:rPr>
        <w:t xml:space="preserve">. </w:t>
      </w:r>
    </w:p>
    <w:p w:rsidRDefault="00130B56" w:rsidP="00C762BE" w:rsidR="00130B56" w:rsidRPr="00793286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Trgovački sud </w:t>
      </w:r>
      <w:r w:rsidR="005F0F58" w:rsidRPr="00793286">
        <w:rPr>
          <w:rFonts w:hAnsi="Times New Roman" w:ascii="Times New Roman"/>
          <w:sz w:val="24"/>
          <w:szCs w:val="24"/>
        </w:rPr>
        <w:t xml:space="preserve">nakon što mu je </w:t>
      </w:r>
      <w:r w:rsidR="00692978">
        <w:rPr>
          <w:rFonts w:hAnsi="Times New Roman" w:ascii="Times New Roman"/>
          <w:sz w:val="24"/>
          <w:szCs w:val="24"/>
        </w:rPr>
        <w:t>Općinski građanski sud u Zagrebu ustupio</w:t>
      </w:r>
      <w:r w:rsidR="005F0F58" w:rsidRPr="00793286">
        <w:rPr>
          <w:rFonts w:hAnsi="Times New Roman" w:ascii="Times New Roman"/>
          <w:sz w:val="24"/>
          <w:szCs w:val="24"/>
        </w:rPr>
        <w:t xml:space="preserve"> predmet</w:t>
      </w:r>
      <w:r w:rsidR="00890921">
        <w:rPr>
          <w:rFonts w:hAnsi="Times New Roman" w:ascii="Times New Roman"/>
          <w:sz w:val="24"/>
          <w:szCs w:val="24"/>
        </w:rPr>
        <w:t>,</w:t>
      </w:r>
      <w:r w:rsidRPr="00793286">
        <w:rPr>
          <w:rFonts w:hAnsi="Times New Roman" w:ascii="Times New Roman"/>
          <w:sz w:val="24"/>
          <w:szCs w:val="24"/>
        </w:rPr>
        <w:t xml:space="preserve"> donio je rješenjem </w:t>
      </w:r>
      <w:r w:rsidR="00E70D32" w:rsidRPr="00793286">
        <w:rPr>
          <w:rFonts w:hAnsi="Times New Roman" w:ascii="Times New Roman"/>
          <w:sz w:val="24"/>
          <w:szCs w:val="24"/>
        </w:rPr>
        <w:t xml:space="preserve">poslovni broj </w:t>
      </w:r>
      <w:proofErr w:type="spellStart"/>
      <w:r w:rsidR="00E70D32" w:rsidRPr="00793286">
        <w:rPr>
          <w:rFonts w:hAnsi="Times New Roman" w:ascii="Times New Roman"/>
          <w:sz w:val="24"/>
          <w:szCs w:val="24"/>
        </w:rPr>
        <w:t>Ovr</w:t>
      </w:r>
      <w:proofErr w:type="spellEnd"/>
      <w:r w:rsidR="00E70D32" w:rsidRPr="00793286">
        <w:rPr>
          <w:rFonts w:hAnsi="Times New Roman" w:ascii="Times New Roman"/>
          <w:sz w:val="24"/>
          <w:szCs w:val="24"/>
        </w:rPr>
        <w:t>-171/17</w:t>
      </w:r>
      <w:r w:rsidR="005F0F58" w:rsidRPr="00793286">
        <w:rPr>
          <w:rFonts w:hAnsi="Times New Roman" w:ascii="Times New Roman"/>
          <w:sz w:val="24"/>
          <w:szCs w:val="24"/>
        </w:rPr>
        <w:t xml:space="preserve"> od 28.08.2017, </w:t>
      </w:r>
      <w:r w:rsidR="00E70D32" w:rsidRPr="00793286">
        <w:rPr>
          <w:rFonts w:hAnsi="Times New Roman" w:ascii="Times New Roman"/>
          <w:sz w:val="24"/>
          <w:szCs w:val="24"/>
        </w:rPr>
        <w:t>ko</w:t>
      </w:r>
      <w:r w:rsidR="005F0F58" w:rsidRPr="00793286">
        <w:rPr>
          <w:rFonts w:hAnsi="Times New Roman" w:ascii="Times New Roman"/>
          <w:sz w:val="24"/>
          <w:szCs w:val="24"/>
        </w:rPr>
        <w:t xml:space="preserve">jim je </w:t>
      </w:r>
      <w:r w:rsidRPr="00793286">
        <w:rPr>
          <w:rFonts w:hAnsi="Times New Roman" w:ascii="Times New Roman"/>
          <w:sz w:val="24"/>
          <w:szCs w:val="24"/>
        </w:rPr>
        <w:t>obustavio</w:t>
      </w:r>
      <w:r w:rsidR="00E70D32" w:rsidRPr="00793286">
        <w:rPr>
          <w:rFonts w:hAnsi="Times New Roman" w:ascii="Times New Roman"/>
          <w:sz w:val="24"/>
          <w:szCs w:val="24"/>
        </w:rPr>
        <w:t xml:space="preserve"> ovršni postupak. </w:t>
      </w:r>
      <w:r w:rsidR="00F23EC6" w:rsidRPr="00793286">
        <w:rPr>
          <w:rFonts w:hAnsi="Times New Roman" w:ascii="Times New Roman"/>
          <w:sz w:val="24"/>
          <w:szCs w:val="24"/>
        </w:rPr>
        <w:t>U privitku se dostavlja  rješenje Trgovačkog suda u Zagrebu.</w:t>
      </w:r>
      <w:r w:rsidRPr="00793286">
        <w:rPr>
          <w:rFonts w:hAnsi="Times New Roman" w:ascii="Times New Roman"/>
          <w:sz w:val="24"/>
          <w:szCs w:val="24"/>
        </w:rPr>
        <w:t xml:space="preserve">  </w:t>
      </w:r>
    </w:p>
    <w:p w:rsidRDefault="00160BF9" w:rsidP="00C762BE" w:rsidR="003C4185" w:rsidRPr="00793286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793286">
        <w:rPr>
          <w:rFonts w:hAnsi="Times New Roman" w:ascii="Times New Roman"/>
          <w:sz w:val="24"/>
          <w:szCs w:val="24"/>
          <w:lang w:eastAsia="hr-HR"/>
        </w:rPr>
        <w:t xml:space="preserve">Stečajni upravitelj je u ovom izvještajnom razdoblju protiv </w:t>
      </w:r>
      <w:r w:rsidRPr="00793286">
        <w:rPr>
          <w:rFonts w:hAnsi="Times New Roman" w:ascii="Times New Roman"/>
          <w:sz w:val="24"/>
          <w:szCs w:val="24"/>
        </w:rPr>
        <w:t>zakonskog zastupnika stečajnog dužnika do otvaranja stečajnog postupka,</w:t>
      </w:r>
      <w:r w:rsidRPr="00793286">
        <w:rPr>
          <w:rFonts w:hAnsi="Times New Roman" w:ascii="Times New Roman"/>
          <w:sz w:val="24"/>
          <w:szCs w:val="24"/>
          <w:lang w:eastAsia="hr-HR"/>
        </w:rPr>
        <w:t xml:space="preserve"> nadležnom državnom odvjetništvu podnio kaznenu prijavu zbog kaznenog djela opisanog i kažnjivog u članku  246</w:t>
      </w:r>
      <w:r w:rsidR="00150264" w:rsidRPr="00793286">
        <w:rPr>
          <w:rFonts w:hAnsi="Times New Roman" w:ascii="Times New Roman"/>
          <w:sz w:val="24"/>
          <w:szCs w:val="24"/>
          <w:lang w:eastAsia="hr-HR"/>
        </w:rPr>
        <w:t>.</w:t>
      </w:r>
      <w:r w:rsidRPr="00793286">
        <w:rPr>
          <w:rFonts w:hAnsi="Times New Roman" w:ascii="Times New Roman"/>
          <w:sz w:val="24"/>
          <w:szCs w:val="24"/>
          <w:lang w:eastAsia="hr-HR"/>
        </w:rPr>
        <w:t xml:space="preserve"> i 248</w:t>
      </w:r>
      <w:r w:rsidR="00150264" w:rsidRPr="00793286">
        <w:rPr>
          <w:rFonts w:hAnsi="Times New Roman" w:ascii="Times New Roman"/>
          <w:sz w:val="24"/>
          <w:szCs w:val="24"/>
          <w:lang w:eastAsia="hr-HR"/>
        </w:rPr>
        <w:t>.</w:t>
      </w:r>
      <w:r w:rsidRPr="00793286">
        <w:rPr>
          <w:rFonts w:hAnsi="Times New Roman" w:ascii="Times New Roman"/>
          <w:sz w:val="24"/>
          <w:szCs w:val="24"/>
          <w:lang w:eastAsia="hr-HR"/>
        </w:rPr>
        <w:t xml:space="preserve"> Kaznenog zakona</w:t>
      </w:r>
      <w:r w:rsidR="00150264" w:rsidRPr="00793286">
        <w:rPr>
          <w:rFonts w:hAnsi="Times New Roman" w:ascii="Times New Roman"/>
          <w:sz w:val="24"/>
          <w:szCs w:val="24"/>
          <w:lang w:eastAsia="hr-HR"/>
        </w:rPr>
        <w:t xml:space="preserve"> RH.</w:t>
      </w:r>
    </w:p>
    <w:p w:rsidRDefault="00C764BE" w:rsidP="00C762BE" w:rsidR="007553CD" w:rsidRPr="00793286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>U privitku se dostavlja kaznena prijava.</w:t>
      </w:r>
      <w:r w:rsidR="00306F47" w:rsidRPr="00793286">
        <w:rPr>
          <w:rFonts w:hAnsi="Times New Roman" w:ascii="Times New Roman"/>
          <w:sz w:val="24"/>
          <w:szCs w:val="24"/>
        </w:rPr>
        <w:t xml:space="preserve"> </w:t>
      </w:r>
    </w:p>
    <w:p w:rsidRDefault="00566C28" w:rsidP="00C762BE" w:rsidR="00566C28" w:rsidRPr="0079328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19FE" w:rsidP="00566C28" w:rsidR="00E919FE" w:rsidRPr="00793286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3286"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102687" w:rsidP="00E919FE" w:rsidR="00E919FE" w:rsidRPr="007932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Stečajnu masu stečajnog dužnika </w:t>
      </w:r>
      <w:r w:rsidR="00BC21B7" w:rsidRPr="00793286">
        <w:rPr>
          <w:rFonts w:eastAsia="Times New Roman" w:hAnsi="Times New Roman" w:ascii="Times New Roman"/>
          <w:sz w:val="24"/>
          <w:szCs w:val="24"/>
          <w:lang w:eastAsia="hr-HR"/>
        </w:rPr>
        <w:t xml:space="preserve">činila </w:t>
      </w:r>
      <w:r w:rsidRPr="00793286">
        <w:rPr>
          <w:rFonts w:eastAsia="Times New Roman" w:hAnsi="Times New Roman" w:ascii="Times New Roman"/>
          <w:sz w:val="24"/>
          <w:szCs w:val="24"/>
          <w:lang w:eastAsia="hr-HR"/>
        </w:rPr>
        <w:t xml:space="preserve">je pokretna imovina </w:t>
      </w:r>
      <w:r w:rsidR="00BC21B7" w:rsidRPr="00793286"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r w:rsidR="00E919FE" w:rsidRPr="00793286">
        <w:rPr>
          <w:rFonts w:hAnsi="Times New Roman" w:ascii="Times New Roman"/>
          <w:sz w:val="24"/>
          <w:szCs w:val="24"/>
        </w:rPr>
        <w:t xml:space="preserve"> uredska oprema i namještaj</w:t>
      </w:r>
      <w:r w:rsidR="00BC21B7" w:rsidRPr="00793286">
        <w:rPr>
          <w:rFonts w:hAnsi="Times New Roman" w:ascii="Times New Roman"/>
          <w:sz w:val="24"/>
          <w:szCs w:val="24"/>
        </w:rPr>
        <w:t>,</w:t>
      </w:r>
      <w:r w:rsidR="00E919FE" w:rsidRPr="00793286">
        <w:rPr>
          <w:rFonts w:hAnsi="Times New Roman" w:ascii="Times New Roman"/>
          <w:sz w:val="24"/>
          <w:szCs w:val="24"/>
        </w:rPr>
        <w:t xml:space="preserve">  računala i štampači)</w:t>
      </w:r>
      <w:r w:rsidR="00BC21B7" w:rsidRPr="00793286">
        <w:rPr>
          <w:rFonts w:hAnsi="Times New Roman" w:ascii="Times New Roman"/>
          <w:sz w:val="24"/>
          <w:szCs w:val="24"/>
        </w:rPr>
        <w:t xml:space="preserve"> </w:t>
      </w:r>
      <w:r w:rsidR="00BD51CD">
        <w:rPr>
          <w:rFonts w:hAnsi="Times New Roman" w:ascii="Times New Roman"/>
          <w:sz w:val="24"/>
          <w:szCs w:val="24"/>
        </w:rPr>
        <w:t xml:space="preserve">te </w:t>
      </w:r>
      <w:r w:rsidR="00BD51CD" w:rsidRPr="00793286">
        <w:rPr>
          <w:rFonts w:hAnsi="Times New Roman" w:ascii="Times New Roman"/>
          <w:sz w:val="24"/>
          <w:szCs w:val="24"/>
        </w:rPr>
        <w:t>osobni automobil M1 Nissan Note 1,6 i teretni automobil N1,OPEL MOVANO DTI</w:t>
      </w:r>
      <w:r w:rsidR="00BD51CD">
        <w:rPr>
          <w:rFonts w:hAnsi="Times New Roman" w:ascii="Times New Roman"/>
          <w:sz w:val="24"/>
          <w:szCs w:val="24"/>
        </w:rPr>
        <w:t>.</w:t>
      </w:r>
      <w:r w:rsidRPr="00793286">
        <w:rPr>
          <w:rFonts w:hAnsi="Times New Roman" w:ascii="Times New Roman"/>
          <w:sz w:val="24"/>
          <w:szCs w:val="24"/>
        </w:rPr>
        <w:t xml:space="preserve"> </w:t>
      </w:r>
      <w:r w:rsidR="00BD51CD">
        <w:rPr>
          <w:rFonts w:hAnsi="Times New Roman" w:ascii="Times New Roman"/>
          <w:sz w:val="24"/>
          <w:szCs w:val="24"/>
        </w:rPr>
        <w:t xml:space="preserve">Pokretna imovina stečajnog dužnika </w:t>
      </w:r>
      <w:r w:rsidRPr="00793286">
        <w:rPr>
          <w:rFonts w:hAnsi="Times New Roman" w:ascii="Times New Roman"/>
          <w:sz w:val="24"/>
          <w:szCs w:val="24"/>
        </w:rPr>
        <w:t>je unovčena, tako da stečajni dužnik nema više stečajne mase za unovčenje.</w:t>
      </w:r>
      <w:r w:rsidR="00BC21B7" w:rsidRPr="00793286">
        <w:rPr>
          <w:rFonts w:hAnsi="Times New Roman" w:ascii="Times New Roman"/>
          <w:sz w:val="24"/>
          <w:szCs w:val="24"/>
        </w:rPr>
        <w:t xml:space="preserve"> </w:t>
      </w:r>
    </w:p>
    <w:p w:rsidRDefault="00A0603D" w:rsidP="00E919FE" w:rsidR="00A0603D" w:rsidRPr="007932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>Stanje računa stečajnog dužnik na dan sastavljanja ovog izvješća iznosi 22.527,60 kn.</w:t>
      </w:r>
    </w:p>
    <w:p w:rsidRDefault="00E919FE" w:rsidP="00E919FE" w:rsidR="00E919FE" w:rsidRPr="00793286">
      <w:pPr>
        <w:pStyle w:val="Odlomakpopisa"/>
        <w:spacing w:lineRule="auto" w:line="240" w:after="0"/>
        <w:ind w:left="1140"/>
        <w:jc w:val="both"/>
        <w:rPr>
          <w:rFonts w:hAnsi="Times New Roman" w:ascii="Times New Roman"/>
          <w:sz w:val="24"/>
          <w:szCs w:val="24"/>
        </w:rPr>
      </w:pPr>
    </w:p>
    <w:p w:rsidRDefault="00E919FE" w:rsidP="00566C28" w:rsidR="00E919FE" w:rsidRPr="0079328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RADNJE KOJE ĆE SE PODUZETI U NAREDNOM RAZDOBLJU </w:t>
      </w:r>
    </w:p>
    <w:p w:rsidRDefault="00E919FE" w:rsidP="00E919FE" w:rsidR="00E919FE" w:rsidRPr="00793286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93286">
        <w:rPr>
          <w:rFonts w:hAnsi="Times New Roman" w:ascii="Times New Roman"/>
          <w:sz w:val="20"/>
          <w:szCs w:val="20"/>
        </w:rPr>
        <w:t xml:space="preserve">   </w:t>
      </w:r>
    </w:p>
    <w:p w:rsidRDefault="00E919FE" w:rsidP="00E919FE" w:rsidR="00E919FE" w:rsidRPr="00793286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93286">
        <w:rPr>
          <w:rFonts w:hAnsi="Times New Roman" w:ascii="Times New Roman"/>
          <w:sz w:val="24"/>
          <w:szCs w:val="24"/>
        </w:rPr>
        <w:t xml:space="preserve">U narednom </w:t>
      </w:r>
      <w:r w:rsidR="00215E7F">
        <w:rPr>
          <w:rFonts w:hAnsi="Times New Roman" w:ascii="Times New Roman"/>
          <w:sz w:val="24"/>
          <w:szCs w:val="24"/>
        </w:rPr>
        <w:t xml:space="preserve">razdoblju </w:t>
      </w:r>
      <w:r w:rsidR="00D43665">
        <w:rPr>
          <w:rFonts w:hAnsi="Times New Roman" w:ascii="Times New Roman"/>
          <w:sz w:val="24"/>
          <w:szCs w:val="24"/>
        </w:rPr>
        <w:t xml:space="preserve">namirit će se </w:t>
      </w:r>
      <w:proofErr w:type="spellStart"/>
      <w:r w:rsidR="00D43665">
        <w:rPr>
          <w:rFonts w:hAnsi="Times New Roman" w:ascii="Times New Roman"/>
          <w:sz w:val="24"/>
          <w:szCs w:val="24"/>
        </w:rPr>
        <w:t>razlučni</w:t>
      </w:r>
      <w:proofErr w:type="spellEnd"/>
      <w:r w:rsidR="00D43665">
        <w:rPr>
          <w:rFonts w:hAnsi="Times New Roman" w:ascii="Times New Roman"/>
          <w:sz w:val="24"/>
          <w:szCs w:val="24"/>
        </w:rPr>
        <w:t xml:space="preserve"> vjerovnik </w:t>
      </w:r>
      <w:r w:rsidR="00215E7F" w:rsidRPr="00793286">
        <w:rPr>
          <w:rFonts w:hAnsi="Times New Roman" w:ascii="Times New Roman"/>
          <w:sz w:val="24"/>
          <w:szCs w:val="24"/>
        </w:rPr>
        <w:t xml:space="preserve">MARANA d.o.o. </w:t>
      </w:r>
      <w:r w:rsidR="00D43665">
        <w:rPr>
          <w:rFonts w:hAnsi="Times New Roman" w:ascii="Times New Roman"/>
          <w:sz w:val="24"/>
          <w:szCs w:val="24"/>
        </w:rPr>
        <w:t xml:space="preserve">koji je imao upisano  </w:t>
      </w:r>
      <w:proofErr w:type="spellStart"/>
      <w:r w:rsidR="00D43665">
        <w:rPr>
          <w:rFonts w:hAnsi="Times New Roman" w:ascii="Times New Roman"/>
          <w:sz w:val="24"/>
          <w:szCs w:val="24"/>
        </w:rPr>
        <w:t>razlučno</w:t>
      </w:r>
      <w:proofErr w:type="spellEnd"/>
      <w:r w:rsidR="00D43665">
        <w:rPr>
          <w:rFonts w:hAnsi="Times New Roman" w:ascii="Times New Roman"/>
          <w:sz w:val="24"/>
          <w:szCs w:val="24"/>
        </w:rPr>
        <w:t xml:space="preserve"> pravo na automobilima. </w:t>
      </w:r>
      <w:r w:rsidRPr="00793286">
        <w:rPr>
          <w:rFonts w:hAnsi="Times New Roman" w:ascii="Times New Roman"/>
          <w:sz w:val="24"/>
          <w:szCs w:val="24"/>
        </w:rPr>
        <w:t xml:space="preserve">                         </w:t>
      </w: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B0747" w:rsidP="00E919FE" w:rsidR="00E919FE" w:rsidRPr="007932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17.09</w:t>
      </w:r>
      <w:r w:rsidR="00E919FE" w:rsidRPr="00793286">
        <w:rPr>
          <w:rFonts w:hAnsi="Times New Roman" w:ascii="Times New Roman"/>
          <w:sz w:val="24"/>
          <w:szCs w:val="24"/>
        </w:rPr>
        <w:t xml:space="preserve">.2017. </w:t>
      </w:r>
    </w:p>
    <w:p w:rsidRDefault="00692978" w:rsidP="00E919FE" w:rsidR="00E919FE" w:rsidRPr="007932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E919FE" w:rsidRPr="00793286">
        <w:rPr>
          <w:rFonts w:hAnsi="Times New Roman" w:ascii="Times New Roman"/>
          <w:sz w:val="24"/>
          <w:szCs w:val="24"/>
        </w:rPr>
        <w:t>Privitak:</w:t>
      </w:r>
    </w:p>
    <w:p w:rsidRDefault="00E919FE" w:rsidP="005C59FF" w:rsidR="00E919FE" w:rsidRPr="005C59F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C59FF">
        <w:rPr>
          <w:rFonts w:hAnsi="Times New Roman" w:ascii="Times New Roman"/>
          <w:sz w:val="24"/>
          <w:szCs w:val="24"/>
        </w:rPr>
        <w:t xml:space="preserve">Rješenje </w:t>
      </w:r>
      <w:r w:rsidR="00112A11" w:rsidRPr="005C59FF">
        <w:rPr>
          <w:rFonts w:hAnsi="Times New Roman" w:ascii="Times New Roman"/>
          <w:sz w:val="24"/>
          <w:szCs w:val="24"/>
        </w:rPr>
        <w:t>Trgovačkog suda u Zagrebu od 28.08</w:t>
      </w:r>
      <w:r w:rsidRPr="005C59FF">
        <w:rPr>
          <w:rFonts w:hAnsi="Times New Roman" w:ascii="Times New Roman"/>
          <w:sz w:val="24"/>
          <w:szCs w:val="24"/>
        </w:rPr>
        <w:t>.2017.</w:t>
      </w:r>
    </w:p>
    <w:p w:rsidRDefault="00F375B6" w:rsidP="00F375B6" w:rsidR="00E919FE" w:rsidRPr="0079328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Kaznena prijava od </w:t>
      </w:r>
      <w:r w:rsidR="006B5886">
        <w:rPr>
          <w:rFonts w:hAnsi="Times New Roman" w:ascii="Times New Roman"/>
          <w:sz w:val="24"/>
          <w:szCs w:val="24"/>
        </w:rPr>
        <w:t>20.07.2017.</w:t>
      </w:r>
      <w:r w:rsidR="00E919FE" w:rsidRPr="0079328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</w:t>
      </w:r>
    </w:p>
    <w:p w:rsidRDefault="00E919FE" w:rsidP="00E919FE" w:rsidR="00E919F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7B4806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tečajni upravitelj </w:t>
      </w:r>
    </w:p>
    <w:p w:rsidRDefault="007B4806" w:rsidP="00E919FE" w:rsidR="00E919F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Ivan Samac</w:t>
      </w:r>
      <w:r w:rsidR="00E919FE">
        <w:rPr>
          <w:rFonts w:hAnsi="Times New Roman" w:ascii="Times New Roman"/>
          <w:sz w:val="24"/>
          <w:szCs w:val="24"/>
        </w:rPr>
        <w:t xml:space="preserve">     </w:t>
      </w:r>
    </w:p>
    <w:sectPr w:rsidR="00E91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11FD3"/>
    <w:multiLevelType w:val="hybridMultilevel"/>
    <w:tmpl w:val="D7E2B7D2"/>
    <w:lvl w:tplc="93801778" w:ilvl="0">
      <w:start w:val="1"/>
      <w:numFmt w:val="upperRoman"/>
      <w:lvlText w:val="%1."/>
      <w:lvlJc w:val="left"/>
      <w:pPr>
        <w:ind w:hanging="720" w:left="1140"/>
      </w:pPr>
      <w:rPr>
        <w:rFonts w:eastAsia="Calibri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67697A37"/>
    <w:multiLevelType w:val="hybridMultilevel"/>
    <w:tmpl w:val="4F88642E"/>
    <w:lvl w:tplc="5D86510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52304"/>
    <w:multiLevelType w:val="hybridMultilevel"/>
    <w:tmpl w:val="98D48942"/>
    <w:lvl w:tplc="73921A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9FE"/>
    <w:rsid w:val="000E3496"/>
    <w:rsid w:val="00102687"/>
    <w:rsid w:val="00112A11"/>
    <w:rsid w:val="00130B56"/>
    <w:rsid w:val="00150264"/>
    <w:rsid w:val="00160BF9"/>
    <w:rsid w:val="00215E7F"/>
    <w:rsid w:val="00273276"/>
    <w:rsid w:val="00280C71"/>
    <w:rsid w:val="00306F47"/>
    <w:rsid w:val="003C4185"/>
    <w:rsid w:val="003F6CE8"/>
    <w:rsid w:val="00420FBE"/>
    <w:rsid w:val="004B0747"/>
    <w:rsid w:val="00557E5E"/>
    <w:rsid w:val="00566C28"/>
    <w:rsid w:val="005C59FF"/>
    <w:rsid w:val="005C6648"/>
    <w:rsid w:val="005E7F6B"/>
    <w:rsid w:val="005F0F58"/>
    <w:rsid w:val="00692978"/>
    <w:rsid w:val="006B5886"/>
    <w:rsid w:val="00723EA4"/>
    <w:rsid w:val="007553CD"/>
    <w:rsid w:val="00765F11"/>
    <w:rsid w:val="00793286"/>
    <w:rsid w:val="007B4806"/>
    <w:rsid w:val="00816B34"/>
    <w:rsid w:val="008829F3"/>
    <w:rsid w:val="00890921"/>
    <w:rsid w:val="009B4A50"/>
    <w:rsid w:val="00A0603D"/>
    <w:rsid w:val="00B12A56"/>
    <w:rsid w:val="00B71C5A"/>
    <w:rsid w:val="00BC21B7"/>
    <w:rsid w:val="00BD51CD"/>
    <w:rsid w:val="00C15E08"/>
    <w:rsid w:val="00C762BE"/>
    <w:rsid w:val="00C764BE"/>
    <w:rsid w:val="00D01B58"/>
    <w:rsid w:val="00D43665"/>
    <w:rsid w:val="00E70D32"/>
    <w:rsid w:val="00E919FE"/>
    <w:rsid w:val="00EB5FAA"/>
    <w:rsid w:val="00F23EC6"/>
    <w:rsid w:val="00F375B6"/>
    <w:rsid w:val="00F5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9FE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1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B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B3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B3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B3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9FE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1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B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B3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B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B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St-5771/2016-34</izvorni_sadrzaj>
    <derivirana_varijabla naziv="DomainObject.Oznaka_1">St-5771/2016-34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932DF-4C22-45DD-AAB8-D16422C5C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310</properties:Words>
  <properties:Characters>1846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2017-09-18T06:43:00Z</dcterms:created>
  <dc:creator>TOMISLAV</dc:creator>
  <cp:lastModifiedBy>Karmela Dolenc</cp:lastModifiedBy>
  <cp:lastPrinted>2017-09-17T12:15:00Z</cp:lastPrinted>
  <dcterms:modified xmlns:xsi="http://www.w3.org/2001/XMLSchema-instance" xsi:type="dcterms:W3CDTF">2017-09-19T11:54:00Z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St-5771/2016-34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