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7b93" w14:paraId="65d7b93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B92875" w:rsidP="00361242" w:rsidR="00B92875" w:rsidRPr="006761E9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Pr="006761E9">
        <w:rPr>
          <w:szCs w:val="24"/>
        </w:rPr>
        <w:t>39670464653, po su</w:t>
      </w:r>
      <w:r>
        <w:rPr>
          <w:szCs w:val="24"/>
        </w:rPr>
        <w:t>tkinji</w:t>
      </w:r>
      <w:r w:rsidRPr="006761E9">
        <w:rPr>
          <w:szCs w:val="24"/>
        </w:rPr>
        <w:t xml:space="preserve"> Ani Markač, </w:t>
      </w:r>
      <w:r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>
        <w:rPr>
          <w:szCs w:val="24"/>
        </w:rPr>
        <w:t xml:space="preserve">ŠOPOT d.o.o., Zadar, Stjepana Radića 16 a, OIB:58542635973, dana 11. ožujka 2016. </w:t>
      </w:r>
    </w:p>
    <w:p w:rsidRDefault="004270AE" w:rsidP="00721F79" w:rsidR="004270AE" w:rsidRPr="003A73B2"/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B92875" w:rsidP="00B92875" w:rsidR="00CC3921">
      <w:pPr>
        <w:jc w:val="both"/>
      </w:pPr>
      <w:r>
        <w:t>I.</w:t>
      </w:r>
      <w:r>
        <w:tab/>
      </w:r>
      <w:r w:rsidR="00DB5865">
        <w:t xml:space="preserve">Obustavlja se prethodni postupak nad </w:t>
      </w:r>
      <w:r w:rsidR="00DB5865" w:rsidRPr="003A73B2">
        <w:t xml:space="preserve">dužnikom </w:t>
      </w:r>
      <w:r>
        <w:t>ŠOPOT d.o.o., Zadar, Stjepana Radića 16 a, OIB:58542635973.</w:t>
      </w:r>
    </w:p>
    <w:p w:rsidRDefault="00774C1D" w:rsidP="00B92875" w:rsidR="00774C1D">
      <w:pPr>
        <w:jc w:val="both"/>
      </w:pPr>
    </w:p>
    <w:p w:rsidRDefault="00774C1D" w:rsidP="00774C1D" w:rsidR="00774C1D" w:rsidRPr="006761E9">
      <w:pPr>
        <w:jc w:val="both"/>
      </w:pPr>
      <w:r>
        <w:t>II.</w:t>
      </w:r>
      <w:r>
        <w:tab/>
        <w:t>R</w:t>
      </w:r>
      <w:r w:rsidRPr="006761E9">
        <w:t xml:space="preserve">očište radi utvrđivanja pretpostavki za otvaranje stečajnog postupka </w:t>
      </w:r>
      <w:r>
        <w:t xml:space="preserve">određeno u ovom predmetu </w:t>
      </w:r>
      <w:r w:rsidRPr="006761E9">
        <w:t xml:space="preserve">za dan </w:t>
      </w:r>
      <w:r w:rsidRPr="00774C1D">
        <w:t>4. travnja 2016. u 9,30 sati</w:t>
      </w:r>
      <w:r w:rsidRPr="006761E9">
        <w:t xml:space="preserve"> </w:t>
      </w:r>
      <w:r>
        <w:t>neće se održati.</w:t>
      </w:r>
    </w:p>
    <w:p w:rsidRDefault="00774C1D" w:rsidP="00774C1D" w:rsidR="00774C1D">
      <w:pPr>
        <w:jc w:val="both"/>
      </w:pPr>
    </w:p>
    <w:p w:rsidRDefault="00774C1D" w:rsidP="00774C1D" w:rsidR="00774C1D" w:rsidRPr="006761E9">
      <w:pPr>
        <w:jc w:val="both"/>
      </w:pPr>
      <w:r>
        <w:t>III.</w:t>
      </w:r>
      <w:r>
        <w:tab/>
        <w:t>R</w:t>
      </w:r>
      <w:r w:rsidRPr="006761E9">
        <w:t>očište radi očitovanja o prijedlogu z</w:t>
      </w:r>
      <w:r>
        <w:t>a otvaranje stečajnog postupka određeno u ovom predmetu</w:t>
      </w:r>
      <w:r w:rsidRPr="006761E9">
        <w:t xml:space="preserve"> za dan </w:t>
      </w:r>
      <w:r w:rsidRPr="00774C1D">
        <w:t>4. travnja 2016. u 9,40 sati</w:t>
      </w:r>
      <w:r w:rsidRPr="006761E9">
        <w:t xml:space="preserve"> </w:t>
      </w:r>
      <w:r>
        <w:t>neće se održati.</w:t>
      </w:r>
    </w:p>
    <w:p w:rsidRDefault="00D44689" w:rsidP="00DE7329" w:rsidR="00D44689"/>
    <w:p w:rsidRDefault="00774C1D" w:rsidP="00DE7329" w:rsidR="00774C1D" w:rsidRPr="003A73B2"/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74C1D" w:rsidR="005A3991">
      <w:pPr>
        <w:jc w:val="both"/>
      </w:pPr>
      <w:r w:rsidRPr="003A73B2">
        <w:tab/>
      </w:r>
      <w:r w:rsidR="00DB5865">
        <w:t>Nad uvodno navedenom pravnom osobo</w:t>
      </w:r>
      <w:r w:rsidR="005119FE">
        <w:t>m Financijska agencija</w:t>
      </w:r>
      <w:r w:rsidR="00D40213">
        <w:t xml:space="preserve"> (nadalje FINA), RC </w:t>
      </w:r>
      <w:r w:rsidR="00774C1D">
        <w:t xml:space="preserve">Split, Podružnica Zadar, dana 28. prosinca 2015. </w:t>
      </w:r>
      <w:r w:rsidR="00794305">
        <w:t xml:space="preserve">Trgovačkom sudu u Zadru, </w:t>
      </w:r>
      <w:r w:rsidR="005119FE">
        <w:t xml:space="preserve">podnijela </w:t>
      </w:r>
      <w:r w:rsidR="00D40213">
        <w:t xml:space="preserve">je </w:t>
      </w:r>
      <w:r w:rsidR="00DB5865">
        <w:t>p</w:t>
      </w:r>
      <w:r w:rsidR="005119FE">
        <w:t>rijedlog za otvaranje stečajnog postupka</w:t>
      </w:r>
      <w:r w:rsidR="00DB5865">
        <w:t xml:space="preserve">. </w:t>
      </w:r>
    </w:p>
    <w:p w:rsidRDefault="00774C1D" w:rsidP="00774C1D" w:rsidR="00774C1D">
      <w:pPr>
        <w:ind w:firstLine="708"/>
        <w:jc w:val="both"/>
      </w:pPr>
    </w:p>
    <w:p w:rsidRDefault="005119FE" w:rsidP="00774C1D" w:rsidR="00DB5865">
      <w:pPr>
        <w:ind w:firstLine="708"/>
        <w:jc w:val="both"/>
      </w:pPr>
      <w:r>
        <w:t xml:space="preserve">Prijedlog je </w:t>
      </w:r>
      <w:r w:rsidR="00DB5865">
        <w:t xml:space="preserve">podnesen temeljem čl. </w:t>
      </w:r>
      <w:r>
        <w:t xml:space="preserve">110. st. 1. </w:t>
      </w:r>
      <w:r w:rsidR="00DB5865">
        <w:t>Stečajnog zakona (Narod</w:t>
      </w:r>
      <w:r>
        <w:t>ne novine broj 71/15; dalje SZ) jer je dužnik na dan 2</w:t>
      </w:r>
      <w:r w:rsidR="00774C1D">
        <w:t>1</w:t>
      </w:r>
      <w:r>
        <w:t xml:space="preserve">. prosinca 2015. u Očevidniku redoslijeda osnove za plaćanje imao evidentirane neizvršene osnove za plaćanje u neprekinutom razdoblju od 120 dana u ukupnom iznosu od </w:t>
      </w:r>
      <w:r w:rsidR="00774C1D">
        <w:t xml:space="preserve">10.308,82 </w:t>
      </w:r>
      <w:r>
        <w:t xml:space="preserve">kn. </w:t>
      </w:r>
    </w:p>
    <w:p w:rsidRDefault="00774C1D" w:rsidP="00774C1D" w:rsidR="00774C1D">
      <w:pPr>
        <w:ind w:firstLine="708"/>
        <w:jc w:val="both"/>
      </w:pPr>
    </w:p>
    <w:p w:rsidRDefault="005119FE" w:rsidP="00361242" w:rsidR="005119FE">
      <w:pPr>
        <w:ind w:firstLine="708"/>
        <w:jc w:val="both"/>
      </w:pPr>
      <w:r>
        <w:t>Trgovački sud u Zadru je rješenjem posl. br. 2 St-</w:t>
      </w:r>
      <w:r w:rsidR="00774C1D">
        <w:t xml:space="preserve">256/16-13 od 29. veljače </w:t>
      </w:r>
      <w:r>
        <w:t xml:space="preserve">2016. pokrenuo prethodni postupak za otvaranje stečajnog postupka u odnosu na predmetnog dužnika.  </w:t>
      </w:r>
    </w:p>
    <w:p w:rsidRDefault="00774C1D" w:rsidP="00774C1D" w:rsidR="00774C1D">
      <w:pPr>
        <w:ind w:firstLine="708"/>
        <w:jc w:val="both"/>
      </w:pPr>
    </w:p>
    <w:p w:rsidRDefault="005119FE" w:rsidP="00774C1D" w:rsidR="005119FE">
      <w:pPr>
        <w:ind w:firstLine="708"/>
        <w:jc w:val="both"/>
      </w:pPr>
      <w:r>
        <w:t xml:space="preserve">Financijska agencija je </w:t>
      </w:r>
      <w:r w:rsidR="00774C1D">
        <w:t xml:space="preserve">8. ožujka 2016. </w:t>
      </w:r>
      <w:r>
        <w:t xml:space="preserve">Sudu </w:t>
      </w:r>
      <w:r w:rsidR="00DB5865">
        <w:t>dostavila potvrdu o blokadi računa i novčanih sredstava ovršenika</w:t>
      </w:r>
      <w:r>
        <w:t xml:space="preserve"> tj. dužnika </w:t>
      </w:r>
      <w:r w:rsidR="00774C1D">
        <w:t xml:space="preserve">ŠOPOT d.o.o., Zadar, Stjepana Radića 16 a, OIB:58542635973 </w:t>
      </w:r>
      <w:r w:rsidR="00DB5865">
        <w:t xml:space="preserve">iz koje </w:t>
      </w:r>
      <w:r>
        <w:t xml:space="preserve">proizlazi da na dan izdavanja potvrde nepodmirene obveze u Očevidniku redoslijeda osnove za plaćanje </w:t>
      </w:r>
      <w:r w:rsidR="00D40213">
        <w:t>istoga</w:t>
      </w:r>
      <w:r>
        <w:t xml:space="preserve"> iznos</w:t>
      </w:r>
      <w:r w:rsidR="00D40213">
        <w:t>e</w:t>
      </w:r>
      <w:r>
        <w:t xml:space="preserve"> 0,00 kn. </w:t>
      </w:r>
    </w:p>
    <w:p w:rsidRDefault="00774C1D" w:rsidP="00D40213" w:rsidR="00774C1D">
      <w:pPr>
        <w:ind w:firstLine="708"/>
        <w:jc w:val="both"/>
      </w:pPr>
    </w:p>
    <w:p w:rsidRDefault="00115899" w:rsidP="00D40213" w:rsidR="00115899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774C1D" w:rsidP="00774C1D" w:rsidR="00774C1D">
      <w:pPr>
        <w:ind w:firstLine="708"/>
        <w:jc w:val="both"/>
      </w:pPr>
    </w:p>
    <w:p w:rsidRDefault="00115899" w:rsidP="00774C1D" w:rsidR="00115899">
      <w:pPr>
        <w:ind w:firstLine="708"/>
        <w:jc w:val="both"/>
      </w:pPr>
      <w:r>
        <w:lastRenderedPageBreak/>
        <w:t xml:space="preserve">Kako je temeljem potvrde FINA-e o blokadi računa i novčanih sredstava </w:t>
      </w:r>
      <w:r w:rsidR="00D40213">
        <w:t xml:space="preserve">ovršenika od </w:t>
      </w:r>
      <w:r w:rsidR="00774C1D">
        <w:t xml:space="preserve">8. ožujka </w:t>
      </w:r>
      <w:r w:rsidR="00D40213">
        <w:t>2016. S</w:t>
      </w:r>
      <w:r>
        <w:t xml:space="preserve">ud utvrdio da je dužnik </w:t>
      </w:r>
      <w:r w:rsidR="00D40213">
        <w:t>postao sposoban za plaćanje, t</w:t>
      </w:r>
      <w:r>
        <w:t xml:space="preserve">o je temeljem odredbe članka 128. stavka 9. SZ-a riješeno kao u izreci ovog rješenja. </w:t>
      </w:r>
    </w:p>
    <w:p w:rsidRDefault="00115899" w:rsidP="00DB5865" w:rsidR="00115899" w:rsidRPr="003A73B2">
      <w:pPr>
        <w:ind w:firstLine="708"/>
        <w:jc w:val="both"/>
      </w:pPr>
    </w:p>
    <w:p w:rsidRDefault="00774C1D" w:rsidP="00774C1D" w:rsidR="003C5ED2" w:rsidRPr="003A73B2">
      <w:pPr>
        <w:jc w:val="center"/>
      </w:pPr>
      <w:r>
        <w:t xml:space="preserve">U Zadru 11. ožujka 2016. </w:t>
      </w:r>
      <w:r w:rsidR="00721F79" w:rsidRPr="003A73B2">
        <w:t xml:space="preserve"> </w:t>
      </w:r>
      <w:r w:rsidR="00360AB6" w:rsidRPr="003A73B2">
        <w:t xml:space="preserve"> </w:t>
      </w:r>
    </w:p>
    <w:p w:rsidRDefault="00794305" w:rsidP="00794305" w:rsidR="00794305"/>
    <w:p w:rsidRDefault="00361242" w:rsidP="00361242" w:rsidR="00794DBD" w:rsidRPr="003A73B2">
      <w:r>
        <w:t xml:space="preserve">Za točnost otpravka-ovlaštena službenica </w:t>
      </w:r>
      <w:r>
        <w:tab/>
      </w:r>
      <w:r>
        <w:tab/>
      </w:r>
      <w:r>
        <w:tab/>
      </w:r>
      <w:r>
        <w:tab/>
      </w:r>
      <w:r w:rsidR="00794305">
        <w:t xml:space="preserve"> </w:t>
      </w:r>
      <w:r w:rsidR="000F3E74">
        <w:t xml:space="preserve">      </w:t>
      </w:r>
      <w:r>
        <w:t xml:space="preserve">              </w:t>
      </w:r>
      <w:r w:rsidR="00794305">
        <w:t xml:space="preserve">        </w:t>
      </w:r>
      <w:r w:rsidR="000F3E74">
        <w:t>S</w:t>
      </w:r>
      <w:r w:rsidR="00360AB6" w:rsidRPr="003A73B2">
        <w:t>utkinja</w:t>
      </w:r>
    </w:p>
    <w:p w:rsidRDefault="00361242" w:rsidP="00361242" w:rsidR="00004F3B" w:rsidRPr="003A73B2">
      <w:r>
        <w:t>Merlina Klišmanić</w:t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  <w:t xml:space="preserve">     </w:t>
      </w:r>
      <w:r w:rsidR="00115899">
        <w:t>Ana Markač</w:t>
      </w:r>
      <w:r>
        <w:t>, v.r.</w:t>
      </w:r>
    </w:p>
    <w:p w:rsidRDefault="00794305" w:rsidP="00721F79" w:rsidR="00794305"/>
    <w:p w:rsidRDefault="00361242" w:rsidP="00721F79" w:rsidR="00361242"/>
    <w:p w:rsidRDefault="00361242" w:rsidP="00721F79" w:rsidR="00361242"/>
    <w:p w:rsidRDefault="00361242" w:rsidP="00721F79" w:rsidR="00361242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721F79" w:rsidP="00115899" w:rsidR="00360AB6" w:rsidRPr="003A73B2">
      <w:pPr>
        <w:jc w:val="both"/>
      </w:pPr>
      <w:r w:rsidRPr="003A73B2">
        <w:t xml:space="preserve">Protiv ovog rješenja </w:t>
      </w:r>
      <w:r w:rsidR="00115899">
        <w:t xml:space="preserve">dopuštena je žalba u roku od 8 dana. Žalba se podnosi ovom sudu u 2 primjerka za Visoki trgovački sud Republike Hrvatske u roku od 8 dana od dana dostave rješenja. </w:t>
      </w:r>
    </w:p>
    <w:p w:rsidRDefault="00360AB6" w:rsidP="00D40213" w:rsidR="00360AB6" w:rsidRPr="003A73B2">
      <w:pPr>
        <w:jc w:val="both"/>
      </w:pPr>
    </w:p>
    <w:p w:rsidRDefault="0020610B" w:rsidP="0020610B" w:rsidR="0020610B" w:rsidRPr="003A73B2">
      <w:pPr>
        <w:ind w:firstLine="360"/>
      </w:pPr>
      <w:r w:rsidRPr="003A73B2">
        <w:t xml:space="preserve">Dostaviti: </w:t>
      </w:r>
    </w:p>
    <w:p w:rsidRDefault="00115899" w:rsidP="0020610B" w:rsidR="0020610B">
      <w:pPr>
        <w:numPr>
          <w:ilvl w:val="0"/>
          <w:numId w:val="3"/>
        </w:numPr>
      </w:pPr>
      <w:r>
        <w:t>predlagatelju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D40213" w:rsidP="0020610B" w:rsidR="00D40213" w:rsidRPr="003A73B2">
      <w:pPr>
        <w:numPr>
          <w:ilvl w:val="0"/>
          <w:numId w:val="3"/>
        </w:numPr>
      </w:pPr>
      <w:r>
        <w:t>e-oglasnu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C5F0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774C1D" w:rsidP="00DB5865" w:rsidR="00DB5865" w:rsidRPr="000E0307">
    <w:pPr>
      <w:pStyle w:val="Zaglavlje"/>
      <w:jc w:val="right"/>
    </w:pPr>
    <w:r>
      <w:t>Poslovni broj: 2 St-256/16-23</w:t>
    </w: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B92875">
      <w:t>oslovni broj: 2 St-256/16-23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5F0D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5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F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5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ŠOPOT d.o.o. za ugostiteljstvo, trgovinu i djelatnost putničke agencije</izvorni_sadrzaj>
    <derivirana_varijabla naziv="DomainObject.Predmet.ProtustrankaFormated_1">  ŠOPOT d.o.o. za ugostiteljstvo, trgovinu i djelatnost putničke agencije</derivirana_varijabla>
  </DomainObject.Predmet.ProtustrankaFormated>
  <DomainObject.Predmet.ProtustrankaFormatedOIB>
    <izvorni_sadrzaj>  ŠOPOT d.o.o. za ugostiteljstvo, trgovinu i djelatnost putničke agencije, OIB 58542635973</izvorni_sadrzaj>
    <derivirana_varijabla naziv="DomainObject.Predmet.ProtustrankaFormatedOIB_1">  ŠOPOT d.o.o. za ugostiteljstvo, trgovinu i djelatnost putničke agencije, OIB 58542635973</derivirana_varijabla>
  </DomainObject.Predmet.ProtustrankaFormatedOIB>
  <DomainObject.Predmet.ProtustrankaFormatedWithAdress>
    <izvorni_sadrzaj> ŠOPOT d.o.o. za ugostiteljstvo, trgovinu i djelatnost putničke agencije, Stjepana Radića 16/a, 23000 Zadar</izvorni_sadrzaj>
    <derivirana_varijabla naziv="DomainObject.Predmet.ProtustrankaFormatedWithAdress_1"> ŠOPOT d.o.o. za ugostiteljstvo, trgovinu i djelatnost putničke agencije, Stjepana Radića 16/a, 23000 Zadar</derivirana_varijabla>
  </DomainObject.Predmet.ProtustrankaFormatedWithAdress>
  <DomainObject.Predmet.ProtustrankaFormatedWithAdressOIB>
    <izvorni_sadrzaj> ŠOPOT d.o.o. za ugostiteljstvo, trgovinu i djelatnost putničke agencije, OIB 58542635973, Stjepana Radića 16/a, 23000 Zadar</izvorni_sadrzaj>
    <derivirana_varijabla naziv="DomainObject.Predmet.ProtustrankaFormatedWithAdressOIB_1"> ŠOPOT d.o.o. za ugostiteljstvo, trgovinu i djelatnost putničke agencije, OIB 58542635973, Stjepana Radića 16/a, 23000 Zadar</derivirana_varijabla>
  </DomainObject.Predmet.ProtustrankaFormatedWithAdressOIB>
  <DomainObject.Predmet.ProtustrankaWithAdress>
    <izvorni_sadrzaj>ŠOPOT d.o.o. za ugostiteljstvo, trgovinu i djelatnost putničke agencije Stjepana Radića 16/a, 23000 Zadar</izvorni_sadrzaj>
    <derivirana_varijabla naziv="DomainObject.Predmet.ProtustrankaWithAdress_1">ŠOPOT d.o.o. za ugostiteljstvo, trgovinu i djelatnost putničke agencije Stjepana Radića 16/a, 23000 Zadar</derivirana_varijabla>
  </DomainObject.Predmet.ProtustrankaWithAdress>
  <DomainObject.Predmet.ProtustrankaWithAdressOIB>
    <izvorni_sadrzaj>ŠOPOT d.o.o. za ugostiteljstvo, trgovinu i djelatnost putničke agencije, OIB 58542635973, Stjepana Radića 16/a, 23000 Zadar</izvorni_sadrzaj>
    <derivirana_varijabla naziv="DomainObject.Predmet.ProtustrankaWithAdressOIB_1">ŠOPOT d.o.o. za ugostiteljstvo, trgovinu i djelatnost putničke agencije, OIB 58542635973, Stjepana Radića 16/a, 23000 Zadar</derivirana_varijabla>
  </DomainObject.Predmet.ProtustrankaWithAdressOIB>
  <DomainObject.Predmet.ProtustrankaNazivFormated>
    <izvorni_sadrzaj>ŠOPOT d.o.o. za ugostiteljstvo, trgovinu i djelatnost putničke agencije</izvorni_sadrzaj>
    <derivirana_varijabla naziv="DomainObject.Predmet.ProtustrankaNazivFormated_1">ŠOPOT d.o.o. za ugostiteljstvo, trgovinu i djelatnost putničke agencije</derivirana_varijabla>
  </DomainObject.Predmet.ProtustrankaNazivFormated>
  <DomainObject.Predmet.ProtustrankaNazivFormatedOIB>
    <izvorni_sadrzaj>ŠOPOT d.o.o. za ugostiteljstvo, trgovinu i djelatnost putničke agencije, OIB 58542635973</izvorni_sadrzaj>
    <derivirana_varijabla naziv="DomainObject.Predmet.ProtustrankaNazivFormatedOIB_1">ŠOPOT d.o.o. za ugostiteljstvo, trgovinu i djelatnost putničke agencije, OIB 58542635973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ŠOPOT d.o.o. za ugostiteljstvo, trgovinu i djelatnost putničke agencije</item>
    </izvorni_sadrzaj>
    <derivirana_varijabla naziv="DomainObject.Predmet.ProtuStrankaListFormated_1">
      <item>ŠOPOT d.o.o. za ugostiteljstvo, trgovinu i djelatnost putničke agencije</item>
    </derivirana_varijabla>
  </DomainObject.Predmet.ProtuStrankaListFormated>
  <DomainObject.Predmet.ProtuStrankaListFormatedOIB>
    <izvorni_sadrzaj>
      <item>ŠOPOT d.o.o. za ugostiteljstvo, trgovinu i djelatnost putničke agencije, OIB 58542635973</item>
    </izvorni_sadrzaj>
    <derivirana_varijabla naziv="DomainObject.Predmet.ProtuStrankaListFormatedOIB_1">
      <item>ŠOPOT d.o.o. za ugostiteljstvo, trgovinu i djelatnost putničke agencije, OIB 58542635973</item>
    </derivirana_varijabla>
  </DomainObject.Predmet.ProtuStrankaListFormatedOIB>
  <DomainObject.Predmet.ProtuStrankaListFormatedWithAdress>
    <izvorni_sadrzaj>
      <item>ŠOPOT d.o.o. za ugostiteljstvo, trgovinu i djelatnost putničke agencije, Stjepana Radića 16/a, 23000 Zadar</item>
    </izvorni_sadrzaj>
    <derivirana_varijabla naziv="DomainObject.Predmet.ProtuStrankaListFormatedWithAdress_1">
      <item>ŠOPOT d.o.o. za ugostiteljstvo, trgovinu i djelatnost putničke agencije, Stjepana Radića 16/a, 23000 Zadar</item>
    </derivirana_varijabla>
  </DomainObject.Predmet.ProtuStrankaListFormatedWithAdress>
  <DomainObject.Predmet.ProtuStrankaListFormatedWithAdressOIB>
    <izvorni_sadrzaj>
      <item>ŠOPOT d.o.o. za ugostiteljstvo, trgovinu i djelatnost putničke agencije, OIB 58542635973, Stjepana Radića 16/a, 23000 Zadar</item>
    </izvorni_sadrzaj>
    <derivirana_varijabla naziv="DomainObject.Predmet.ProtuStrankaListFormatedWithAdressOIB_1">
      <item>ŠOPOT d.o.o. za ugostiteljstvo, trgovinu i djelatnost putničke agencije, OIB 58542635973, Stjepana Radića 16/a, 23000 Zadar</item>
    </derivirana_varijabla>
  </DomainObject.Predmet.ProtuStrankaListFormatedWithAdressOIB>
  <DomainObject.Predmet.ProtuStrankaListNazivFormated>
    <izvorni_sadrzaj>
      <item>ŠOPOT d.o.o. za ugostiteljstvo, trgovinu i djelatnost putničke agencije</item>
    </izvorni_sadrzaj>
    <derivirana_varijabla naziv="DomainObject.Predmet.ProtuStrankaListNazivFormated_1">
      <item>ŠOPOT d.o.o. za ugostiteljstvo, trgovinu i djelatnost putničke agencije</item>
    </derivirana_varijabla>
  </DomainObject.Predmet.ProtuStrankaListNazivFormated>
  <DomainObject.Predmet.ProtuStrankaListNazivFormatedOIB>
    <izvorni_sadrzaj>
      <item>ŠOPOT d.o.o. za ugostiteljstvo, trgovinu i djelatnost putničke agencije, OIB 58542635973</item>
    </izvorni_sadrzaj>
    <derivirana_varijabla naziv="DomainObject.Predmet.ProtuStrankaListNazivFormatedOIB_1">
      <item>ŠOPOT d.o.o. za ugostiteljstvo, trgovinu i djelatnost putničke agencije, OIB 58542635973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ŠOPOT d.o.o. za ugostiteljstvo, trgovinu i djelatnost putničke agencije</izvorni_sadrzaj>
    <derivirana_varijabla naziv="DomainObject.Predmet.ProtustrankaIDrugi_1">ŠOPOT d.o.o. za ugostiteljstvo, trgovinu i djelatnost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ŠOPOT d.o.o. za ugostiteljstvo, trgovinu i djelatnost putničke agencije, OIB 58542635973, Stjepana Radića 16/a, 23000 Zadar</izvorni_sadrzaj>
    <derivirana_varijabla naziv="DomainObject.Predmet.ProtustrankaIDrugiAdressOIB_1">ŠOPOT d.o.o. za ugostiteljstvo, trgovinu i djelatnost putničke agencije, OIB 58542635973, Stjepana Radića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ŠOPOT d.o.o. za ugostiteljstvo, trgovinu i djelatnost putničke agencije</item>
      <item>FINA</item>
    </izvorni_sadrzaj>
    <derivirana_varijabla naziv="DomainObject.Predmet.SudioniciListNaziv_1">
      <item>ŠOPOT d.o.o. za ugostiteljstvo, trgovinu i djelatnost putničke agencije</item>
      <item>FINA</item>
    </derivirana_varijabla>
  </DomainObject.Predmet.SudioniciListNaziv>
  <DomainObject.Predmet.SudioniciListAdressOIB>
    <izvorni_sadrzaj>
      <item>ŠOPOT d.o.o. za ugostiteljstvo, trgovinu i djelatnost putničke agencije, OIB 58542635973, Stjepana Radića 16/a,23000 Zadar</item>
      <item>FINA, OIB 85821130368</item>
    </izvorni_sadrzaj>
    <derivirana_varijabla naziv="DomainObject.Predmet.SudioniciListAdressOIB_1">
      <item>ŠOPOT d.o.o. za ugostiteljstvo, trgovinu i djelatnost putničke agencije, OIB 58542635973, Stjepana Radića 16/a,23000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58542635973</item>
      <item>, OIB 85821130368</item>
    </izvorni_sadrzaj>
    <derivirana_varijabla naziv="DomainObject.Predmet.SudioniciListNazivOIB_1">
      <item>, OIB 58542635973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E6A93-84C7-4052-9291-3B0FF3F18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2126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2016-03-11T07:59:00Z</dcterms:created>
  <dc:creator>Administrator</dc:creator>
  <cp:lastModifiedBy>Merlina Klišmanić</cp:lastModifiedBy>
  <cp:lastPrinted>2016-03-11T08:09:00Z</cp:lastPrinted>
  <dcterms:modified xmlns:xsi="http://www.w3.org/2001/XMLSchema-instance" xsi:type="dcterms:W3CDTF">2016-03-14T13:32:00Z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