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1e23" w14:paraId="f9f1e2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C2F02">
        <w:rPr>
          <w:rFonts w:cs="Times New Roman" w:hAnsi="Times New Roman" w:ascii="Times New Roman"/>
          <w:sz w:val="24"/>
        </w:rPr>
        <w:t>6694/15-7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EC2F02">
        <w:t xml:space="preserve">FINA-Regionalni centar Zagreb za pokretanje stečajnog postupka nad dužnikom </w:t>
      </w:r>
      <w:r w:rsidR="00EC2F02" w:rsidRPr="0049619E">
        <w:t>CENTAR ZA TELEMEDICINU d.o.o.</w:t>
      </w:r>
      <w:r w:rsidR="00EC2F02">
        <w:t xml:space="preserve"> Zagreb, Prilaz Gjure Deželića 59, MBS: </w:t>
      </w:r>
      <w:r w:rsidR="00EC2F02" w:rsidRPr="0049619E">
        <w:t>080511122</w:t>
      </w:r>
      <w:r w:rsidR="00EC2F02">
        <w:t xml:space="preserve"> OIB: </w:t>
      </w:r>
      <w:r w:rsidR="00EC2F02" w:rsidRPr="0049619E">
        <w:t>40777462122</w:t>
      </w:r>
      <w:r w:rsidR="00EC2F02">
        <w:t xml:space="preserve"> </w:t>
      </w:r>
      <w:r w:rsidRPr="003566B3">
        <w:t>dana</w:t>
      </w:r>
      <w:r w:rsidR="0085463C">
        <w:t xml:space="preserve"> </w:t>
      </w:r>
      <w:r w:rsidR="00EC2F02">
        <w:t>7</w:t>
      </w:r>
      <w:r w:rsidR="00BD6492">
        <w:t xml:space="preserve">. travnja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EC2F02" w:rsidRPr="0049619E">
        <w:t>CENTAR ZA TELEMEDICINU d.o.o.</w:t>
      </w:r>
      <w:r w:rsidR="00EC2F02">
        <w:t xml:space="preserve"> Zagreb, Prilaz Gjure Deželića 59, MBS: </w:t>
      </w:r>
      <w:r w:rsidR="00EC2F02" w:rsidRPr="0049619E">
        <w:t>080511122</w:t>
      </w:r>
      <w:r w:rsidR="00EC2F02">
        <w:t xml:space="preserve"> OIB: </w:t>
      </w:r>
      <w:r w:rsidR="00EC2F02" w:rsidRPr="0049619E">
        <w:t>40777462122</w:t>
      </w:r>
      <w:r w:rsidR="00EC2F02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C2F02">
        <w:rPr>
          <w:bCs/>
        </w:rPr>
        <w:t>6694</w:t>
      </w:r>
      <w:r w:rsidR="00BD6492">
        <w:rPr>
          <w:bCs/>
        </w:rPr>
        <w:t>-15.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EC2F02">
        <w:t>26. studenog</w:t>
      </w:r>
      <w:r>
        <w:t xml:space="preserve"> 2015.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EC2F02" w:rsidRPr="0049619E">
        <w:t>CENTAR ZA TELEMEDICINU d.o.o.</w:t>
      </w:r>
      <w:r w:rsidR="00EC2F02">
        <w:t xml:space="preserve"> Zagreb, Prilaz Gjure Deželića 59, MBS: </w:t>
      </w:r>
      <w:r w:rsidR="00EC2F02" w:rsidRPr="0049619E">
        <w:t>080511122</w:t>
      </w:r>
      <w:r w:rsidR="00EC2F02">
        <w:t xml:space="preserve"> OIB: </w:t>
      </w:r>
      <w:r w:rsidR="00EC2F02" w:rsidRPr="0049619E">
        <w:t>40777462122</w:t>
      </w:r>
      <w:r>
        <w:t>.</w:t>
      </w:r>
    </w:p>
    <w:p w:rsidRDefault="00EC2F02" w:rsidP="00EC2F02" w:rsidR="00EC2F02" w:rsidRPr="009B1E96">
      <w:pPr>
        <w:ind w:firstLine="555"/>
      </w:pPr>
      <w:r w:rsidRPr="009B1E96"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9. studenog 2015. </w:t>
      </w:r>
      <w:r w:rsidRPr="009B1E96">
        <w:t xml:space="preserve"> godine  poslovni broj ur.br.:04-06-</w:t>
      </w:r>
      <w:r>
        <w:t xml:space="preserve">15-8562-7 </w:t>
      </w:r>
      <w:r w:rsidRPr="009B1E96">
        <w:t xml:space="preserve">nagodbeno vijeće </w:t>
      </w:r>
      <w:r>
        <w:t>je odbacilo prijedlog za otvaranje postupka predstečajne nagodbe.</w:t>
      </w:r>
    </w:p>
    <w:p w:rsidRDefault="00EC2F02" w:rsidP="00EC2F02" w:rsidR="00EC2F02" w:rsidRPr="009B1E96">
      <w:r w:rsidRPr="009B1E96">
        <w:tab/>
        <w:t xml:space="preserve">FINA je uz prijedlog za otvaranje stečajnog postupka nad dužnikom dostavila: </w:t>
      </w:r>
    </w:p>
    <w:p w:rsidRDefault="00EC2F02" w:rsidP="00EC2F02" w:rsidR="00EC2F02" w:rsidRPr="009B1E96">
      <w:pPr>
        <w:numPr>
          <w:ilvl w:val="0"/>
          <w:numId w:val="2"/>
        </w:numPr>
      </w:pPr>
      <w:r w:rsidRPr="009B1E96">
        <w:t xml:space="preserve">potvrdu od </w:t>
      </w:r>
      <w:r>
        <w:t xml:space="preserve">24. studenog 2015. </w:t>
      </w:r>
      <w:r w:rsidRPr="009B1E96">
        <w:t xml:space="preserve"> godine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C2F02">
        <w:rPr>
          <w:bCs/>
        </w:rPr>
        <w:t>24. veljače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BD6492" w:rsidP="00804778" w:rsidR="00804778" w:rsidRPr="00B06BC3">
      <w:pPr>
        <w:ind w:firstLine="708"/>
      </w:pPr>
      <w:r>
        <w:t xml:space="preserve">Na ročištu za izjašnjenje zakonski zastupnik dužnika izjavio je </w:t>
      </w:r>
      <w:r w:rsidR="00EC2F02">
        <w:t xml:space="preserve">da se protivi prijedlogu za otvaranje stečajnog postupka s obzirom da je u tvrtku uložio jako puno. Navodi da je tvrtka </w:t>
      </w:r>
      <w:r w:rsidR="00EC2F02">
        <w:lastRenderedPageBreak/>
        <w:t>odnosno stečajni dužnik u obvezi prema vjerovnicima oko 1.947.448,01 kunu koje nije u stanju nikako podmiriti.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EC2F02">
        <w:rPr>
          <w:noProof w:val="false"/>
        </w:rPr>
        <w:t>7</w:t>
      </w:r>
      <w:r w:rsidR="00BD6492">
        <w:rPr>
          <w:noProof w:val="false"/>
        </w:rPr>
        <w:t xml:space="preserve">. travnja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FF7E07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F7E07" w:rsidR="00FF7E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F7E07" w:rsidP="00FF7E07" w:rsidR="00FF7E07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FF7E07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FF7E0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E0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C2F02">
      <w:rPr>
        <w:noProof w:val="false"/>
      </w:rPr>
      <w:t>6694/15-7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12698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E0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E0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6694</izvorni_sadrzaj>
    <derivirana_varijabla naziv="DomainObject.Predmet.Broj_1">6694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St-6694/2015</izvorni_sadrzaj>
    <derivirana_varijabla naziv="DomainObject.Predmet.OznakaBroj_1">St-6694/2015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TELEMEDICINU d.o.o.</izvorni_sadrzaj>
    <derivirana_varijabla naziv="DomainObject.Predmet.ProtustrankaFormated_1">  CENTAR ZA TELEMEDICINU d.o.o.</derivirana_varijabla>
  </DomainObject.Predmet.ProtustrankaFormated>
  <DomainObject.Predmet.ProtustrankaFormatedOIB>
    <izvorni_sadrzaj>  CENTAR ZA TELEMEDICINU d.o.o., OIB 40777462122</izvorni_sadrzaj>
    <derivirana_varijabla naziv="DomainObject.Predmet.ProtustrankaFormatedOIB_1">  CENTAR ZA TELEMEDICINU d.o.o., OIB 40777462122</derivirana_varijabla>
  </DomainObject.Predmet.ProtustrankaFormatedOIB>
  <DomainObject.Predmet.ProtustrankaFormatedWithAdress>
    <izvorni_sadrzaj> CENTAR ZA TELEMEDICINU d.o.o., Prilaz Gjure Deželića 59, 10000 Zagreb</izvorni_sadrzaj>
    <derivirana_varijabla naziv="DomainObject.Predmet.ProtustrankaFormatedWithAdress_1"> CENTAR ZA TELEMEDICINU d.o.o., Prilaz Gjure Deželića 59, 10000 Zagreb</derivirana_varijabla>
  </DomainObject.Predmet.ProtustrankaFormatedWithAdress>
  <DomainObject.Predmet.ProtustrankaFormatedWithAdressOIB>
    <izvorni_sadrzaj> CENTAR ZA TELEMEDICINU d.o.o., OIB 40777462122, Prilaz Gjure Deželića 59, 10000 Zagreb</izvorni_sadrzaj>
    <derivirana_varijabla naziv="DomainObject.Predmet.ProtustrankaFormatedWithAdressOIB_1"> CENTAR ZA TELEMEDICINU d.o.o., OIB 40777462122, Prilaz Gjure Deželića 59, 10000 Zagreb</derivirana_varijabla>
  </DomainObject.Predmet.ProtustrankaFormatedWithAdressOIB>
  <DomainObject.Predmet.ProtustrankaWithAdress>
    <izvorni_sadrzaj>CENTAR ZA TELEMEDICINU d.o.o. Prilaz Gjure Deželića 59, 10000 Zagreb</izvorni_sadrzaj>
    <derivirana_varijabla naziv="DomainObject.Predmet.ProtustrankaWithAdress_1">CENTAR ZA TELEMEDICINU d.o.o. Prilaz Gjure Deželića 59, 10000 Zagreb</derivirana_varijabla>
  </DomainObject.Predmet.ProtustrankaWithAdress>
  <DomainObject.Predmet.ProtustrankaWithAdressOIB>
    <izvorni_sadrzaj>CENTAR ZA TELEMEDICINU d.o.o., OIB 40777462122, Prilaz Gjure Deželića 59, 10000 Zagreb</izvorni_sadrzaj>
    <derivirana_varijabla naziv="DomainObject.Predmet.ProtustrankaWithAdressOIB_1">CENTAR ZA TELEMEDICINU d.o.o., OIB 40777462122, Prilaz Gjure Deželića 59, 10000 Zagreb</derivirana_varijabla>
  </DomainObject.Predmet.ProtustrankaWithAdressOIB>
  <DomainObject.Predmet.ProtustrankaNazivFormated>
    <izvorni_sadrzaj>CENTAR ZA TELEMEDICINU d.o.o.</izvorni_sadrzaj>
    <derivirana_varijabla naziv="DomainObject.Predmet.ProtustrankaNazivFormated_1">CENTAR ZA TELEMEDICINU d.o.o.</derivirana_varijabla>
  </DomainObject.Predmet.ProtustrankaNazivFormated>
  <DomainObject.Predmet.ProtustrankaNazivFormatedOIB>
    <izvorni_sadrzaj>CENTAR ZA TELEMEDICINU d.o.o., OIB 40777462122</izvorni_sadrzaj>
    <derivirana_varijabla naziv="DomainObject.Predmet.ProtustrankaNazivFormatedOIB_1">CENTAR ZA TELEMEDICINU d.o.o., OIB 40777462122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TELEMEDICINU d.o.o.</item>
    </izvorni_sadrzaj>
    <derivirana_varijabla naziv="DomainObject.Predmet.ProtuStrankaListFormated_1">
      <item>CENTAR ZA TELEMEDICINU d.o.o.</item>
    </derivirana_varijabla>
  </DomainObject.Predmet.ProtuStrankaListFormated>
  <DomainObject.Predmet.ProtuStrankaListFormatedOIB>
    <izvorni_sadrzaj>
      <item>CENTAR ZA TELEMEDICINU d.o.o., OIB 40777462122</item>
    </izvorni_sadrzaj>
    <derivirana_varijabla naziv="DomainObject.Predmet.ProtuStrankaListFormatedOIB_1">
      <item>CENTAR ZA TELEMEDICINU d.o.o., OIB 40777462122</item>
    </derivirana_varijabla>
  </DomainObject.Predmet.ProtuStrankaListFormatedOIB>
  <DomainObject.Predmet.ProtuStrankaListFormatedWithAdress>
    <izvorni_sadrzaj>
      <item>CENTAR ZA TELEMEDICINU d.o.o., Prilaz Gjure Deželića 59, 10000 Zagreb</item>
    </izvorni_sadrzaj>
    <derivirana_varijabla naziv="DomainObject.Predmet.ProtuStrankaListFormatedWithAdress_1">
      <item>CENTAR ZA TELEMEDICINU d.o.o., Prilaz Gjure Deželića 59, 10000 Zagreb</item>
    </derivirana_varijabla>
  </DomainObject.Predmet.ProtuStrankaListFormatedWithAdress>
  <DomainObject.Predmet.ProtuStrankaListFormatedWithAdressOIB>
    <izvorni_sadrzaj>
      <item>CENTAR ZA TELEMEDICINU d.o.o., OIB 40777462122, Prilaz Gjure Deželića 59, 10000 Zagreb</item>
    </izvorni_sadrzaj>
    <derivirana_varijabla naziv="DomainObject.Predmet.ProtuStrankaListFormatedWithAdressOIB_1">
      <item>CENTAR ZA TELEMEDICINU d.o.o., OIB 40777462122, Prilaz Gjure Deželića 59, 10000 Zagreb</item>
    </derivirana_varijabla>
  </DomainObject.Predmet.ProtuStrankaListFormatedWithAdressOIB>
  <DomainObject.Predmet.ProtuStrankaListNazivFormated>
    <izvorni_sadrzaj>
      <item>CENTAR ZA TELEMEDICINU d.o.o.</item>
    </izvorni_sadrzaj>
    <derivirana_varijabla naziv="DomainObject.Predmet.ProtuStrankaListNazivFormated_1">
      <item>CENTAR ZA TELEMEDICINU d.o.o.</item>
    </derivirana_varijabla>
  </DomainObject.Predmet.ProtuStrankaListNazivFormated>
  <DomainObject.Predmet.ProtuStrankaListNazivFormatedOIB>
    <izvorni_sadrzaj>
      <item>CENTAR ZA TELEMEDICINU d.o.o., OIB 40777462122</item>
    </izvorni_sadrzaj>
    <derivirana_varijabla naziv="DomainObject.Predmet.ProtuStrankaListNazivFormatedOIB_1">
      <item>CENTAR ZA TELEMEDICINU d.o.o., OIB 40777462122</item>
    </derivirana_varijabla>
  </DomainObject.Predmet.ProtuStrankaListNazivFormatedOIB>
  <DomainObject.Predmet.OstaliListFormated>
    <izvorni_sadrzaj>
      <item>Saša-ivan Vrdoljak</item>
    </izvorni_sadrzaj>
    <derivirana_varijabla naziv="DomainObject.Predmet.OstaliListFormated_1">
      <item>Saša-ivan Vrdoljak</item>
    </derivirana_varijabla>
  </DomainObject.Predmet.OstaliListFormated>
  <DomainObject.Predmet.OstaliListFormatedOIB>
    <izvorni_sadrzaj>
      <item>Saša-ivan Vrdoljak, OIB 22424107579</item>
    </izvorni_sadrzaj>
    <derivirana_varijabla naziv="DomainObject.Predmet.OstaliListFormatedOIB_1">
      <item>Saša-ivan Vrdoljak, OIB 22424107579</item>
    </derivirana_varijabla>
  </DomainObject.Predmet.OstaliListFormatedOIB>
  <DomainObject.Predmet.OstaliListFormatedWithAdress>
    <izvorni_sadrzaj>
      <item>Saša-ivan Vrdoljak, Karamanova 11, 21000 Split</item>
    </izvorni_sadrzaj>
    <derivirana_varijabla naziv="DomainObject.Predmet.OstaliListFormatedWithAdress_1">
      <item>Saša-ivan Vrdoljak, Karamanova 11, 21000 Split</item>
    </derivirana_varijabla>
  </DomainObject.Predmet.OstaliListFormatedWithAdress>
  <DomainObject.Predmet.OstaliListFormatedWithAdressOIB>
    <izvorni_sadrzaj>
      <item>Saša-ivan Vrdoljak, OIB 22424107579, Karamanova 11, 21000 Split</item>
    </izvorni_sadrzaj>
    <derivirana_varijabla naziv="DomainObject.Predmet.OstaliListFormatedWithAdressOIB_1">
      <item>Saša-ivan Vrdoljak, OIB 22424107579, Karamanova 11, 21000 Split</item>
    </derivirana_varijabla>
  </DomainObject.Predmet.OstaliListFormatedWithAdressOIB>
  <DomainObject.Predmet.OstaliListNazivFormated>
    <izvorni_sadrzaj>
      <item>Saša-ivan Vrdoljak</item>
    </izvorni_sadrzaj>
    <derivirana_varijabla naziv="DomainObject.Predmet.OstaliListNazivFormated_1">
      <item>Saša-ivan Vrdoljak</item>
    </derivirana_varijabla>
  </DomainObject.Predmet.OstaliListNazivFormated>
  <DomainObject.Predmet.OstaliListNazivFormatedOIB>
    <izvorni_sadrzaj>
      <item>Saša-ivan Vrdoljak, OIB 22424107579</item>
    </izvorni_sadrzaj>
    <derivirana_varijabla naziv="DomainObject.Predmet.OstaliListNazivFormatedOIB_1">
      <item>Saša-ivan Vrdoljak, OIB 22424107579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TELEMEDICINU d.o.o.</izvorni_sadrzaj>
    <derivirana_varijabla naziv="DomainObject.Predmet.ProtustrankaIDrugi_1">CENTAR ZA TELEMEDICINU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TELEMEDICINU d.o.o., OIB 40777462122, Prilaz Gjure Deželića 59, 10000 Zagreb</izvorni_sadrzaj>
    <derivirana_varijabla naziv="DomainObject.Predmet.ProtustrankaIDrugiAdressOIB_1">CENTAR ZA TELEMEDICINU d.o.o., OIB 40777462122, Prilaz Gjure Deželića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TELEMEDICINU d.o.o.</item>
      <item>Saša-ivan Vrdoljak</item>
    </izvorni_sadrzaj>
    <derivirana_varijabla naziv="DomainObject.Predmet.SudioniciListNaziv_1">
      <item>FINA Regionalni centar Zagreb</item>
      <item>CENTAR ZA TELEMEDICINU d.o.o.</item>
      <item>Saša-ivan Vrdoljak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ZA TELEMEDICINU d.o.o., OIB 40777462122, Prilaz Gjure Deželića 59,10000 Zagreb</item>
      <item>Saša-ivan Vrdoljak, OIB 22424107579, Karamanova 11,21000 Split</item>
    </izvorni_sadrzaj>
    <derivirana_varijabla naziv="DomainObject.Predmet.SudioniciListAdressOIB_1">
      <item>FINA Regionalni centar Zagreb, OIB 85821130368, Trg svibanjskih žrtava 1995. 1,10000 Zagreb</item>
      <item>CENTAR ZA TELEMEDICINU d.o.o., OIB 40777462122, Prilaz Gjure Deželića 59,10000 Zagreb</item>
      <item>Saša-ivan Vrdoljak, OIB 22424107579, Karamanova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40777462122</item>
      <item>, OIB 22424107579</item>
    </izvorni_sadrzaj>
    <derivirana_varijabla naziv="DomainObject.Predmet.SudioniciListNazivOIB_1">
      <item>, OIB 85821130368</item>
      <item>, OIB 40777462122</item>
      <item>, OIB 22424107579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3196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2016-04-07T08:07:00Z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2016-04-07T08:08:00Z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