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26c8" w14:paraId="ac226c8" w:rsidRDefault="00A860E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60EE" w:rsidP="00A860EE" w:rsidR="00AE649C">
      <w:pPr>
        <w:pStyle w:val="Bezproreda"/>
      </w:pPr>
      <w:r>
        <w:t xml:space="preserve">      Republika Hrvatska</w:t>
      </w:r>
    </w:p>
    <w:p w:rsidRDefault="00A860EE" w:rsidP="00A860EE" w:rsidR="00A860EE">
      <w:pPr>
        <w:pStyle w:val="Bezproreda"/>
      </w:pPr>
      <w:r>
        <w:t>Trgovački sud u Bjelovaru</w:t>
      </w:r>
    </w:p>
    <w:p w:rsidRDefault="00A860EE" w:rsidP="00A860EE" w:rsidR="00A860EE" w:rsidRPr="00A860EE">
      <w:pPr>
        <w:pStyle w:val="Bezproreda"/>
        <w:spacing w:after="0"/>
        <w:rPr>
          <w:sz w:val="18"/>
          <w:szCs w:val="18"/>
        </w:rPr>
      </w:pPr>
      <w:r w:rsidRPr="00A860EE">
        <w:rPr>
          <w:sz w:val="18"/>
          <w:szCs w:val="18"/>
        </w:rPr>
        <w:t xml:space="preserve">Bjelovar, Šetalište dr. I. </w:t>
      </w:r>
      <w:proofErr w:type="spellStart"/>
      <w:r w:rsidRPr="00A860EE">
        <w:rPr>
          <w:sz w:val="18"/>
          <w:szCs w:val="18"/>
        </w:rPr>
        <w:t>Lebovića</w:t>
      </w:r>
      <w:proofErr w:type="spellEnd"/>
      <w:r w:rsidRPr="00A860EE">
        <w:rPr>
          <w:sz w:val="18"/>
          <w:szCs w:val="18"/>
        </w:rPr>
        <w:t xml:space="preserve"> 42</w:t>
      </w:r>
      <w:r w:rsidRPr="00A860E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A860EE" w:rsidP="00A860EE" w:rsidR="00A860EE">
      <w:pPr>
        <w:ind w:firstLine="5245"/>
        <w:jc w:val="both"/>
        <w:rPr>
          <w:lang w:val="hr-HR"/>
        </w:rPr>
      </w:pPr>
      <w:r>
        <w:rPr>
          <w:lang w:val="hr-HR"/>
        </w:rPr>
        <w:t>Poslovni broj: 6 St-601/2019-2</w:t>
      </w:r>
    </w:p>
    <w:p w:rsidRDefault="00A860EE" w:rsidP="00A860EE" w:rsidR="00A860EE">
      <w:pPr>
        <w:rPr>
          <w:lang w:val="hr-HR"/>
        </w:rPr>
      </w:pPr>
    </w:p>
    <w:p w:rsidRDefault="00A860EE" w:rsidP="00A860EE" w:rsidR="00A860EE">
      <w:pPr>
        <w:rPr>
          <w:lang w:val="hr-HR"/>
        </w:rPr>
      </w:pPr>
    </w:p>
    <w:p w:rsidRDefault="00A860EE" w:rsidP="00A860EE" w:rsidR="00A860E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860EE" w:rsidP="00A860EE" w:rsidR="00A860EE">
      <w:pPr>
        <w:jc w:val="center"/>
        <w:rPr>
          <w:lang w:val="hr-HR"/>
        </w:rPr>
      </w:pPr>
    </w:p>
    <w:p w:rsidRDefault="00A860EE" w:rsidP="00A860EE" w:rsidR="00A860E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HRVATSKA STRANKA PRAVNE DRŽAVE, Virovitica, Pejačevićeva 5, registarski broj: 194, OIB: 56694372533, koji se vodi kod ovoga suda pod poslovnim brojem St-601/2019 temeljem odredbe čl.430., 431. i 434. Stečajnog zakona (Narodne novine br. 71/15 i 104/17), objavljuje:</w:t>
      </w:r>
    </w:p>
    <w:p w:rsidRDefault="00A860EE" w:rsidP="00A860EE" w:rsidR="00A860EE">
      <w:pPr>
        <w:jc w:val="both"/>
        <w:rPr>
          <w:lang w:val="hr-HR"/>
        </w:rPr>
      </w:pPr>
    </w:p>
    <w:p w:rsidRDefault="00A860EE" w:rsidP="00A860EE" w:rsidR="00A860EE">
      <w:pPr>
        <w:jc w:val="both"/>
        <w:rPr>
          <w:lang w:val="hr-HR"/>
        </w:rPr>
      </w:pPr>
      <w:r>
        <w:rPr>
          <w:lang w:val="hr-HR"/>
        </w:rPr>
        <w:t xml:space="preserve">1. Na dan 26. travnja 2019. dužnik u Očevidniku redoslijeda osnova za plaćanje ima evidentirane neizvršene osnove za plaćanje u ukupnom iznosu od 1.285.107,34 kn, u koji iznos je uračunata kamata i naknada Financijske agencije za provedbu ovrhe na novčanim sredstvima.  </w:t>
      </w:r>
    </w:p>
    <w:p w:rsidRDefault="00A860EE" w:rsidP="00A860EE" w:rsidR="00A860EE">
      <w:pPr>
        <w:jc w:val="both"/>
        <w:rPr>
          <w:lang w:val="hr-HR"/>
        </w:rPr>
      </w:pPr>
    </w:p>
    <w:p w:rsidRDefault="00A860EE" w:rsidP="00A860EE" w:rsidR="00A860EE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A860EE" w:rsidP="00A860EE" w:rsidR="00A860EE">
      <w:pPr>
        <w:jc w:val="both"/>
        <w:rPr>
          <w:lang w:val="hr-HR"/>
        </w:rPr>
      </w:pPr>
    </w:p>
    <w:p w:rsidRDefault="00A860EE" w:rsidP="00A860EE" w:rsidR="00A860E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60EE" w:rsidP="00A860EE" w:rsidR="00A860EE">
      <w:pPr>
        <w:jc w:val="both"/>
        <w:rPr>
          <w:lang w:val="hr-HR"/>
        </w:rPr>
      </w:pPr>
    </w:p>
    <w:p w:rsidRDefault="00A860EE" w:rsidP="00A860EE" w:rsidR="00A860E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60EE" w:rsidP="00A860EE" w:rsidR="00A860EE">
      <w:pPr>
        <w:jc w:val="both"/>
        <w:rPr>
          <w:lang w:val="hr-HR"/>
        </w:rPr>
      </w:pPr>
    </w:p>
    <w:p w:rsidRDefault="00A860EE" w:rsidP="00A860EE" w:rsidR="00A860EE">
      <w:pPr>
        <w:jc w:val="center"/>
        <w:rPr>
          <w:lang w:val="hr-HR"/>
        </w:rPr>
      </w:pPr>
      <w:r>
        <w:rPr>
          <w:lang w:val="hr-HR"/>
        </w:rPr>
        <w:t xml:space="preserve">Bjelovar, 21. svibnja 2019. </w:t>
      </w:r>
    </w:p>
    <w:p w:rsidRDefault="00A860EE" w:rsidP="00A860EE" w:rsidR="00A860E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A860EE" w:rsidP="00A860EE" w:rsidR="00A860EE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A860EE" w:rsidP="00A860EE" w:rsidR="00A860E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A860EE" w:rsidP="00A860EE" w:rsidR="00A860EE">
      <w:pPr>
        <w:rPr>
          <w:lang w:val="hr-HR"/>
        </w:rPr>
      </w:pPr>
    </w:p>
    <w:p w:rsidRDefault="00A860EE" w:rsidP="00A860EE" w:rsidR="00A860E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0EE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60E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60E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79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St-601/2019-2</izvorni_sadrzaj>
    <derivirana_varijabla naziv="DomainObject.Oznaka_1">St-601/2019-2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St-601/2019</izvorni_sadrzaj>
    <derivirana_varijabla naziv="DomainObject.Predmet.OznakaBroj_1">St-601/2019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STRANKA PRAVNE DRŽAVE</izvorni_sadrzaj>
    <derivirana_varijabla naziv="DomainObject.Predmet.ProtustrankaFormated_1">  HRVATSKA STRANKA PRAVNE DRŽAVE</derivirana_varijabla>
  </DomainObject.Predmet.ProtustrankaFormated>
  <DomainObject.Predmet.ProtustrankaFormatedOIB>
    <izvorni_sadrzaj>  HRVATSKA STRANKA PRAVNE DRŽAVE, OIB 56694372533</izvorni_sadrzaj>
    <derivirana_varijabla naziv="DomainObject.Predmet.ProtustrankaFormatedOIB_1">  HRVATSKA STRANKA PRAVNE DRŽAVE, OIB 56694372533</derivirana_varijabla>
  </DomainObject.Predmet.ProtustrankaFormatedOIB>
  <DomainObject.Predmet.ProtustrankaFormatedWithAdress>
    <izvorni_sadrzaj> HRVATSKA STRANKA PRAVNE DRŽAVE, Pejačevićeva 5, 33000 Virovitica</izvorni_sadrzaj>
    <derivirana_varijabla naziv="DomainObject.Predmet.ProtustrankaFormatedWithAdress_1"> HRVATSKA STRANKA PRAVNE DRŽAVE, Pejačevićeva 5, 33000 Virovitica</derivirana_varijabla>
  </DomainObject.Predmet.ProtustrankaFormatedWithAdress>
  <DomainObject.Predmet.ProtustrankaFormatedWithAdressOIB>
    <izvorni_sadrzaj> HRVATSKA STRANKA PRAVNE DRŽAVE, OIB 56694372533, Pejačevićeva 5, 33000 Virovitica</izvorni_sadrzaj>
    <derivirana_varijabla naziv="DomainObject.Predmet.ProtustrankaFormatedWithAdressOIB_1"> HRVATSKA STRANKA PRAVNE DRŽAVE, OIB 56694372533, Pejačevićeva 5, 33000 Virovitica</derivirana_varijabla>
  </DomainObject.Predmet.ProtustrankaFormatedWithAdressOIB>
  <DomainObject.Predmet.ProtustrankaWithAdress>
    <izvorni_sadrzaj>HRVATSKA STRANKA PRAVNE DRŽAVE Pejačevićeva 5, 33000 Virovitica</izvorni_sadrzaj>
    <derivirana_varijabla naziv="DomainObject.Predmet.ProtustrankaWithAdress_1">HRVATSKA STRANKA PRAVNE DRŽAVE Pejačevićeva 5, 33000 Virovitica</derivirana_varijabla>
  </DomainObject.Predmet.ProtustrankaWithAdress>
  <DomainObject.Predmet.ProtustrankaWithAdressOIB>
    <izvorni_sadrzaj>HRVATSKA STRANKA PRAVNE DRŽAVE, OIB 56694372533, Pejačevićeva 5, 33000 Virovitica</izvorni_sadrzaj>
    <derivirana_varijabla naziv="DomainObject.Predmet.ProtustrankaWithAdressOIB_1">HRVATSKA STRANKA PRAVNE DRŽAVE, OIB 56694372533, Pejačevićeva 5, 33000 Virovitica</derivirana_varijabla>
  </DomainObject.Predmet.ProtustrankaWithAdressOIB>
  <DomainObject.Predmet.ProtustrankaNazivFormated>
    <izvorni_sadrzaj>HRVATSKA STRANKA PRAVNE DRŽAVE</izvorni_sadrzaj>
    <derivirana_varijabla naziv="DomainObject.Predmet.ProtustrankaNazivFormated_1">HRVATSKA STRANKA PRAVNE DRŽAVE</derivirana_varijabla>
  </DomainObject.Predmet.ProtustrankaNazivFormated>
  <DomainObject.Predmet.ProtustrankaNazivFormatedOIB>
    <izvorni_sadrzaj>HRVATSKA STRANKA PRAVNE DRŽAVE, OIB 56694372533</izvorni_sadrzaj>
    <derivirana_varijabla naziv="DomainObject.Predmet.ProtustrankaNazivFormatedOIB_1">HRVATSKA STRANKA PRAVNE DRŽAVE, OIB 56694372533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HRVATSKA STRANKA PRAVNE DRŽAVE</item>
    </izvorni_sadrzaj>
    <derivirana_varijabla naziv="DomainObject.Predmet.ProtuStrankaListFormated_1">
      <item>HRVATSKA STRANKA PRAVNE DRŽAVE</item>
    </derivirana_varijabla>
  </DomainObject.Predmet.ProtuStrankaListFormated>
  <DomainObject.Predmet.ProtuStrankaListFormatedOIB>
    <izvorni_sadrzaj>
      <item>HRVATSKA STRANKA PRAVNE DRŽAVE, OIB 56694372533</item>
    </izvorni_sadrzaj>
    <derivirana_varijabla naziv="DomainObject.Predmet.ProtuStrankaListFormatedOIB_1">
      <item>HRVATSKA STRANKA PRAVNE DRŽAVE, OIB 56694372533</item>
    </derivirana_varijabla>
  </DomainObject.Predmet.ProtuStrankaListFormatedOIB>
  <DomainObject.Predmet.ProtuStrankaListFormatedWithAdress>
    <izvorni_sadrzaj>
      <item>HRVATSKA STRANKA PRAVNE DRŽAVE, Pejačevićeva 5, 33000 Virovitica</item>
    </izvorni_sadrzaj>
    <derivirana_varijabla naziv="DomainObject.Predmet.ProtuStrankaListFormatedWithAdress_1">
      <item>HRVATSKA STRANKA PRAVNE DRŽAVE, Pejačevićeva 5, 33000 Virovitica</item>
    </derivirana_varijabla>
  </DomainObject.Predmet.ProtuStrankaListFormatedWithAdress>
  <DomainObject.Predmet.ProtuStrankaListFormatedWithAdressOIB>
    <izvorni_sadrzaj>
      <item>HRVATSKA STRANKA PRAVNE DRŽAVE, OIB 56694372533, Pejačevićeva 5, 33000 Virovitica</item>
    </izvorni_sadrzaj>
    <derivirana_varijabla naziv="DomainObject.Predmet.ProtuStrankaListFormatedWithAdressOIB_1">
      <item>HRVATSKA STRANKA PRAVNE DRŽAVE, OIB 56694372533, Pejačevićeva 5, 33000 Virovitica</item>
    </derivirana_varijabla>
  </DomainObject.Predmet.ProtuStrankaListFormatedWithAdressOIB>
  <DomainObject.Predmet.ProtuStrankaListNazivFormated>
    <izvorni_sadrzaj>
      <item>HRVATSKA STRANKA PRAVNE DRŽAVE</item>
    </izvorni_sadrzaj>
    <derivirana_varijabla naziv="DomainObject.Predmet.ProtuStrankaListNazivFormated_1">
      <item>HRVATSKA STRANKA PRAVNE DRŽAVE</item>
    </derivirana_varijabla>
  </DomainObject.Predmet.ProtuStrankaListNazivFormated>
  <DomainObject.Predmet.ProtuStrankaListNazivFormatedOIB>
    <izvorni_sadrzaj>
      <item>HRVATSKA STRANKA PRAVNE DRŽAVE, OIB 56694372533</item>
    </izvorni_sadrzaj>
    <derivirana_varijabla naziv="DomainObject.Predmet.ProtuStrankaListNazivFormatedOIB_1">
      <item>HRVATSKA STRANKA PRAVNE DRŽAVE, OIB 56694372533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St-601/2019-2</izvorni_sadrzaj>
    <derivirana_varijabla naziv="DomainObject.PoslovniBrojDokumenta_1">St-601/2019-2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HRVATSKA STRANKA PRAVNE DRŽAVE</izvorni_sadrzaj>
    <derivirana_varijabla naziv="DomainObject.Predmet.ProtustrankaIDrugi_1">HRVATSKA STRANKA PRAVNE DRŽAVE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HRVATSKA STRANKA PRAVNE DRŽAVE, OIB 56694372533, Pejačevićeva 5, 33000 Virovitica</izvorni_sadrzaj>
    <derivirana_varijabla naziv="DomainObject.Predmet.ProtustrankaIDrugiAdressOIB_1">HRVATSKA STRANKA PRAVNE DRŽAVE, OIB 56694372533, Pejačevićeva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STRANKA PRAVNE DRŽAVE</item>
      <item>FINANCIJSKA AGENCIJA, RC ZAGREB, Podružnica BJELOVAR</item>
    </izvorni_sadrzaj>
    <derivirana_varijabla naziv="DomainObject.Predmet.SudioniciListNaziv_1">
      <item>HRVATSKA STRANKA PRAVNE DRŽAVE</item>
      <item>FINANCIJSKA AGENCIJA, RC ZAGREB, Podružnica BJELOVAR</item>
    </derivirana_varijabla>
  </DomainObject.Predmet.SudioniciListNaziv>
  <DomainObject.Predmet.SudioniciListAdressOIB>
    <izvorni_sadrzaj>
      <item>HRVATSKA STRANKA PRAVNE DRŽAVE, OIB 56694372533, Pejačevićeva 5,33000 Virovitica</item>
      <item>FINANCIJSKA AGENCIJA, RC ZAGREB, Podružnica BJELOVAR, OIB 85821130368, F. Supila 4,43000 Bjelovar</item>
    </izvorni_sadrzaj>
    <derivirana_varijabla naziv="DomainObject.Predmet.SudioniciListAdressOIB_1">
      <item>HRVATSKA STRANKA PRAVNE DRŽAVE, OIB 56694372533, Pejačevićeva 5,33000 Virovitica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F53C6-D479-4BEA-AEB7-C5F969B90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