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f04d" w14:paraId="86df04d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92445F" w:rsidP="0092445F" w:rsidR="0092445F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St-2726/2016</w:t>
      </w:r>
    </w:p>
    <w:p w:rsidRDefault="006173A1" w:rsidP="006173A1" w:rsidR="006173A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6173A1" w:rsidP="00CE4727" w:rsidR="006173A1">
      <w:pPr>
        <w:jc w:val="center"/>
        <w:rPr>
          <w:sz w:val="24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BD7C1D" w:rsidR="00625615" w:rsidRPr="000D142A">
      <w:pPr>
        <w:ind w:firstLine="708"/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r w:rsidR="0092445F">
        <w:rPr>
          <w:bCs/>
          <w:sz w:val="24"/>
          <w:szCs w:val="24"/>
          <w:lang w:val="pt-BR"/>
        </w:rPr>
        <w:t>BESTAL d.o.o. u stečaju, OIB 44097295840, Zagreb, Savska cesta 56</w:t>
      </w:r>
      <w:r w:rsidR="0092445F" w:rsidRPr="00B1455D">
        <w:rPr>
          <w:sz w:val="24"/>
          <w:szCs w:val="24"/>
          <w:lang w:val="pt-BR"/>
        </w:rPr>
        <w:t xml:space="preserve">, </w:t>
      </w:r>
      <w:r w:rsidR="0092445F">
        <w:rPr>
          <w:sz w:val="24"/>
          <w:szCs w:val="24"/>
          <w:lang w:val="pt-BR"/>
        </w:rPr>
        <w:t>7. svibnja</w:t>
      </w:r>
      <w:r w:rsidR="0092445F" w:rsidRPr="00B1455D">
        <w:rPr>
          <w:sz w:val="24"/>
          <w:szCs w:val="24"/>
        </w:rPr>
        <w:t xml:space="preserve"> 2019.</w:t>
      </w: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BC51C1" w:rsidR="001119AE" w:rsidRPr="00BC51C1">
      <w:pPr>
        <w:jc w:val="both"/>
        <w:rPr>
          <w:b/>
          <w:sz w:val="24"/>
          <w:szCs w:val="24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r w:rsidR="00BD7C1D">
        <w:rPr>
          <w:bCs/>
          <w:sz w:val="24"/>
          <w:szCs w:val="24"/>
          <w:lang w:val="pt-BR"/>
        </w:rPr>
        <w:t>BESTAL d.o.o. u stečaju, OIB 44097295840, Zagreb, Savska cesta 56</w:t>
      </w:r>
      <w:r w:rsidR="00E82D73" w:rsidRPr="000D142A">
        <w:rPr>
          <w:sz w:val="24"/>
          <w:szCs w:val="24"/>
        </w:rPr>
        <w:t>,</w:t>
      </w:r>
      <w:r w:rsidR="00010182" w:rsidRPr="000D142A">
        <w:rPr>
          <w:sz w:val="24"/>
          <w:szCs w:val="24"/>
        </w:rPr>
        <w:t xml:space="preserve"> </w:t>
      </w:r>
      <w:r w:rsidR="00BC51C1">
        <w:rPr>
          <w:sz w:val="24"/>
          <w:szCs w:val="24"/>
        </w:rPr>
        <w:t>upisanih</w:t>
      </w:r>
      <w:r w:rsidR="00BD7C1D" w:rsidRPr="00B1455D">
        <w:rPr>
          <w:sz w:val="24"/>
          <w:szCs w:val="24"/>
        </w:rPr>
        <w:t xml:space="preserve"> u zemljišnim knjigama Općinskog sudu u </w:t>
      </w:r>
      <w:r w:rsidR="00BD7C1D">
        <w:rPr>
          <w:sz w:val="24"/>
          <w:szCs w:val="24"/>
        </w:rPr>
        <w:t>Zlataru, Zemljišnoknjižni odjel Klanjec</w:t>
      </w:r>
      <w:r w:rsidR="00BD7C1D" w:rsidRPr="00B1455D">
        <w:rPr>
          <w:sz w:val="24"/>
          <w:szCs w:val="24"/>
        </w:rPr>
        <w:t>, i to u:</w:t>
      </w:r>
      <w:r w:rsidR="00BD7C1D" w:rsidRPr="00B1455D">
        <w:rPr>
          <w:b/>
          <w:sz w:val="24"/>
          <w:szCs w:val="24"/>
        </w:rPr>
        <w:t xml:space="preserve"> </w:t>
      </w:r>
      <w:r w:rsidR="00BC51C1">
        <w:rPr>
          <w:b/>
          <w:sz w:val="24"/>
          <w:szCs w:val="24"/>
        </w:rPr>
        <w:t xml:space="preserve"> </w:t>
      </w:r>
      <w:proofErr w:type="spellStart"/>
      <w:r w:rsidR="00BD7C1D" w:rsidRPr="002F3131">
        <w:rPr>
          <w:sz w:val="24"/>
          <w:szCs w:val="24"/>
        </w:rPr>
        <w:t>zk.ul</w:t>
      </w:r>
      <w:proofErr w:type="spellEnd"/>
      <w:r w:rsidR="00BD7C1D" w:rsidRPr="002F3131">
        <w:rPr>
          <w:sz w:val="24"/>
          <w:szCs w:val="24"/>
        </w:rPr>
        <w:t>. 1462 k.o. 313637 Klanjec</w:t>
      </w:r>
      <w:r w:rsidR="00BD7C1D">
        <w:rPr>
          <w:sz w:val="24"/>
          <w:szCs w:val="24"/>
        </w:rPr>
        <w:t xml:space="preserve">, </w:t>
      </w:r>
      <w:proofErr w:type="spellStart"/>
      <w:r w:rsidR="00BD7C1D">
        <w:rPr>
          <w:sz w:val="24"/>
          <w:szCs w:val="24"/>
        </w:rPr>
        <w:t>kč.br</w:t>
      </w:r>
      <w:proofErr w:type="spellEnd"/>
      <w:r w:rsidR="00BD7C1D">
        <w:rPr>
          <w:sz w:val="24"/>
          <w:szCs w:val="24"/>
        </w:rPr>
        <w:t xml:space="preserve">. 783/1 kompresorska stanica i livada u </w:t>
      </w:r>
      <w:proofErr w:type="spellStart"/>
      <w:r w:rsidR="00BD7C1D">
        <w:rPr>
          <w:sz w:val="24"/>
          <w:szCs w:val="24"/>
        </w:rPr>
        <w:t>Lepoglavcu</w:t>
      </w:r>
      <w:proofErr w:type="spellEnd"/>
      <w:r w:rsidR="00BD7C1D">
        <w:rPr>
          <w:sz w:val="24"/>
          <w:szCs w:val="24"/>
        </w:rPr>
        <w:t xml:space="preserve"> površine 2.626 </w:t>
      </w:r>
      <w:proofErr w:type="spellStart"/>
      <w:r w:rsidR="00BD7C1D">
        <w:rPr>
          <w:sz w:val="24"/>
          <w:szCs w:val="24"/>
        </w:rPr>
        <w:t>m²</w:t>
      </w:r>
      <w:proofErr w:type="spellEnd"/>
      <w:r w:rsidR="00BD7C1D">
        <w:rPr>
          <w:sz w:val="24"/>
          <w:szCs w:val="24"/>
        </w:rPr>
        <w:t xml:space="preserve">, </w:t>
      </w:r>
      <w:proofErr w:type="spellStart"/>
      <w:r w:rsidR="00BD7C1D">
        <w:rPr>
          <w:sz w:val="24"/>
          <w:szCs w:val="24"/>
        </w:rPr>
        <w:t>k.č.br</w:t>
      </w:r>
      <w:proofErr w:type="spellEnd"/>
      <w:r w:rsidR="00BD7C1D">
        <w:rPr>
          <w:sz w:val="24"/>
          <w:szCs w:val="24"/>
        </w:rPr>
        <w:t xml:space="preserve">. 783/2 skladište i dvorište u </w:t>
      </w:r>
      <w:proofErr w:type="spellStart"/>
      <w:r w:rsidR="00BD7C1D">
        <w:rPr>
          <w:sz w:val="24"/>
          <w:szCs w:val="24"/>
        </w:rPr>
        <w:t>Lepoglavcu</w:t>
      </w:r>
      <w:proofErr w:type="spellEnd"/>
      <w:r w:rsidR="00BD7C1D">
        <w:rPr>
          <w:sz w:val="24"/>
          <w:szCs w:val="24"/>
        </w:rPr>
        <w:t xml:space="preserve">, površine 6.042 </w:t>
      </w:r>
      <w:proofErr w:type="spellStart"/>
      <w:r w:rsidR="00BD7C1D">
        <w:rPr>
          <w:sz w:val="24"/>
          <w:szCs w:val="24"/>
        </w:rPr>
        <w:t>m²</w:t>
      </w:r>
      <w:proofErr w:type="spellEnd"/>
      <w:r w:rsidR="00BD7C1D">
        <w:rPr>
          <w:sz w:val="24"/>
          <w:szCs w:val="24"/>
        </w:rPr>
        <w:t xml:space="preserve"> i </w:t>
      </w:r>
      <w:proofErr w:type="spellStart"/>
      <w:r w:rsidR="00BD7C1D">
        <w:rPr>
          <w:sz w:val="24"/>
          <w:szCs w:val="24"/>
        </w:rPr>
        <w:t>k.č.br</w:t>
      </w:r>
      <w:proofErr w:type="spellEnd"/>
      <w:r w:rsidR="00BD7C1D">
        <w:rPr>
          <w:sz w:val="24"/>
          <w:szCs w:val="24"/>
        </w:rPr>
        <w:t xml:space="preserve">. 783/17 zgrada u </w:t>
      </w:r>
      <w:proofErr w:type="spellStart"/>
      <w:r w:rsidR="00BD7C1D">
        <w:rPr>
          <w:sz w:val="24"/>
          <w:szCs w:val="24"/>
        </w:rPr>
        <w:t>Lepoglavcu</w:t>
      </w:r>
      <w:proofErr w:type="spellEnd"/>
      <w:r w:rsidR="00BD7C1D">
        <w:rPr>
          <w:sz w:val="24"/>
          <w:szCs w:val="24"/>
        </w:rPr>
        <w:t xml:space="preserve">, površine 2.654 </w:t>
      </w:r>
      <w:proofErr w:type="spellStart"/>
      <w:r w:rsidR="00BD7C1D">
        <w:rPr>
          <w:sz w:val="24"/>
          <w:szCs w:val="24"/>
        </w:rPr>
        <w:t>m²</w:t>
      </w:r>
      <w:proofErr w:type="spellEnd"/>
      <w:r w:rsidR="00BD7C1D">
        <w:rPr>
          <w:sz w:val="24"/>
          <w:szCs w:val="24"/>
        </w:rPr>
        <w:t xml:space="preserve">, ukupno 11.322 </w:t>
      </w:r>
      <w:proofErr w:type="spellStart"/>
      <w:r w:rsidR="00BD7C1D">
        <w:rPr>
          <w:sz w:val="24"/>
          <w:szCs w:val="24"/>
        </w:rPr>
        <w:t>m²</w:t>
      </w:r>
      <w:proofErr w:type="spellEnd"/>
      <w:r w:rsidR="00BC51C1">
        <w:rPr>
          <w:sz w:val="24"/>
          <w:szCs w:val="24"/>
        </w:rPr>
        <w:t>,</w:t>
      </w:r>
    </w:p>
    <w:p w:rsidRDefault="001119AE" w:rsidP="001C657F" w:rsidR="001119AE" w:rsidRPr="000D142A">
      <w:pPr>
        <w:jc w:val="both"/>
        <w:rPr>
          <w:sz w:val="24"/>
          <w:szCs w:val="24"/>
        </w:rPr>
      </w:pPr>
    </w:p>
    <w:p w:rsidRDefault="00625615" w:rsidP="001119AE" w:rsidR="00625615" w:rsidRPr="000D142A">
      <w:pPr>
        <w:ind w:firstLine="720" w:left="68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za dan </w:t>
      </w:r>
      <w:r w:rsidR="0092445F">
        <w:rPr>
          <w:sz w:val="24"/>
          <w:szCs w:val="24"/>
        </w:rPr>
        <w:t>6. lipnja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92445F">
        <w:rPr>
          <w:sz w:val="24"/>
          <w:szCs w:val="24"/>
        </w:rPr>
        <w:t>9,30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</w:p>
    <w:p w:rsidRDefault="00BD7C1D" w:rsidP="00625615" w:rsidR="00BD7C1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Privredna banka Zagreb d.d. i </w:t>
      </w:r>
    </w:p>
    <w:p w:rsidRDefault="00BD7C1D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Dockweiler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Austria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Stahl-und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Metallhandel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Gesmbh</w:t>
      </w:r>
      <w:proofErr w:type="spellEnd"/>
      <w:r w:rsidR="00FF6231" w:rsidRPr="000D142A">
        <w:rPr>
          <w:sz w:val="24"/>
          <w:szCs w:val="24"/>
        </w:rPr>
        <w:t>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92445F">
        <w:rPr>
          <w:sz w:val="24"/>
          <w:szCs w:val="24"/>
        </w:rPr>
        <w:t>7. svibnja</w:t>
      </w:r>
      <w:r w:rsidRPr="000D142A">
        <w:rPr>
          <w:sz w:val="24"/>
          <w:szCs w:val="24"/>
        </w:rPr>
        <w:t xml:space="preserve">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FF6231" w:rsidP="00BD7C1D" w:rsidR="00FF6231" w:rsidRPr="00BD7C1D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D7C1D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7171BD0"/>
    <w:multiLevelType w:val="hybridMultilevel"/>
    <w:tmpl w:val="FFB69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ABE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B13AE"/>
    <w:rsid w:val="002B5611"/>
    <w:rsid w:val="002C0E29"/>
    <w:rsid w:val="002D41EF"/>
    <w:rsid w:val="0031740D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173A1"/>
    <w:rsid w:val="00625615"/>
    <w:rsid w:val="006A03F6"/>
    <w:rsid w:val="00712637"/>
    <w:rsid w:val="00722F3F"/>
    <w:rsid w:val="007A6843"/>
    <w:rsid w:val="007B3F07"/>
    <w:rsid w:val="00847DC1"/>
    <w:rsid w:val="0092445F"/>
    <w:rsid w:val="00966ABB"/>
    <w:rsid w:val="009F122E"/>
    <w:rsid w:val="00AC5424"/>
    <w:rsid w:val="00B01E9F"/>
    <w:rsid w:val="00B1429B"/>
    <w:rsid w:val="00B6110C"/>
    <w:rsid w:val="00B639DE"/>
    <w:rsid w:val="00BC51C1"/>
    <w:rsid w:val="00BD7C1D"/>
    <w:rsid w:val="00C55B39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A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0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cesta 56, 10000 Zagreb zastupanog po punomoćniku Saša Auguštin</izvorni_sadrzaj>
    <derivirana_varijabla naziv="DomainObject.Predmet.ProtustrankaFormatedWithAdress_1"> BESTAL d.o.o., Savska cesta 56, 10000 Zagreb zastupanog po punomoćniku Saša Auguštin</derivirana_varijabla>
  </DomainObject.Predmet.ProtustrankaFormatedWithAdress>
  <DomainObject.Predmet.ProtustrankaFormatedWithAdressOIB>
    <izvorni_sadrzaj> BESTAL d.o.o., OIB 44097295840, Savska cesta 56, 10000 Zagreb zastupanog po punomoćniku Saša Auguštin</izvorni_sadrzaj>
    <derivirana_varijabla naziv="DomainObject.Predmet.ProtustrankaFormatedWithAdressOIB_1"> BESTAL d.o.o., OIB 44097295840, Savska cesta 56, 10000 Zagreb zastupanog po punomoćniku Saša Auguštin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cesta 56, 10000 Zagreb zastupanog po punomoćniku Saša Auguštin</item>
    </izvorni_sadrzaj>
    <derivirana_varijabla naziv="DomainObject.Predmet.ProtuStrankaListFormatedWithAdress_1">
      <item>BESTAL d.o.o., Savska cesta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cesta 56, 10000 Zagreb zastupanog po punomoćniku Saša Auguštin</item>
    </izvorni_sadrzaj>
    <derivirana_varijabla naziv="DomainObject.Predmet.ProtuStrankaListFormatedWithAdressOIB_1">
      <item>BESTAL d.o.o., OIB 44097295840, Savska cesta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izvorni_sadrzaj>
    <derivirana_varijabla naziv="DomainObject.Predmet.OstaliListFormated_1">
      <item>Ninoslav Stajkov</item>
      <item>PRIVREDNA BANKA ZAGREB - DIONIČKO DRUŠTVO</item>
      <item>Raiffeisenbank Austria d.d.</item>
      <item>PARTNER BANKA d.d. ZAGREB</item>
      <item>Saša Auguštin punomoćnik sudionika u postupku BESTAL d.o.o.</item>
      <item>Sanja Tafra</item>
    </derivirana_varijabla>
  </DomainObject.Predmet.OstaliListFormated>
  <DomainObject.Predmet.OstaliList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izvorni_sadrzaj>
    <derivirana_varijabla naziv="DomainObject.Predmet.OstaliList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  <item>Sanja Tafra, OIB 48164417988</item>
    </derivirana_varijabla>
  </DomainObject.Predmet.OstaliListFormatedOIB>
  <DomainObject.Predmet.OstaliListFormatedWithAdress>
    <izvorni_sadrzaj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izvorni_sadrzaj>
    <derivirana_varijabla naziv="DomainObject.Predmet.OstaliListFormatedWithAdress_1"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  <item>Sanja Tafra, Gundulićeva 23, 23420 Zagrad</item>
    </derivirana_varijabla>
  </DomainObject.Predmet.OstaliListFormatedWithAdress>
  <DomainObject.Predmet.OstaliListFormatedWithAdressOIB>
    <izvorni_sadrzaj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izvorni_sadrzaj>
    <derivirana_varijabla naziv="DomainObject.Predmet.OstaliListFormatedWithAdressOIB_1"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  <item>Sanja Tafra, OIB 48164417988, Gundulićeva 23, 23420 Zagrad</item>
    </derivirana_varijabla>
  </DomainObject.Predmet.OstaliListFormatedWithAdressOIB>
  <DomainObject.Predmet.OstaliListNazivFormated>
    <izvorni_sadrzaj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OstaliListNazivFormated_1"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OstaliListNazivFormated>
  <DomainObject.Predmet.OstaliListNaziv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izvorni_sadrzaj>
    <derivirana_varijabla naziv="DomainObject.Predmet.OstaliListNaziv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  <item>Sanja Tafra, OIB 48164417988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izvorni_sadrzaj>
    <derivirana_varijabla naziv="DomainObject.Predmet.SudioniciListNaziv_1"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  <item>Sanja Tafra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  <item>Sanja Tafra, OIB 48164417988, Gundulićeva 23,23420 Zagrad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izvorni_sadrzaj>
    <derivirana_varijabla naziv="DomainObject.Predmet.SudioniciListNazivOIB_1">
      <item>, OIB 85821130368</item>
      <item>, OIB 44097295840</item>
      <item>, OIB 24590962301</item>
      <item>, OIB 02535697732</item>
      <item>, OIB 53056966535</item>
      <item>, OIB 71221608291</item>
      <item>, OIB null</item>
      <item>, OIB 48164417988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2018.</izvorni_sadrzaj>
    <derivirana_varijabla naziv="DomainObject.Predmet.DatumZadnjeOdrzaneSudskeRadnje_1">8. ožujka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St-2726/2016-43</izvorni_sadrzaj>
    <derivirana_varijabla naziv="DomainObject.PredzadnjaOdlukaIzPredmeta.Oznaka_1">St-2726/2016-43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1066</properties:Characters>
  <properties:Lines>39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2019-02-20T09:11:00Z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2019-05-07T11:42:00Z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