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589d4" w14:paraId="be589d4" w:rsidRDefault="00CE594B" w:rsidP="00F119F0" w:rsidR="00F119F0">
      <w:pPr>
        <w:jc w:val="right"/>
        <w15:collapsed w:val="false"/>
      </w:pPr>
      <w:bookmarkStart w:name="_GoBack" w:id="0"/>
      <w:bookmarkEnd w:id="0"/>
      <w:r>
        <w:t>13 St-81/11-281</w:t>
      </w:r>
    </w:p>
    <w:p w:rsidRDefault="00F119F0" w:rsidP="00F119F0" w:rsidR="00F119F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19F0" w:rsidP="00F119F0" w:rsidR="00F119F0" w:rsidRPr="00D21A2C"/>
    <w:p w:rsidRDefault="00F119F0" w:rsidP="00F119F0" w:rsidR="00F119F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119F0" w:rsidP="00F119F0" w:rsidR="00F119F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E594B" w:rsidP="00031738" w:rsidR="00CE594B" w:rsidRPr="00B82754">
      <w:pPr>
        <w:rPr>
          <w:sz w:val="22"/>
          <w:szCs w:val="22"/>
        </w:rPr>
      </w:pPr>
    </w:p>
    <w:p w:rsidRDefault="00F119F0" w:rsidP="00F119F0" w:rsidR="00F119F0">
      <w:pPr>
        <w:jc w:val="right"/>
      </w:pPr>
    </w:p>
    <w:p w:rsidRDefault="00F119F0" w:rsidP="00F119F0" w:rsidR="00F119F0">
      <w:pPr>
        <w:jc w:val="center"/>
      </w:pPr>
      <w:r>
        <w:t>Z A K LJ U Č A K</w:t>
      </w:r>
    </w:p>
    <w:p w:rsidRDefault="00CE594B" w:rsidP="00F119F0" w:rsidR="00CE594B"/>
    <w:p w:rsidRDefault="00CE594B" w:rsidP="00F119F0" w:rsidR="00CE594B"/>
    <w:p w:rsidRDefault="00CE594B" w:rsidP="00CE594B" w:rsidR="00CE594B">
      <w:pPr>
        <w:jc w:val="both"/>
      </w:pPr>
      <w:r>
        <w:rPr>
          <w:sz w:val="28"/>
          <w:szCs w:val="28"/>
        </w:rPr>
        <w:tab/>
      </w:r>
      <w:r>
        <w:t xml:space="preserve">Trgovački sud u Osijeku, po stečajnom sucu Jadranki Herman, u stečajnom postupku   nad dužnikom K. T. TEHNOGRADNJA d.o.o. za graditeljstvo i trgovinu, u stečaju,  Osijek, J.  Reihl – Kira 141, MBS 030027555, OIB 07003191559, dana 29. svibnja 2017.            </w:t>
      </w:r>
    </w:p>
    <w:p w:rsidRDefault="00F119F0" w:rsidP="00F119F0" w:rsidR="00F119F0">
      <w:pPr>
        <w:jc w:val="center"/>
      </w:pPr>
      <w:r>
        <w:t xml:space="preserve">          </w:t>
      </w:r>
    </w:p>
    <w:p w:rsidRDefault="00F119F0" w:rsidP="00F119F0" w:rsidR="00F119F0">
      <w:pPr>
        <w:jc w:val="center"/>
      </w:pPr>
    </w:p>
    <w:p w:rsidRDefault="00F119F0" w:rsidP="00F119F0" w:rsidR="00F119F0">
      <w:pPr>
        <w:jc w:val="center"/>
      </w:pPr>
      <w:r>
        <w:t xml:space="preserve">  z a k l j u č i o     j e</w:t>
      </w:r>
    </w:p>
    <w:p w:rsidRDefault="00245DF2" w:rsidP="00577445" w:rsidR="00245DF2">
      <w:pPr>
        <w:jc w:val="both"/>
      </w:pPr>
    </w:p>
    <w:p w:rsidRDefault="00CE594B" w:rsidP="00577445" w:rsidR="00CE594B">
      <w:pPr>
        <w:jc w:val="both"/>
      </w:pPr>
    </w:p>
    <w:p w:rsidRDefault="00D0152D" w:rsidP="00F119F0" w:rsidR="00F119F0" w:rsidRPr="00F119F0">
      <w:pPr>
        <w:numPr>
          <w:ilvl w:val="0"/>
          <w:numId w:val="7"/>
        </w:numPr>
      </w:pPr>
      <w:r>
        <w:t>Određuje se predaja nekretnine</w:t>
      </w:r>
      <w:r w:rsidR="005B20C9">
        <w:t>:</w:t>
      </w:r>
    </w:p>
    <w:p w:rsidRDefault="00CE594B" w:rsidP="00CE594B" w:rsidR="00CE594B">
      <w:pPr>
        <w:pStyle w:val="Tijeloteksta"/>
        <w:ind w:left="1068"/>
        <w:rPr>
          <w:bCs/>
        </w:rPr>
      </w:pPr>
      <w:r>
        <w:rPr>
          <w:bCs/>
        </w:rPr>
        <w:t xml:space="preserve">- 60. Suvlasnički dio 48/10000 Etažno vlasništvo E-60 nekretnine na kč.br. 6364/1 u naravi zgrada mješovite uporabe broj 120, zgrada mješovite uporabe broj 122 i dvorište u Ulici M. Divalta, upisano u zk.ul. 3746  etažno vlasništvo u određenim omjerima,  k.o. Osijek, </w:t>
      </w:r>
    </w:p>
    <w:p w:rsidRDefault="00CE594B" w:rsidP="00CE594B" w:rsidR="00CE594B" w:rsidRPr="00A92002">
      <w:pPr>
        <w:pStyle w:val="Tijeloteksta"/>
        <w:ind w:left="1068"/>
        <w:rPr>
          <w:bCs/>
        </w:rPr>
      </w:pPr>
      <w:r>
        <w:rPr>
          <w:bCs/>
        </w:rPr>
        <w:t>a što u naravi čini garaža G3, smještena u dvorišnoj građevini, površine 17,09 m2,</w:t>
      </w:r>
    </w:p>
    <w:p w:rsidRDefault="00F119F0" w:rsidP="00577445" w:rsidR="00843085" w:rsidRPr="00D0152D">
      <w:pPr>
        <w:pStyle w:val="Odlomakpopisa"/>
        <w:ind w:left="1068"/>
        <w:rPr>
          <w:bCs/>
        </w:rPr>
      </w:pPr>
      <w:r>
        <w:rPr>
          <w:bCs/>
        </w:rPr>
        <w:t xml:space="preserve">kupcu </w:t>
      </w:r>
      <w:r w:rsidR="00234FE4">
        <w:t>Željku Špiranović, Osijek, Šumska 13, OIB 69536619852.</w:t>
      </w:r>
    </w:p>
    <w:p w:rsidRDefault="00D367C1" w:rsidP="00E27B75" w:rsidR="00D367C1">
      <w:pPr>
        <w:jc w:val="both"/>
        <w:rPr>
          <w:bCs/>
        </w:rPr>
      </w:pPr>
    </w:p>
    <w:p w:rsidRDefault="00C87B21" w:rsidP="00C87B21" w:rsidR="00361F8A">
      <w:pPr>
        <w:numPr>
          <w:ilvl w:val="0"/>
          <w:numId w:val="7"/>
        </w:numPr>
        <w:jc w:val="both"/>
      </w:pPr>
      <w:r>
        <w:rPr>
          <w:bCs/>
        </w:rPr>
        <w:t xml:space="preserve">Nalaže se </w:t>
      </w:r>
      <w:r w:rsidR="009146EF">
        <w:rPr>
          <w:bCs/>
        </w:rPr>
        <w:t>Općinskom sudu u Osijeku Z</w:t>
      </w:r>
      <w:r>
        <w:rPr>
          <w:bCs/>
        </w:rPr>
        <w:t>emljišno – knjižn</w:t>
      </w:r>
      <w:r w:rsidR="009146EF">
        <w:rPr>
          <w:bCs/>
        </w:rPr>
        <w:t>i odjel</w:t>
      </w:r>
      <w:r w:rsidR="00234FE4">
        <w:rPr>
          <w:bCs/>
        </w:rPr>
        <w:t xml:space="preserve"> Osijek</w:t>
      </w:r>
      <w:r w:rsidR="009146EF">
        <w:rPr>
          <w:bCs/>
        </w:rPr>
        <w:t xml:space="preserve">              </w:t>
      </w:r>
      <w:r>
        <w:rPr>
          <w:bCs/>
        </w:rPr>
        <w:t xml:space="preserve">izvršiti upis prava </w:t>
      </w:r>
      <w:r w:rsidR="000B3FAC">
        <w:rPr>
          <w:bCs/>
        </w:rPr>
        <w:t xml:space="preserve">vlasništva na nekretninama iz točke 1. ovog zaključka u korist </w:t>
      </w:r>
      <w:r w:rsidR="00E27B75">
        <w:rPr>
          <w:bCs/>
        </w:rPr>
        <w:t>kupca</w:t>
      </w:r>
      <w:r w:rsidR="00577445">
        <w:t xml:space="preserve"> </w:t>
      </w:r>
      <w:r w:rsidR="00234FE4">
        <w:t>Željka Špiranović, Osijek, Šumska 13, OIB 69536619852</w:t>
      </w:r>
      <w:r w:rsidR="0024274A">
        <w:rPr>
          <w:bCs/>
        </w:rPr>
        <w:t>, te brisanje svih tere</w:t>
      </w:r>
      <w:r w:rsidR="00F33EA0">
        <w:t>ta</w:t>
      </w:r>
      <w:r w:rsidR="005B20C9">
        <w:t xml:space="preserve"> upisanih na istim nekretninama</w:t>
      </w:r>
      <w:r w:rsidR="0024274A">
        <w:t xml:space="preserve"> i to kako slijedi: </w:t>
      </w:r>
    </w:p>
    <w:p w:rsidRDefault="00234FE4" w:rsidP="00234FE4" w:rsidR="00234FE4">
      <w:pPr>
        <w:pStyle w:val="Odlomakpopisa"/>
        <w:numPr>
          <w:ilvl w:val="0"/>
          <w:numId w:val="14"/>
        </w:numPr>
      </w:pPr>
      <w:r>
        <w:t>uknjižbe prava zaloga u korist Erste &amp; Steiermarkische bank d.d. Rijeka, Jadranski trg 3 a, u iznosu od 900.000,00 EUR-a u kunskoj protuvrijednosti s ugovorenim kamatama, naknadama i troškovima, temeljem Ugovora o okvirnom iznosu zaduženja i osiguranju broj ES5/09-1 od 12. siječnja 2009. godine solemniziranog po javnom bilježniku Mirjani Borić iz Osijeka Ov-1009/09, Z-523/09,</w:t>
      </w:r>
    </w:p>
    <w:p w:rsidRDefault="00234FE4" w:rsidP="00234FE4" w:rsidR="00234FE4">
      <w:pPr>
        <w:pStyle w:val="Odlomakpopisa"/>
        <w:numPr>
          <w:ilvl w:val="0"/>
          <w:numId w:val="14"/>
        </w:numPr>
      </w:pPr>
      <w:r>
        <w:t>zabilježbe dosude nekretnina temeljem rješenja Trgovačkog suda u Osijeku St-81/11-259, Z-6848/17.</w:t>
      </w:r>
    </w:p>
    <w:p w:rsidRDefault="00577445" w:rsidP="00577445" w:rsidR="00577445">
      <w:pPr>
        <w:jc w:val="both"/>
      </w:pPr>
    </w:p>
    <w:p w:rsidRDefault="00D44406" w:rsidP="00737C36" w:rsidR="00D44406">
      <w:pPr>
        <w:rPr>
          <w:b/>
          <w:bCs/>
        </w:rPr>
      </w:pPr>
    </w:p>
    <w:p w:rsidRDefault="00737C36" w:rsidP="00737C36" w:rsidR="00737C36" w:rsidRPr="00017B73">
      <w:pPr>
        <w:jc w:val="center"/>
        <w:rPr>
          <w:bCs/>
        </w:rPr>
      </w:pPr>
      <w:r w:rsidRPr="00017B73">
        <w:rPr>
          <w:bCs/>
        </w:rPr>
        <w:t>Obrazloženje</w:t>
      </w:r>
    </w:p>
    <w:p w:rsidRDefault="00017B73" w:rsidP="00F33EA0" w:rsidR="00017B73">
      <w:pPr>
        <w:rPr>
          <w:b/>
          <w:bCs/>
        </w:rPr>
      </w:pPr>
    </w:p>
    <w:p w:rsidRDefault="00031738" w:rsidP="00F33EA0" w:rsidR="00031738">
      <w:pPr>
        <w:rPr>
          <w:b/>
          <w:bCs/>
        </w:rPr>
      </w:pPr>
    </w:p>
    <w:p w:rsidRDefault="000B3FAC" w:rsidP="0024274A" w:rsidR="00F33EA0">
      <w:pPr>
        <w:ind w:firstLine="708"/>
        <w:jc w:val="both"/>
        <w:rPr>
          <w:bCs/>
        </w:rPr>
      </w:pPr>
      <w:r>
        <w:rPr>
          <w:bCs/>
        </w:rPr>
        <w:t>Ovosudnim</w:t>
      </w:r>
      <w:r w:rsidR="00361F8A">
        <w:rPr>
          <w:bCs/>
        </w:rPr>
        <w:t xml:space="preserve"> r</w:t>
      </w:r>
      <w:r w:rsidR="0024274A">
        <w:rPr>
          <w:bCs/>
        </w:rPr>
        <w:t>ješenj</w:t>
      </w:r>
      <w:r w:rsidR="00843085">
        <w:rPr>
          <w:bCs/>
        </w:rPr>
        <w:t>em broj St-</w:t>
      </w:r>
      <w:r w:rsidR="0048204D">
        <w:rPr>
          <w:bCs/>
        </w:rPr>
        <w:t>81/11-259 od 23. ožujka 2017. godine,</w:t>
      </w:r>
      <w:r w:rsidR="0024274A">
        <w:rPr>
          <w:bCs/>
        </w:rPr>
        <w:t xml:space="preserve"> koje rješenje je postalo pravomoćno</w:t>
      </w:r>
      <w:r w:rsidR="00EC1D8A">
        <w:rPr>
          <w:bCs/>
        </w:rPr>
        <w:t xml:space="preserve"> </w:t>
      </w:r>
      <w:r w:rsidR="0048204D">
        <w:rPr>
          <w:bCs/>
        </w:rPr>
        <w:t>11. travnja 2017.</w:t>
      </w:r>
      <w:r w:rsidR="0024274A">
        <w:rPr>
          <w:bCs/>
        </w:rPr>
        <w:t xml:space="preserve"> godine, navedenom kupcu</w:t>
      </w:r>
      <w:r w:rsidR="00245DF2">
        <w:rPr>
          <w:bCs/>
        </w:rPr>
        <w:t xml:space="preserve"> su dosuđene </w:t>
      </w:r>
      <w:r w:rsidR="0024274A">
        <w:rPr>
          <w:bCs/>
        </w:rPr>
        <w:t>nekretnin</w:t>
      </w:r>
      <w:r w:rsidR="00245DF2">
        <w:rPr>
          <w:bCs/>
        </w:rPr>
        <w:t>e</w:t>
      </w:r>
      <w:r w:rsidR="0024274A">
        <w:rPr>
          <w:bCs/>
        </w:rPr>
        <w:t xml:space="preserve">, kako je to navedeno u izreci ovog zaključka. </w:t>
      </w:r>
    </w:p>
    <w:p w:rsidRDefault="0024274A" w:rsidP="0024274A" w:rsidR="0024274A">
      <w:pPr>
        <w:ind w:firstLine="708"/>
        <w:jc w:val="both"/>
        <w:rPr>
          <w:bCs/>
        </w:rPr>
      </w:pPr>
    </w:p>
    <w:p w:rsidRDefault="00031738" w:rsidP="00031738" w:rsidR="0048204D">
      <w:pPr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031738" w:rsidP="00031738" w:rsidR="00031738">
      <w:pPr>
        <w:jc w:val="right"/>
      </w:pPr>
      <w:r>
        <w:t>13 St-81/11-281</w:t>
      </w:r>
    </w:p>
    <w:p w:rsidRDefault="00031738" w:rsidP="00031738" w:rsidR="00031738">
      <w:pPr>
        <w:ind w:firstLine="708"/>
        <w:jc w:val="center"/>
        <w:rPr>
          <w:bCs/>
        </w:rPr>
      </w:pPr>
    </w:p>
    <w:p w:rsidRDefault="0048204D" w:rsidP="0024274A" w:rsidR="0048204D">
      <w:pPr>
        <w:ind w:firstLine="708"/>
        <w:jc w:val="both"/>
        <w:rPr>
          <w:bCs/>
        </w:rPr>
      </w:pPr>
    </w:p>
    <w:p w:rsidRDefault="00031738" w:rsidP="0024274A" w:rsidR="00031738">
      <w:pPr>
        <w:ind w:firstLine="708"/>
        <w:jc w:val="both"/>
        <w:rPr>
          <w:bCs/>
        </w:rPr>
      </w:pPr>
    </w:p>
    <w:p w:rsidRDefault="0048204D" w:rsidP="00031738" w:rsidR="0048204D">
      <w:pPr>
        <w:jc w:val="both"/>
        <w:rPr>
          <w:bCs/>
        </w:rPr>
      </w:pPr>
    </w:p>
    <w:p w:rsidRDefault="000B3FAC" w:rsidP="00D76595" w:rsidR="00ED0FB4">
      <w:pPr>
        <w:jc w:val="both"/>
        <w:rPr>
          <w:bCs/>
        </w:rPr>
      </w:pPr>
      <w:r>
        <w:rPr>
          <w:bCs/>
        </w:rPr>
        <w:tab/>
        <w:t>Budući je kupac isplatio kup</w:t>
      </w:r>
      <w:r w:rsidR="00D44406">
        <w:rPr>
          <w:bCs/>
        </w:rPr>
        <w:t>ovninu u cijelosti, temeljem članka</w:t>
      </w:r>
      <w:r>
        <w:rPr>
          <w:bCs/>
        </w:rPr>
        <w:t xml:space="preserve"> 101. i 119. Ovršnog zakona</w:t>
      </w:r>
      <w:r w:rsidR="00D76595">
        <w:rPr>
          <w:bCs/>
        </w:rPr>
        <w:t xml:space="preserve"> (Narodne novine broj 57/96, 29/99, 42/00, 173/03, 194/03, 151/04, 88/05, 121/05, 67/08, 139/10, 112/12, 25/13 i 93/14) odlučeno je </w:t>
      </w:r>
      <w:r>
        <w:rPr>
          <w:bCs/>
        </w:rPr>
        <w:t>kao u izreci ovog zaključka.</w:t>
      </w:r>
    </w:p>
    <w:p w:rsidRDefault="00245DF2" w:rsidP="000B3FAC" w:rsidR="00245DF2">
      <w:pPr>
        <w:rPr>
          <w:bCs/>
        </w:rPr>
      </w:pPr>
    </w:p>
    <w:p w:rsidRDefault="00031738" w:rsidP="000B3FAC" w:rsidR="00031738" w:rsidRPr="000B3FAC">
      <w:pPr>
        <w:rPr>
          <w:bCs/>
        </w:rPr>
      </w:pPr>
    </w:p>
    <w:p w:rsidRDefault="003B2E11" w:rsidP="00737C36" w:rsidR="00737C36">
      <w:pPr>
        <w:jc w:val="center"/>
        <w:rPr>
          <w:bCs/>
        </w:rPr>
      </w:pPr>
      <w:r w:rsidRPr="008E1DE2">
        <w:rPr>
          <w:bCs/>
        </w:rPr>
        <w:t>U Osijeku</w:t>
      </w:r>
      <w:r w:rsidR="00D317FF">
        <w:rPr>
          <w:bCs/>
        </w:rPr>
        <w:t xml:space="preserve"> </w:t>
      </w:r>
      <w:r w:rsidR="0048204D">
        <w:rPr>
          <w:bCs/>
        </w:rPr>
        <w:t xml:space="preserve">29. svibanj </w:t>
      </w:r>
      <w:r w:rsidR="00D317FF">
        <w:rPr>
          <w:bCs/>
        </w:rPr>
        <w:t xml:space="preserve"> 2017</w:t>
      </w:r>
      <w:r w:rsidR="00577445">
        <w:rPr>
          <w:bCs/>
        </w:rPr>
        <w:t xml:space="preserve">. </w:t>
      </w:r>
    </w:p>
    <w:p w:rsidRDefault="0048204D" w:rsidP="00737C36" w:rsidR="0048204D">
      <w:pPr>
        <w:jc w:val="center"/>
        <w:rPr>
          <w:bCs/>
        </w:rPr>
      </w:pPr>
    </w:p>
    <w:p w:rsidRDefault="00361F8A" w:rsidP="00E27B75" w:rsidR="00361F8A">
      <w:pPr>
        <w:rPr>
          <w:bCs/>
        </w:rPr>
      </w:pPr>
    </w:p>
    <w:p w:rsidRDefault="008E1DE2" w:rsidP="008E1DE2" w:rsidR="008C58E0">
      <w:pPr>
        <w:rPr>
          <w:bCs/>
        </w:rPr>
      </w:pPr>
      <w:r>
        <w:rPr>
          <w:bCs/>
        </w:rPr>
        <w:t>Zapisničar</w:t>
      </w:r>
    </w:p>
    <w:p w:rsidRDefault="008E1DE2" w:rsidP="00895E69" w:rsidR="0048204D">
      <w:pPr>
        <w:rPr>
          <w:bCs/>
        </w:rPr>
      </w:pPr>
      <w:r w:rsidRPr="008E1DE2">
        <w:rPr>
          <w:bCs/>
        </w:rPr>
        <w:t>Maja Kocijan</w:t>
      </w:r>
      <w:r w:rsidR="00895E69">
        <w:rPr>
          <w:bCs/>
        </w:rPr>
        <w:tab/>
      </w:r>
      <w:r w:rsidR="00895E69">
        <w:rPr>
          <w:bCs/>
        </w:rPr>
        <w:tab/>
      </w:r>
      <w:r w:rsidR="00895E69">
        <w:rPr>
          <w:bCs/>
        </w:rPr>
        <w:tab/>
      </w:r>
    </w:p>
    <w:p w:rsidRDefault="0048204D" w:rsidP="00895E69" w:rsidR="00737C3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895E69">
        <w:rPr>
          <w:bCs/>
        </w:rPr>
        <w:tab/>
      </w:r>
      <w:r w:rsidR="00895E69">
        <w:rPr>
          <w:bCs/>
        </w:rPr>
        <w:tab/>
      </w:r>
      <w:r w:rsidR="00895E69">
        <w:rPr>
          <w:bCs/>
        </w:rPr>
        <w:tab/>
      </w:r>
      <w:r w:rsidR="00355826">
        <w:rPr>
          <w:bCs/>
        </w:rPr>
        <w:tab/>
        <w:t xml:space="preserve">    </w:t>
      </w:r>
      <w:r w:rsidR="00ED0FB4">
        <w:rPr>
          <w:bCs/>
        </w:rPr>
        <w:tab/>
      </w:r>
      <w:r w:rsidR="00355826">
        <w:rPr>
          <w:bCs/>
        </w:rPr>
        <w:t>STEČAJNI SUDAC:</w:t>
      </w: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  <w:t xml:space="preserve">  </w:t>
      </w:r>
      <w:r>
        <w:rPr>
          <w:bCs/>
        </w:rPr>
        <w:t xml:space="preserve">  Jadranka Herman</w:t>
      </w:r>
    </w:p>
    <w:p w:rsidRDefault="0048204D" w:rsidP="00355826" w:rsidR="0048204D">
      <w:pPr>
        <w:tabs>
          <w:tab w:pos="5745" w:val="left"/>
        </w:tabs>
        <w:rPr>
          <w:bCs/>
        </w:rPr>
      </w:pPr>
    </w:p>
    <w:p w:rsidRDefault="00245DF2" w:rsidP="00355826" w:rsidR="00245DF2">
      <w:pPr>
        <w:tabs>
          <w:tab w:pos="5745" w:val="left"/>
        </w:tabs>
        <w:rPr>
          <w:bCs/>
        </w:rPr>
      </w:pPr>
    </w:p>
    <w:p w:rsidRDefault="00737C36" w:rsidP="00737C36" w:rsidR="000B3FAC">
      <w:pPr>
        <w:rPr>
          <w:bCs/>
        </w:rPr>
      </w:pPr>
      <w:r>
        <w:rPr>
          <w:bCs/>
        </w:rPr>
        <w:tab/>
      </w:r>
      <w:r>
        <w:rPr>
          <w:bCs/>
        </w:rPr>
        <w:tab/>
      </w:r>
    </w:p>
    <w:p w:rsidRDefault="000B3FAC" w:rsidP="00737C36" w:rsidR="000B3FAC">
      <w:pPr>
        <w:rPr>
          <w:bCs/>
        </w:rPr>
      </w:pPr>
      <w:r>
        <w:rPr>
          <w:bCs/>
        </w:rPr>
        <w:t>POUKA O PRAVNOM LIJEKU:</w:t>
      </w:r>
    </w:p>
    <w:p w:rsidRDefault="000B3FAC" w:rsidP="00737C36" w:rsidR="000B3FAC">
      <w:pPr>
        <w:rPr>
          <w:bCs/>
        </w:rPr>
      </w:pPr>
      <w:r>
        <w:rPr>
          <w:bCs/>
        </w:rPr>
        <w:t>Protiv zaključka nije dopušten pravni lijek.</w:t>
      </w:r>
      <w:r w:rsidR="00ED0FB4">
        <w:rPr>
          <w:bCs/>
        </w:rPr>
        <w:t xml:space="preserve"> </w:t>
      </w:r>
      <w:r>
        <w:rPr>
          <w:bCs/>
        </w:rPr>
        <w:t xml:space="preserve">(čl.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>
        <w:rPr>
          <w:bCs/>
        </w:rPr>
        <w:t>. 5. Ovršnog zakona)</w:t>
      </w:r>
    </w:p>
    <w:p w:rsidRDefault="00ED0FB4" w:rsidP="00737C36" w:rsidR="00ED0FB4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9D7E86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>Stečajni upravitelj</w:t>
      </w:r>
      <w:r w:rsidR="00D0152D">
        <w:rPr>
          <w:bCs/>
        </w:rPr>
        <w:t xml:space="preserve"> </w:t>
      </w:r>
      <w:r w:rsidR="0048204D">
        <w:rPr>
          <w:bCs/>
        </w:rPr>
        <w:t>Zdravko Grubeša</w:t>
      </w:r>
    </w:p>
    <w:p w:rsidRDefault="00D0152D" w:rsidP="00ED0FB4" w:rsidR="009D7E86" w:rsidRPr="00741229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Kupac  </w:t>
      </w:r>
      <w:r w:rsidR="0048204D">
        <w:t>Željko  Špiranović, Osijek, Šumska 13</w:t>
      </w:r>
    </w:p>
    <w:p w:rsidRDefault="00895E69" w:rsidP="0024274A" w:rsidR="0024274A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Općinski sud Osijek </w:t>
      </w:r>
      <w:r w:rsidR="00ED0FB4">
        <w:rPr>
          <w:bCs/>
        </w:rPr>
        <w:t xml:space="preserve">ZK </w:t>
      </w:r>
      <w:r w:rsidR="0048204D">
        <w:rPr>
          <w:bCs/>
        </w:rPr>
        <w:t xml:space="preserve"> odjel Osijek</w:t>
      </w:r>
    </w:p>
    <w:p w:rsidRDefault="00895E69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e-o</w:t>
      </w:r>
      <w:r w:rsidR="00737C36">
        <w:rPr>
          <w:bCs/>
        </w:rPr>
        <w:t>glasna ploča</w:t>
      </w:r>
    </w:p>
    <w:p w:rsidRDefault="0048204D" w:rsidP="00737C36" w:rsidR="00D44406" w:rsidRPr="00F501D1">
      <w:pPr>
        <w:numPr>
          <w:ilvl w:val="0"/>
          <w:numId w:val="1"/>
        </w:numPr>
        <w:rPr>
          <w:bCs/>
        </w:rPr>
      </w:pPr>
      <w:r>
        <w:rPr>
          <w:bCs/>
        </w:rPr>
        <w:t>Kal. 10/6</w:t>
      </w:r>
    </w:p>
    <w:p w:rsidRDefault="00737C36" w:rsidR="00737C36"/>
    <w:sectPr w:rsidSect="00031738" w:rsidR="00737C36">
      <w:headerReference w:type="even" r:id="rId11"/>
      <w:headerReference w:type="default" r:id="rId12"/>
      <w:pgSz w:h="16838" w:w="11906"/>
      <w:pgMar w:gutter="0" w:footer="708" w:header="708" w:left="1440" w:bottom="1418" w:right="1286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7E2" w:rsidR="002017E2">
      <w:r>
        <w:separator/>
      </w:r>
    </w:p>
  </w:endnote>
  <w:endnote w:id="0" w:type="continuationSeparator">
    <w:p w:rsidRDefault="002017E2" w:rsidR="00201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7E2" w:rsidR="002017E2">
      <w:r>
        <w:separator/>
      </w:r>
    </w:p>
  </w:footnote>
  <w:footnote w:id="0" w:type="continuationSeparator">
    <w:p w:rsidRDefault="002017E2" w:rsidR="002017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7574D"/>
    <w:multiLevelType w:val="hybridMultilevel"/>
    <w:tmpl w:val="2E46BB08"/>
    <w:lvl w:tplc="8502397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5">
    <w:nsid w:val="44D31D55"/>
    <w:multiLevelType w:val="hybridMultilevel"/>
    <w:tmpl w:val="3462FD14"/>
    <w:lvl w:tplc="F85ECBAC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8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1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2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3">
    <w:nsid w:val="7FB87901"/>
    <w:multiLevelType w:val="hybridMultilevel"/>
    <w:tmpl w:val="16D8DD30"/>
    <w:lvl w:tplc="6C22D59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2"/>
  </w:num>
  <w:num w:numId="5">
    <w:abstractNumId w:val="7"/>
  </w:num>
  <w:num w:numId="6">
    <w:abstractNumId w:val="4"/>
  </w:num>
  <w:num w:numId="7">
    <w:abstractNumId w:val="9"/>
  </w:num>
  <w:num w:numId="8">
    <w:abstractNumId w:val="11"/>
  </w:num>
  <w:num w:numId="9">
    <w:abstractNumId w:val="12"/>
  </w:num>
  <w:num w:numId="10">
    <w:abstractNumId w:val="10"/>
  </w:num>
  <w:num w:numId="11">
    <w:abstractNumId w:val="13"/>
  </w:num>
  <w:num w:numId="12">
    <w:abstractNumId w:val="3"/>
  </w:num>
  <w:num w:numId="13">
    <w:abstractNumId w:val="0"/>
  </w:num>
  <w:num w:numId="1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7B73"/>
    <w:rsid w:val="0002048A"/>
    <w:rsid w:val="00022B09"/>
    <w:rsid w:val="00031738"/>
    <w:rsid w:val="0005058A"/>
    <w:rsid w:val="000B3FAC"/>
    <w:rsid w:val="000B5239"/>
    <w:rsid w:val="00110497"/>
    <w:rsid w:val="0011325D"/>
    <w:rsid w:val="00187A0B"/>
    <w:rsid w:val="001C16CA"/>
    <w:rsid w:val="002017E2"/>
    <w:rsid w:val="002317C8"/>
    <w:rsid w:val="00234FE4"/>
    <w:rsid w:val="0024274A"/>
    <w:rsid w:val="00245DF2"/>
    <w:rsid w:val="00265772"/>
    <w:rsid w:val="00355826"/>
    <w:rsid w:val="00361F8A"/>
    <w:rsid w:val="003B2E11"/>
    <w:rsid w:val="0048204D"/>
    <w:rsid w:val="004A7D56"/>
    <w:rsid w:val="004F2FCA"/>
    <w:rsid w:val="00577445"/>
    <w:rsid w:val="005B20C9"/>
    <w:rsid w:val="00651914"/>
    <w:rsid w:val="00657546"/>
    <w:rsid w:val="006A2A48"/>
    <w:rsid w:val="00737C36"/>
    <w:rsid w:val="00741229"/>
    <w:rsid w:val="007F34AF"/>
    <w:rsid w:val="0084279D"/>
    <w:rsid w:val="00843085"/>
    <w:rsid w:val="00883F44"/>
    <w:rsid w:val="00895E69"/>
    <w:rsid w:val="008C58E0"/>
    <w:rsid w:val="008E1DE2"/>
    <w:rsid w:val="009146EF"/>
    <w:rsid w:val="00916DFE"/>
    <w:rsid w:val="009C1B13"/>
    <w:rsid w:val="009D7E86"/>
    <w:rsid w:val="00B34F15"/>
    <w:rsid w:val="00C067DF"/>
    <w:rsid w:val="00C65D89"/>
    <w:rsid w:val="00C70A1C"/>
    <w:rsid w:val="00C87B21"/>
    <w:rsid w:val="00C96CFE"/>
    <w:rsid w:val="00CE3C6E"/>
    <w:rsid w:val="00CE594B"/>
    <w:rsid w:val="00D0152D"/>
    <w:rsid w:val="00D177CC"/>
    <w:rsid w:val="00D317FF"/>
    <w:rsid w:val="00D367C1"/>
    <w:rsid w:val="00D44406"/>
    <w:rsid w:val="00D76595"/>
    <w:rsid w:val="00DD53EC"/>
    <w:rsid w:val="00DF2624"/>
    <w:rsid w:val="00E0071D"/>
    <w:rsid w:val="00E27B75"/>
    <w:rsid w:val="00E420C8"/>
    <w:rsid w:val="00E915C3"/>
    <w:rsid w:val="00EC1D8A"/>
    <w:rsid w:val="00EC66B6"/>
    <w:rsid w:val="00ED0FB4"/>
    <w:rsid w:val="00ED737D"/>
    <w:rsid w:val="00F119F0"/>
    <w:rsid w:val="00F33EA0"/>
    <w:rsid w:val="00F65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26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6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6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6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6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26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6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6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6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6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2011.</izvorni_sadrzaj>
    <derivirana_varijabla naziv="DomainObject.Predmet.DatumOsnivanja_1">17.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St-81/2011</izvorni_sadrzaj>
    <derivirana_varijabla naziv="DomainObject.Predmet.OznakaBroj_1">St-81/2011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K.T. Tehnogradnja d.o.o. OSIJEK</izvorni_sadrzaj>
    <derivirana_varijabla naziv="DomainObject.Predmet.ProtustrankaFormated_1">  K.T. Tehnogradnja d.o.o. OSIJEK</derivirana_varijabla>
  </DomainObject.Predmet.ProtustrankaFormated>
  <DomainObject.Predmet.ProtustrankaFormatedOIB>
    <izvorni_sadrzaj>  K.T. Tehnogradnja d.o.o. OSIJEK, OIB 07003191559</izvorni_sadrzaj>
    <derivirana_varijabla naziv="DomainObject.Predmet.ProtustrankaFormatedOIB_1">  K.T. Tehnogradnja d.o.o. OSIJEK, OIB 07003191559</derivirana_varijabla>
  </DomainObject.Predmet.ProtustrankaFormatedOIB>
  <DomainObject.Predmet.ProtustrankaFormatedWithAdress>
    <izvorni_sadrzaj> K.T. Tehnogradnja d.o.o. OSIJEK, J.REIHL KIRA 141, 31000 Osijek</izvorni_sadrzaj>
    <derivirana_varijabla naziv="DomainObject.Predmet.ProtustrankaFormatedWithAdress_1"> K.T. Tehnogradnja d.o.o. OSIJEK, J.REIHL KIRA 141, 31000 Osijek</derivirana_varijabla>
  </DomainObject.Predmet.ProtustrankaFormatedWithAdress>
  <DomainObject.Predmet.ProtustrankaFormatedWithAdressOIB>
    <izvorni_sadrzaj> K.T. Tehnogradnja d.o.o. OSIJEK, OIB 07003191559, J.REIHL KIRA 141, 31000 Osijek</izvorni_sadrzaj>
    <derivirana_varijabla naziv="DomainObject.Predmet.ProtustrankaFormatedWithAdressOIB_1"> K.T. Tehnogradnja d.o.o. OSIJEK, OIB 07003191559, J.REIHL KIRA 141, 31000 Osijek</derivirana_varijabla>
  </DomainObject.Predmet.ProtustrankaFormatedWithAdressOIB>
  <DomainObject.Predmet.ProtustrankaWithAdress>
    <izvorni_sadrzaj>K.T. Tehnogradnja d.o.o. OSIJEK J.REIHL KIRA 141, 31000 Osijek</izvorni_sadrzaj>
    <derivirana_varijabla naziv="DomainObject.Predmet.ProtustrankaWithAdress_1">K.T. Tehnogradnja d.o.o. OSIJEK J.REIHL KIRA 141, 31000 Osijek</derivirana_varijabla>
  </DomainObject.Predmet.ProtustrankaWithAdress>
  <DomainObject.Predmet.ProtustrankaWithAdressOIB>
    <izvorni_sadrzaj>K.T. Tehnogradnja d.o.o. OSIJEK, OIB 07003191559, J.REIHL KIRA 141, 31000 Osijek</izvorni_sadrzaj>
    <derivirana_varijabla naziv="DomainObject.Predmet.ProtustrankaWithAdressOIB_1">K.T. Tehnogradnja d.o.o. OSIJEK, OIB 07003191559, J.REIHL KIRA 141, 31000 Osijek</derivirana_varijabla>
  </DomainObject.Predmet.ProtustrankaWithAdressOIB>
  <DomainObject.Predmet.ProtustrankaNazivFormated>
    <izvorni_sadrzaj>K.T. Tehnogradnja d.o.o. OSIJEK</izvorni_sadrzaj>
    <derivirana_varijabla naziv="DomainObject.Predmet.ProtustrankaNazivFormated_1">K.T. Tehnogradnja d.o.o. OSIJEK</derivirana_varijabla>
  </DomainObject.Predmet.ProtustrankaNazivFormated>
  <DomainObject.Predmet.ProtustrankaNazivFormatedOIB>
    <izvorni_sadrzaj>K.T. Tehnogradnja d.o.o. OSIJEK, OIB 07003191559</izvorni_sadrzaj>
    <derivirana_varijabla naziv="DomainObject.Predmet.ProtustrankaNazivFormatedOIB_1">K.T. Tehnogradnja d.o.o. OSIJEK, OIB 07003191559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POREZNA UPRAVA OSIJEK; FINA OSIJEK; ŽDO GUO OSIJEK; Baumit-građevinski materijali d.o.o. Zagreb zastupanog po punomoćniku Hačić &amp; Kallay; ERSTE BANKA po odvj. B.Tomaić</izvorni_sadrzaj>
    <derivirana_varijabla naziv="DomainObject.Predmet.StrankaFormated_1">  MF POREZNA UPRAVA OSIJEK; FINA OSIJEK; ŽDO GUO OSIJEK; Baumit-građevinski materijali d.o.o. Zagreb zastupanog po punomoćniku Hačić &amp; Kallay; ERSTE BANKA po odvj. B.Tomaić</derivirana_varijabla>
  </DomainObject.Predmet.StrankaFormated>
  <DomainObject.Predmet.StrankaFormatedOIB>
    <izvorni_sadrzaj>  MF POREZNA UPRAVA OSIJEK, OIB 18683136487; FINA OSIJEK, OIB 85821130368; ŽDO GUO OSIJEK, OIB 52634238587; Baumit-građevinski materijali d.o.o. Zagreb, OIB 19470350321 zastupanog po punomoćniku Hačić &amp; Kallay; ERSTE BANKA po odvj. B.Tomaić, OIB 23057039320</izvorni_sadrzaj>
    <derivirana_varijabla naziv="DomainObject.Predmet.StrankaFormatedOIB_1">  MF POREZNA UPRAVA OSIJEK, OIB 18683136487; FINA OSIJEK, OIB 85821130368; ŽDO GUO OSIJEK, OIB 52634238587; Baumit-građevinski materijali d.o.o. Zagreb, OIB 19470350321 zastupanog po punomoćniku Hačić &amp; Kallay; ERSTE BANKA po odvj. B.Tomaić, OIB 23057039320</derivirana_varijabla>
  </DomainObject.Predmet.StrankaFormatedOIB>
  <DomainObject.Predmet.StrankaFormatedWithAdress>
    <izvorni_sadrzaj> MF POREZNA UPRAVA OSIJEK; FINA OSIJEK; ŽDO GUO OSIJEK; Baumit-građevinski materijali d.o.o. Zagreb, Vučak 34, 10000 Zagreb zastupanog po punomoćniku Hačić &amp; Kallay; ERSTE BANKA po odvj. B.Tomaić</izvorni_sadrzaj>
    <derivirana_varijabla naziv="DomainObject.Predmet.StrankaFormatedWithAdress_1"> MF POREZNA UPRAVA OSIJEK; FINA OSIJEK; ŽDO GUO OSIJEK; Baumit-građevinski materijali d.o.o. Zagreb, Vučak 34, 10000 Zagreb zastupanog po punomoćniku Hačić &amp; Kallay; ERSTE BANKA po odvj. B.Tomaić</derivirana_varijabla>
  </DomainObject.Predmet.StrankaFormatedWithAdress>
  <DomainObject.Predmet.StrankaFormatedWithAdressOIB>
    <izvorni_sadrzaj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izvorni_sadrzaj>
    <derivirana_varijabla naziv="DomainObject.Predmet.StrankaFormatedWithAdressOIB_1"> MF POREZNA UPRAVA OSIJEK, OIB 18683136487; FINA OSIJEK, OIB 85821130368; ŽDO GUO OSIJEK, OIB 52634238587; Baumit-građevinski materijali d.o.o. Zagreb, OIB 19470350321, Vučak 34, 10000 Zagreb zastupanog po punomoćniku Hačić &amp; Kallay; ERSTE BANKA po odvj. B.Tomaić, OIB 23057039320</derivirana_varijabla>
  </DomainObject.Predmet.StrankaFormatedWithAdressOIB>
  <DomainObject.Predmet.StrankaWithAdress>
    <izvorni_sadrzaj>MF POREZNA UPRAVA OSIJEK ,FINA OSIJEK ,ŽDO GUO OSIJEK ,Baumit-građevinski materijali d.o.o. Zagreb Vučak 34,10000 Zagreb,ERSTE BANKA po odvj. B.Tomaić </izvorni_sadrzaj>
    <derivirana_varijabla naziv="DomainObject.Predmet.StrankaWithAdress_1">MF POREZNA UPRAVA OSIJEK ,FINA OSIJEK ,ŽDO GUO OSIJEK ,Baumit-građevinski materijali d.o.o. Zagreb Vučak 34,10000 Zagreb,ERSTE BANKA po odvj. B.Tomaić </derivirana_varijabla>
  </DomainObject.Predmet.StrankaWithAdress>
  <DomainObject.Predmet.StrankaWithAdressOIB>
    <izvorni_sadrzaj>MF POREZNA UPRAVA OSIJEK, OIB 18683136487,FINA OSIJEK, OIB 85821130368,ŽDO GUO OSIJEK, OIB 52634238587,Baumit-građevinski materijali d.o.o. Zagreb, OIB 19470350321, Vučak 34,10000 Zagreb,ERSTE BANKA po odvj. B.Tomaić, OIB 23057039320</izvorni_sadrzaj>
    <derivirana_varijabla naziv="DomainObject.Predmet.StrankaWithAdressOIB_1">MF POREZNA UPRAVA OSIJEK, OIB 18683136487,FINA OSIJEK, OIB 85821130368,ŽDO GUO OSIJEK, OIB 52634238587,Baumit-građevinski materijali d.o.o. Zagreb, OIB 19470350321, Vučak 34,10000 Zagreb,ERSTE BANKA po odvj. B.Tomaić, OIB 23057039320</derivirana_varijabla>
  </DomainObject.Predmet.StrankaWithAdressOIB>
  <DomainObject.Predmet.StrankaNazivFormated>
    <izvorni_sadrzaj>MF POREZNA UPRAVA OSIJEK,FINA OSIJEK,ŽDO GUO OSIJEK,Baumit-građevinski materijali d.o.o. Zagreb,ERSTE BANKA po odvj. B.Tomaić</izvorni_sadrzaj>
    <derivirana_varijabla naziv="DomainObject.Predmet.StrankaNazivFormated_1">MF POREZNA UPRAVA OSIJEK,FINA OSIJEK,ŽDO GUO OSIJEK,Baumit-građevinski materijali d.o.o. Zagreb,ERSTE BANKA po odvj. B.Tomaić</derivirana_varijabla>
  </DomainObject.Predmet.StrankaNazivFormated>
  <DomainObject.Predmet.StrankaNazivFormatedOIB>
    <izvorni_sadrzaj>MF POREZNA UPRAVA OSIJEK, OIB 18683136487,FINA OSIJEK, OIB 85821130368,ŽDO GUO OSIJEK, OIB 52634238587,Baumit-građevinski materijali d.o.o. Zagreb, OIB 19470350321,ERSTE BANKA po odvj. B.Tomaić, OIB 23057039320</izvorni_sadrzaj>
    <derivirana_varijabla naziv="DomainObject.Predmet.StrankaNazivFormatedOIB_1">MF POREZNA UPRAVA OSIJEK, OIB 18683136487,FINA OSIJEK, OIB 85821130368,ŽDO GUO OSIJEK, OIB 52634238587,Baumit-građevinski materijali d.o.o. Zagreb, OIB 19470350321,ERSTE BANKA po odvj. B.Tomaić,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izvorni_sadrzaj>
    <derivirana_varijabla naziv="DomainObject.Predmet.StrankaListFormated_1">
      <item>MF POREZNA UPRAVA OSIJEK</item>
      <item>FINA OSIJEK</item>
      <item>ŽDO GUO OSIJEK</item>
      <item>Baumit-građevinski materijali d.o.o. Zagreb zastupanog po punomoćniku Hačić &amp; Kallay</item>
      <item>ERSTE BANKA po odvj. B.Tomaić</item>
    </derivirana_varijabla>
  </DomainObject.Predmet.StrankaListFormated>
  <DomainObject.Predmet.StrankaListFormatedOIB>
    <izvorni_sadrzaj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izvorni_sadrzaj>
    <derivirana_varijabla naziv="DomainObject.Predmet.StrankaListFormatedOIB_1">
      <item>MF POREZNA UPRAVA OSIJEK, OIB 18683136487</item>
      <item>FINA OSIJEK, OIB 85821130368</item>
      <item>ŽDO GUO OSIJEK, OIB 52634238587</item>
      <item>Baumit-građevinski materijali d.o.o. Zagreb, OIB 19470350321 zastupanog po punomoćniku Hačić &amp; Kallay</item>
      <item>ERSTE BANKA po odvj. B.Tomaić, OIB 23057039320</item>
    </derivirana_varijabla>
  </DomainObject.Predmet.StrankaListFormatedOIB>
  <DomainObject.Predmet.StrankaListFormatedWithAdress>
    <izvorni_sadrzaj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izvorni_sadrzaj>
    <derivirana_varijabla naziv="DomainObject.Predmet.StrankaListFormatedWithAdress_1">
      <item>MF POREZNA UPRAVA OSIJEK</item>
      <item>FINA OSIJEK</item>
      <item>ŽDO GUO OSIJEK</item>
      <item>Baumit-građevinski materijali d.o.o. Zagreb, Vučak 34, 10000 Zagreb zastupanog po punomoćniku Hačić &amp; Kallay</item>
      <item>ERSTE BANKA po odvj. B.Tomaić</item>
    </derivirana_varijabla>
  </DomainObject.Predmet.StrankaListFormatedWithAdress>
  <DomainObject.Predmet.StrankaListFormatedWithAdressOIB>
    <izvorni_sadrzaj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izvorni_sadrzaj>
    <derivirana_varijabla naziv="DomainObject.Predmet.StrankaListFormatedWithAdressOIB_1">
      <item>MF POREZNA UPRAVA OSIJEK, OIB 18683136487</item>
      <item>FINA OSIJEK, OIB 85821130368</item>
      <item>ŽDO GUO OSIJEK, OIB 52634238587</item>
      <item>Baumit-građevinski materijali d.o.o. Zagreb, OIB 19470350321, Vučak 34, 10000 Zagreb zastupanog po punomoćniku Hačić &amp; Kallay</item>
      <item>ERSTE BANKA po odvj. B.Tomaić, OIB 23057039320</item>
    </derivirana_varijabla>
  </DomainObject.Predmet.StrankaListFormatedWithAdressOIB>
  <DomainObject.Predmet.StrankaListNazivFormated>
    <izvorni_sadrzaj>
      <item>MF POREZNA UPRAVA OSIJEK</item>
      <item>FINA OSIJEK</item>
      <item>ŽDO GUO OSIJEK</item>
      <item>Baumit-građevinski materijali d.o.o. Zagreb</item>
      <item>ERSTE BANKA po odvj. B.Tomaić</item>
    </izvorni_sadrzaj>
    <derivirana_varijabla naziv="DomainObject.Predmet.StrankaListNazivFormated_1">
      <item>MF POREZNA UPRAVA OSIJEK</item>
      <item>FINA OSIJEK</item>
      <item>ŽDO GUO OSIJEK</item>
      <item>Baumit-građevinski materijali d.o.o. Zagreb</item>
      <item>ERSTE BANKA po odvj. B.Tomaić</item>
    </derivirana_varijabla>
  </DomainObject.Predmet.StrankaListNazivFormated>
  <DomainObject.Predmet.StrankaListNazivFormatedOIB>
    <izvorni_sadrzaj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izvorni_sadrzaj>
    <derivirana_varijabla naziv="DomainObject.Predmet.StrankaListNazivFormatedOIB_1">
      <item>MF POREZNA UPRAVA OSIJEK, OIB 18683136487</item>
      <item>FINA OSIJEK, OIB 85821130368</item>
      <item>ŽDO GUO OSIJEK, OIB 52634238587</item>
      <item>Baumit-građevinski materijali d.o.o. Zagreb, OIB 19470350321</item>
      <item>ERSTE BANKA po odvj. B.Tomaić, OIB 23057039320</item>
    </derivirana_varijabla>
  </DomainObject.Predmet.StrankaListNazivFormatedOIB>
  <DomainObject.Predmet.ProtuStrankaListFormated>
    <izvorni_sadrzaj>
      <item>K.T. Tehnogradnja d.o.o. OSIJEK</item>
    </izvorni_sadrzaj>
    <derivirana_varijabla naziv="DomainObject.Predmet.ProtuStrankaListFormated_1">
      <item>K.T. Tehnogradnja d.o.o. OSIJEK</item>
    </derivirana_varijabla>
  </DomainObject.Predmet.ProtuStrankaListFormated>
  <DomainObject.Predmet.ProtuStrankaListFormatedOIB>
    <izvorni_sadrzaj>
      <item>K.T. Tehnogradnja d.o.o. OSIJEK, OIB 07003191559</item>
    </izvorni_sadrzaj>
    <derivirana_varijabla naziv="DomainObject.Predmet.ProtuStrankaListFormatedOIB_1">
      <item>K.T. Tehnogradnja d.o.o. OSIJEK, OIB 07003191559</item>
    </derivirana_varijabla>
  </DomainObject.Predmet.ProtuStrankaListFormatedOIB>
  <DomainObject.Predmet.ProtuStrankaListFormatedWithAdress>
    <izvorni_sadrzaj>
      <item>K.T. Tehnogradnja d.o.o. OSIJEK, J.REIHL KIRA 141, 31000 Osijek</item>
    </izvorni_sadrzaj>
    <derivirana_varijabla naziv="DomainObject.Predmet.ProtuStrankaListFormatedWithAdress_1">
      <item>K.T. Tehnogradnja d.o.o. OSIJEK, J.REIHL KIRA 141, 31000 Osijek</item>
    </derivirana_varijabla>
  </DomainObject.Predmet.ProtuStrankaListFormatedWithAdress>
  <DomainObject.Predmet.ProtuStrankaListFormatedWithAdressOIB>
    <izvorni_sadrzaj>
      <item>K.T. Tehnogradnja d.o.o. OSIJEK, OIB 07003191559, J.REIHL KIRA 141, 31000 Osijek</item>
    </izvorni_sadrzaj>
    <derivirana_varijabla naziv="DomainObject.Predmet.ProtuStrankaListFormatedWithAdressOIB_1">
      <item>K.T. Tehnogradnja d.o.o. OSIJEK, OIB 07003191559, J.REIHL KIRA 141, 31000 Osijek</item>
    </derivirana_varijabla>
  </DomainObject.Predmet.ProtuStrankaListFormatedWithAdressOIB>
  <DomainObject.Predmet.ProtuStrankaListNazivFormated>
    <izvorni_sadrzaj>
      <item>K.T. Tehnogradnja d.o.o. OSIJEK</item>
    </izvorni_sadrzaj>
    <derivirana_varijabla naziv="DomainObject.Predmet.ProtuStrankaListNazivFormated_1">
      <item>K.T. Tehnogradnja d.o.o. OSIJEK</item>
    </derivirana_varijabla>
  </DomainObject.Predmet.ProtuStrankaListNazivFormated>
  <DomainObject.Predmet.ProtuStrankaListNazivFormatedOIB>
    <izvorni_sadrzaj>
      <item>K.T. Tehnogradnja d.o.o. OSIJEK, OIB 07003191559</item>
    </izvorni_sadrzaj>
    <derivirana_varijabla naziv="DomainObject.Predmet.ProtuStrankaListNazivFormatedOIB_1">
      <item>K.T. Tehnogradnja d.o.o. OSIJEK, OIB 07003191559</item>
    </derivirana_varijabla>
  </DomainObject.Predmet.ProtuStrankaListNazivFormatedOIB>
  <DomainObject.Predmet.OstaliListFormated>
    <izvorni_sadrzaj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Formated_1">
      <item>Sanja Mišević</item>
      <item>Hačić &amp; Kallay punomoćnik sudionika u postupku Baumit-građevinski materijali d.o.o. Zagreb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Formated>
  <DomainObject.Predmet.OstaliListFormatedOIB>
    <izvorni_sadrzaj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FormatedOIB_1">
      <item>Sanja Mišević, OIB 17448143522</item>
      <item>Hačić &amp; Kallay, OIB 86709918716 punomoćnik sudionika u postupku Baumit-građevinski materijali d.o.o. Zagreb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FormatedOIB>
  <DomainObject.Predmet.OstaliListFormatedWithAdress>
    <izvorni_sadrzaj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izvorni_sadrzaj>
    <derivirana_varijabla naziv="DomainObject.Predmet.OstaliListFormatedWithAdress_1">
      <item>Sanja Mišević, Reisnerova Ulica 83, 31000 Osijek</item>
      <item>Hačić &amp; Kallay, Ilica 1 a, 10000 Zagreb punomoćnik sudionika u postupku Baumit-građevinski materijali d.o.o. Zagreb</item>
      <item>Atila Čokolić, Osijek</item>
      <item>Inox metali d.o.o. Osijek, Martina Divalta 320, 31000 Osijek</item>
      <item>Ghia sport d.o.o. Pazin, Industrijska zona Ciburi bb, 52000 Pazin</item>
      <item>Stolarija Good d.o.o. Osijek, M.Divalta 195, 31000 Osijek</item>
      <item>Sunčica Novak Vidović, Sunčana 10, 31000 Osijek</item>
      <item>OD Buterin - Posavec, Draškovićeva 82, 10000 Zagreb</item>
      <item>HYPO  ALPE  ADRIA  BANK   d.d., Kapucinska 29, Osijek</item>
      <item>ERSTE&amp;STEIERMÄRKISCHE BANKA dioničko društvo, Jadranski Trg 3/a, 51000 Rijeka</item>
      <item>Ogl.ploča - K.T.Tehnogradnja d.o.o. u stečaju Osijek</item>
      <item>H-ABDUCO društvo s ograničenom odgovornošću za usluge, Slavonska avenija 6A, Zagreb</item>
      <item>Zdravko Grubeša, Zagrebačka 8a, 31410 Piškorevci</item>
      <item>Narodne novine d.d., Savski gaj,XIII put 6, 10000 Zagreb</item>
      <item>Dragutin Romić, Ulica Papuka 28, 31431 Čepin</item>
      <item>sudski registar</item>
    </derivirana_varijabla>
  </DomainObject.Predmet.OstaliListFormatedWithAdress>
  <DomainObject.Predmet.OstaliListFormatedWithAdressOIB>
    <izvorni_sadrzaj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izvorni_sadrzaj>
    <derivirana_varijabla naziv="DomainObject.Predmet.OstaliListFormatedWithAdressOIB_1">
      <item>Sanja Mišević, OIB 17448143522, Reisnerova Ulica 83, 31000 Osijek</item>
      <item>Hačić &amp; Kallay, OIB 86709918716, Ilica 1 a, 10000 Zagreb punomoćnik sudionika u postupku Baumit-građevinski materijali d.o.o. Zagreb</item>
      <item>Atila Čokolić, OIB 26416570803, Osijek</item>
      <item>Inox metali d.o.o. Osijek, OIB 62812553901, Martina Divalta 320, 31000 Osijek</item>
      <item>Ghia sport d.o.o. Pazin, OIB 35157849903, Industrijska zona Ciburi bb, 52000 Pazin</item>
      <item>Stolarija Good d.o.o. Osijek, OIB 12196520068, M.Divalta 195, 31000 Osijek</item>
      <item>Sunčica Novak Vidović, OIB 07021045631, Sunčana 10, 31000 Osijek</item>
      <item>OD Buterin - Posavec, OIB 88443826619, Draškovićeva 82, 10000 Zagreb</item>
      <item>HYPO  ALPE  ADRIA  BANK   d.d., OIB 14036333877, Kapucinska 29, Osijek</item>
      <item>ERSTE&amp;STEIERMÄRKISCHE BANKA dioničko društvo, OIB 23057039320, Jadranski Trg 3/a, 51000 Rijeka</item>
      <item>Ogl.ploča - K.T.Tehnogradnja d.o.o. u stečaju Osijek</item>
      <item>H-ABDUCO društvo s ograničenom odgovornošću za usluge, OIB 13667298928, Slavonska avenija 6A, Zagreb</item>
      <item>Zdravko Grubeša, OIB 38584131681, Zagrebačka 8a, 31410 Piškorevci</item>
      <item>Narodne novine d.d., OIB 64546066176, Savski gaj,XIII put 6, 10000 Zagreb</item>
      <item>Dragutin Romić, OIB 07423571519, Ulica Papuka 28, 31431 Čepin</item>
      <item>sudski registar</item>
    </derivirana_varijabla>
  </DomainObject.Predmet.OstaliListFormatedWithAdressOIB>
  <DomainObject.Predmet.OstaliListNazivFormated>
    <izvorni_sadrzaj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OstaliListNazivFormated_1">
      <item>Sanja Mišević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OstaliListNazivFormated>
  <DomainObject.Predmet.OstaliListNazivFormatedOIB>
    <izvorni_sadrzaj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izvorni_sadrzaj>
    <derivirana_varijabla naziv="DomainObject.Predmet.OstaliListNazivFormatedOIB_1">
      <item>Sanja Mišević, OIB 17448143522</item>
      <item>Hačić &amp; Kallay, OIB 86709918716</item>
      <item>Atila Čokolić, OIB 26416570803</item>
      <item>Inox metali d.o.o. Osijek, OIB 62812553901</item>
      <item>Ghia sport d.o.o. Pazin, OIB 35157849903</item>
      <item>Stolarija Good d.o.o. Osijek, OIB 12196520068</item>
      <item>Sunčica Novak Vidović, OIB 07021045631</item>
      <item>OD Buterin - Posavec, OIB 88443826619</item>
      <item>HYPO  ALPE  ADRIA  BANK   d.d., OIB 14036333877</item>
      <item>ERSTE&amp;STEIERMÄRKISCHE BANKA dioničko društvo, OIB 23057039320</item>
      <item>Ogl.ploča - K.T.Tehnogradnja d.o.o. u stečaju Osijek</item>
      <item>H-ABDUCO društvo s ograničenom odgovornošću za usluge, OIB 13667298928</item>
      <item>Zdravko Grubeša, OIB 38584131681</item>
      <item>Narodne novine d.d., OIB 64546066176</item>
      <item>Dragutin Romić, OIB 07423571519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BANKA po odvj. B.Tomaić i dr.</izvorni_sadrzaj>
    <derivirana_varijabla naziv="DomainObject.Predmet.StrankaIDrugi_1">ERSTE BANKA po odvj. B.Tomaić i dr.</derivirana_varijabla>
  </DomainObject.Predmet.StrankaIDrugi>
  <DomainObject.Predmet.ProtustrankaIDrugi>
    <izvorni_sadrzaj>K.T. Tehnogradnja d.o.o. OSIJEK</izvorni_sadrzaj>
    <derivirana_varijabla naziv="DomainObject.Predmet.ProtustrankaIDrugi_1">K.T. Tehnogradnja d.o.o. OSIJEK</derivirana_varijabla>
  </DomainObject.Predmet.ProtustrankaIDrugi>
  <DomainObject.Predmet.StrankaIDrugiAdressOIB>
    <izvorni_sadrzaj>ERSTE BANKA po odvj. B.Tomaić, OIB 23057039320 i dr.</izvorni_sadrzaj>
    <derivirana_varijabla naziv="DomainObject.Predmet.StrankaIDrugiAdressOIB_1">ERSTE BANKA po odvj. B.Tomaić, OIB 23057039320 i dr.</derivirana_varijabla>
  </DomainObject.Predmet.StrankaIDrugiAdressOIB>
  <DomainObject.Predmet.ProtustrankaIDrugiAdressOIB>
    <izvorni_sadrzaj>K.T. Tehnogradnja d.o.o. OSIJEK, OIB 07003191559, J.REIHL KIRA 141, 31000 Osijek</izvorni_sadrzaj>
    <derivirana_varijabla naziv="DomainObject.Predmet.ProtustrankaIDrugiAdressOIB_1">K.T. Tehnogradnja d.o.o. OSIJEK, OIB 07003191559, J.REIHL KIRA 141,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izvorni_sadrzaj>
    <derivirana_varijabla naziv="DomainObject.Predmet.SudioniciListNaziv_1">
      <item>K.T. Tehnogradnja d.o.o. OSIJEK</item>
      <item>Sanja Mišević</item>
      <item>MF POREZNA UPRAVA OSIJEK</item>
      <item>FINA OSIJEK</item>
      <item>ŽDO GUO OSIJEK</item>
      <item>Baumit-građevinski materijali d.o.o. Zagreb</item>
      <item>Hačić &amp; Kallay</item>
      <item>Atila Čokolić</item>
      <item>Inox metali d.o.o. Osijek</item>
      <item>Ghia sport d.o.o. Pazin</item>
      <item>Stolarija Good d.o.o. Osijek</item>
      <item>Sunčica Novak Vidović</item>
      <item>OD Buterin - Posavec</item>
      <item>HYPO  ALPE  ADRIA  BANK   d.d.</item>
      <item>ERSTE BANKA po odvj. B.Tomaić</item>
      <item>ERSTE&amp;STEIERMÄRKISCHE BANKA dioničko društvo</item>
      <item>Ogl.ploča - K.T.Tehnogradnja d.o.o. u stečaju Osijek</item>
      <item>H-ABDUCO društvo s ograničenom odgovornošću za usluge</item>
      <item>Zdravko Grubeša</item>
      <item>Narodne novine d.d.</item>
      <item>Dragutin Romić</item>
      <item>sudski registar</item>
    </derivirana_varijabla>
  </DomainObject.Predmet.SudioniciListNaziv>
  <DomainObject.Predmet.SudioniciListAdressOIB>
    <izvorni_sadrzaj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izvorni_sadrzaj>
    <derivirana_varijabla naziv="DomainObject.Predmet.SudioniciListAdressOIB_1">
      <item>K.T. Tehnogradnja d.o.o. OSIJEK, OIB 07003191559, J.REIHL KIRA 141,31000 Osijek</item>
      <item>Sanja Mišević, OIB 17448143522, Reisnerova Ulica 83,31000 Osijek</item>
      <item>MF POREZNA UPRAVA OSIJEK, OIB 18683136487</item>
      <item>FINA OSIJEK, OIB 85821130368</item>
      <item>ŽDO GUO OSIJEK, OIB 52634238587</item>
      <item>Baumit-građevinski materijali d.o.o. Zagreb, OIB 19470350321, Vučak 34,10000 Zagreb</item>
      <item>Hačić &amp; Kallay, OIB 86709918716, Ilica 1 a,10000 Zagreb</item>
      <item>Atila Čokolić, OIB 26416570803, Osijek</item>
      <item>Inox metali d.o.o. Osijek, OIB 62812553901, Martina Divalta 320,31000 Osijek</item>
      <item>Ghia sport d.o.o. Pazin, OIB 35157849903, Industrijska zona Ciburi bb,52000 Pazin</item>
      <item>Stolarija Good d.o.o. Osijek, OIB 12196520068, M.Divalta 195,31000 Osijek</item>
      <item>Sunčica Novak Vidović, OIB 07021045631, Sunčana 10,31000 Osijek</item>
      <item>OD Buterin - Posavec, OIB 88443826619, Draškovićeva 82,10000 Zagreb</item>
      <item>HYPO  ALPE  ADRIA  BANK   d.d., OIB 14036333877, Kapucinska 29,Osijek</item>
      <item>ERSTE BANKA po odvj. B.Tomaić, OIB 23057039320</item>
      <item>ERSTE&amp;STEIERMÄRKISCHE BANKA dioničko društvo, OIB 23057039320, Jadranski Trg 3/a,51000 Rijeka</item>
      <item>Ogl.ploča - K.T.Tehnogradnja d.o.o. u stečaju Osijek</item>
      <item>H-ABDUCO društvo s ograničenom odgovornošću za usluge, OIB 13667298928, Slavonska avenija 6A,Zagreb</item>
      <item>Zdravko Grubeša, OIB 38584131681, Zagrebačka 8a,31410 Piškorevci</item>
      <item>Narodne novine d.d., OIB 64546066176, Savski gaj,XIII put 6,10000 Zagreb</item>
      <item>Dragutin Romić, OIB 07423571519, Ulica Papuka 28,31431 Čepin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izvorni_sadrzaj>
    <derivirana_varijabla naziv="DomainObject.Predmet.SudioniciListNazivOIB_1">
      <item>, OIB 07003191559</item>
      <item>, OIB 17448143522</item>
      <item>, OIB 18683136487</item>
      <item>, OIB 85821130368</item>
      <item>, OIB 52634238587</item>
      <item>, OIB 19470350321</item>
      <item>, OIB 86709918716</item>
      <item>, OIB 26416570803</item>
      <item>, OIB 62812553901</item>
      <item>, OIB 35157849903</item>
      <item>, OIB 12196520068</item>
      <item>, OIB 07021045631</item>
      <item>, OIB 88443826619</item>
      <item>, OIB 14036333877</item>
      <item>, OIB 23057039320</item>
      <item>, OIB 23057039320</item>
      <item>, OIB null</item>
      <item>, OIB 13667298928</item>
      <item>, OIB 38584131681</item>
      <item>, OIB 64546066176</item>
      <item>, OIB 07423571519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B403B6-63A4-4F43-846E-B2D6CC80E9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370</properties:Words>
  <properties:Characters>2026</properties:Characters>
  <properties:Lines>77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2017-05-29T10:25:00Z</dcterms:created>
  <dc:creator>Herman Jadranka</dc:creator>
  <cp:lastModifiedBy>Maja Kocijan</cp:lastModifiedBy>
  <cp:lastPrinted>2017-03-09T11:33:00Z</cp:lastPrinted>
  <dcterms:modified xmlns:xsi="http://www.w3.org/2001/XMLSchema-instance" xsi:type="dcterms:W3CDTF">2017-05-29T10:36:00Z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