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01c4" w14:paraId="45101c4" w:rsidRDefault="00146043" w:rsidP="00146043" w:rsidR="00146043" w:rsidRPr="007C7998">
      <w:pPr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  <w:r w:rsidRPr="007C7998">
        <w:rPr>
          <w:rFonts w:cstheme="majorBidi" w:hAnsiTheme="majorBidi" w:asciiTheme="majorBidi"/>
          <w:lang w:val="hr-HR"/>
        </w:rPr>
        <w:t xml:space="preserve">    </w:t>
      </w:r>
      <w:r w:rsidRPr="007C7998">
        <w:rPr>
          <w:rFonts w:cstheme="majorBidi" w:hAnsiTheme="majorBidi" w:asciiTheme="majorBidi"/>
          <w:noProof/>
          <w:lang w:val="hr-HR"/>
        </w:rPr>
        <w:t xml:space="preserve">   </w:t>
      </w:r>
      <w:r w:rsidR="00DC34DC" w:rsidRPr="007C7998">
        <w:rPr>
          <w:rFonts w:cstheme="majorBidi" w:hAnsiTheme="majorBidi" w:asciiTheme="majorBidi"/>
          <w:noProof/>
          <w:lang w:val="hr-HR"/>
        </w:rPr>
        <w:t xml:space="preserve"> </w:t>
      </w:r>
      <w:r w:rsidRPr="007C7998">
        <w:rPr>
          <w:rFonts w:cstheme="majorBidi" w:hAnsiTheme="majorBidi" w:asciiTheme="majorBidi"/>
          <w:noProof/>
          <w:lang w:val="hr-HR"/>
        </w:rPr>
        <w:t xml:space="preserve"> </w:t>
      </w:r>
      <w:r w:rsidR="00EC3898" w:rsidRPr="007C7998">
        <w:rPr>
          <w:rFonts w:cstheme="majorBidi" w:hAnsiTheme="majorBidi" w:asciiTheme="majorBidi"/>
          <w:noProof/>
          <w:lang w:val="hr-HR"/>
        </w:rPr>
        <w:t xml:space="preserve"> </w:t>
      </w:r>
      <w:r w:rsidR="00E03AFE" w:rsidRPr="007C7998">
        <w:rPr>
          <w:rFonts w:cstheme="majorBidi" w:hAnsiTheme="majorBidi" w:asciiTheme="majorBidi"/>
          <w:noProof/>
          <w:lang w:val="hr-HR"/>
        </w:rPr>
        <w:t xml:space="preserve">     </w:t>
      </w:r>
      <w:r w:rsidRPr="007C7998">
        <w:rPr>
          <w:rFonts w:cstheme="majorBidi" w:hAnsiTheme="majorBidi" w:asciiTheme="majorBidi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C7998">
      <w:pPr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 xml:space="preserve">    REPUBLIKA HRVATSKA</w:t>
      </w:r>
    </w:p>
    <w:p w:rsidRDefault="00E03AFE" w:rsidR="00146043" w:rsidRPr="007C7998">
      <w:pPr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>TRGOVAČKI SUD U ZAGREBU</w:t>
      </w:r>
    </w:p>
    <w:p w:rsidRDefault="00146043" w:rsidR="00146043" w:rsidRPr="007C799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 xml:space="preserve"> </w:t>
      </w:r>
      <w:r w:rsidR="00E03AFE" w:rsidRPr="007C7998">
        <w:rPr>
          <w:rFonts w:cstheme="majorBidi" w:hAnsiTheme="majorBidi" w:asciiTheme="majorBidi"/>
          <w:lang w:val="hr-HR"/>
        </w:rPr>
        <w:t xml:space="preserve"> </w:t>
      </w:r>
      <w:r w:rsidR="00CF6DC8" w:rsidRPr="007C7998">
        <w:rPr>
          <w:rFonts w:cstheme="majorBidi" w:hAnsiTheme="majorBidi" w:asciiTheme="majorBidi"/>
          <w:lang w:val="hr-HR"/>
        </w:rPr>
        <w:t xml:space="preserve"> </w:t>
      </w:r>
      <w:r w:rsidR="00E03AFE" w:rsidRPr="007C7998">
        <w:rPr>
          <w:rFonts w:cstheme="majorBidi" w:hAnsiTheme="majorBidi" w:asciiTheme="majorBidi"/>
          <w:lang w:val="hr-HR"/>
        </w:rPr>
        <w:t xml:space="preserve">   </w:t>
      </w:r>
      <w:r w:rsidRPr="007C7998">
        <w:rPr>
          <w:rFonts w:cstheme="majorBidi" w:hAnsiTheme="majorBidi" w:asciiTheme="majorBidi"/>
          <w:lang w:val="hr-HR"/>
        </w:rPr>
        <w:t xml:space="preserve"> Zagreb, Amruševa 2/II</w:t>
      </w:r>
    </w:p>
    <w:p w:rsidRDefault="00146043" w:rsidP="00C3758E" w:rsidR="00146043" w:rsidRPr="007C7998">
      <w:pPr>
        <w:jc w:val="right"/>
        <w:rPr>
          <w:rFonts w:cstheme="majorBidi" w:hAnsiTheme="majorBidi" w:asciiTheme="majorBidi"/>
          <w:lang w:val="hr-HR"/>
        </w:rPr>
      </w:pPr>
    </w:p>
    <w:p w:rsidRDefault="00E03AFE" w:rsidP="00E07768" w:rsidR="00146043" w:rsidRPr="007C7998">
      <w:pPr>
        <w:jc w:val="right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lang w:val="hr-HR"/>
        </w:rPr>
        <w:t>68. St-</w:t>
      </w:r>
      <w:r w:rsidR="00E07768" w:rsidRPr="007C7998">
        <w:rPr>
          <w:rFonts w:cstheme="majorBidi" w:hAnsiTheme="majorBidi" w:asciiTheme="majorBidi"/>
          <w:lang w:val="hr-HR"/>
        </w:rPr>
        <w:t>3111</w:t>
      </w:r>
      <w:r w:rsidRPr="007C7998">
        <w:rPr>
          <w:rFonts w:cstheme="majorBidi" w:hAnsiTheme="majorBidi" w:asciiTheme="majorBidi"/>
          <w:lang w:val="hr-HR"/>
        </w:rPr>
        <w:t>/15</w:t>
      </w:r>
    </w:p>
    <w:p w:rsidRDefault="00F86F83" w:rsidP="0086691F" w:rsidR="00F86F83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C799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C7998">
        <w:rPr>
          <w:rFonts w:cstheme="majorBidi" w:hAnsiTheme="majorBidi" w:asciiTheme="majorBidi"/>
          <w:szCs w:val="24"/>
          <w:lang w:val="hr-HR"/>
        </w:rPr>
        <w:t>E</w:t>
      </w:r>
      <w:r w:rsidR="00DB4528" w:rsidRPr="007C7998">
        <w:rPr>
          <w:rFonts w:cstheme="majorBidi" w:hAnsiTheme="majorBidi" w:asciiTheme="majorBidi"/>
          <w:szCs w:val="24"/>
          <w:lang w:val="hr-HR"/>
        </w:rPr>
        <w:t xml:space="preserve"> </w:t>
      </w:r>
      <w:r w:rsidRPr="007C799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07768" w:rsidR="00F86F83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ab/>
      </w:r>
      <w:r w:rsidR="00E03AFE" w:rsidRPr="007C799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E07768" w:rsidRPr="007C7998">
        <w:rPr>
          <w:rFonts w:cstheme="majorBidi" w:hAnsiTheme="majorBidi" w:asciiTheme="majorBidi"/>
          <w:lang w:val="hr-HR"/>
        </w:rPr>
        <w:t>NOVI AXIS d.o.o., Zagreb, Zadarska 58, MBS: 080582749, OIB: 26084471381</w:t>
      </w:r>
      <w:r w:rsidR="00E03AFE" w:rsidRPr="007C7998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7C799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C799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ab/>
      </w:r>
      <w:r w:rsidR="00182088" w:rsidRPr="007C799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C799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C799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C7998">
        <w:rPr>
          <w:rFonts w:cstheme="majorBidi" w:hAnsiTheme="majorBidi" w:asciiTheme="majorBidi"/>
          <w:szCs w:val="24"/>
          <w:lang w:val="hr-HR"/>
        </w:rPr>
        <w:t>e</w:t>
      </w:r>
      <w:r w:rsidRPr="007C7998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E07768" w:rsidR="00B2463B" w:rsidRPr="007C799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C7998">
        <w:rPr>
          <w:rFonts w:cstheme="majorBidi" w:hAnsiTheme="majorBidi" w:asciiTheme="majorBidi"/>
          <w:szCs w:val="24"/>
        </w:rPr>
        <w:t>I</w:t>
      </w:r>
      <w:r w:rsidR="00F86F83" w:rsidRPr="007C7998">
        <w:rPr>
          <w:rFonts w:cstheme="majorBidi" w:hAnsiTheme="majorBidi" w:asciiTheme="majorBidi"/>
          <w:szCs w:val="24"/>
        </w:rPr>
        <w:t>.</w:t>
      </w:r>
      <w:r w:rsidRPr="007C7998">
        <w:rPr>
          <w:rFonts w:cstheme="majorBidi" w:hAnsiTheme="majorBidi" w:asciiTheme="majorBidi"/>
          <w:szCs w:val="24"/>
        </w:rPr>
        <w:tab/>
      </w:r>
      <w:r w:rsidR="00EE69E5" w:rsidRPr="007C7998">
        <w:rPr>
          <w:rFonts w:cstheme="majorBidi" w:hAnsiTheme="majorBidi" w:asciiTheme="majorBidi"/>
          <w:szCs w:val="24"/>
        </w:rPr>
        <w:t>Otvara se stečajni postupak nad dužnikom</w:t>
      </w:r>
      <w:r w:rsidR="00083AAA" w:rsidRPr="007C7998">
        <w:rPr>
          <w:rFonts w:cstheme="majorBidi" w:hAnsiTheme="majorBidi" w:asciiTheme="majorBidi"/>
          <w:szCs w:val="24"/>
        </w:rPr>
        <w:t xml:space="preserve"> </w:t>
      </w:r>
      <w:r w:rsidR="00E07768" w:rsidRPr="007C7998">
        <w:rPr>
          <w:rFonts w:cstheme="majorBidi" w:hAnsiTheme="majorBidi" w:asciiTheme="majorBidi"/>
        </w:rPr>
        <w:t>NOVI AXIS d.o.o., Zagreb, Zadarska 58, MBS: 080582749, OIB: 26084471381</w:t>
      </w:r>
      <w:r w:rsidR="00A57763" w:rsidRPr="007C7998">
        <w:rPr>
          <w:rFonts w:cstheme="majorBidi" w:hAnsiTheme="majorBidi" w:asciiTheme="majorBidi"/>
          <w:szCs w:val="24"/>
        </w:rPr>
        <w:t>.</w:t>
      </w:r>
      <w:r w:rsidR="00EE69E5" w:rsidRPr="007C7998">
        <w:rPr>
          <w:rFonts w:cstheme="majorBidi" w:hAnsiTheme="majorBidi" w:asciiTheme="majorBidi"/>
          <w:szCs w:val="24"/>
        </w:rPr>
        <w:t xml:space="preserve"> </w:t>
      </w:r>
      <w:r w:rsidR="00A06394" w:rsidRPr="007C7998">
        <w:rPr>
          <w:rFonts w:cstheme="majorBidi" w:hAnsiTheme="majorBidi" w:asciiTheme="majorBidi"/>
          <w:szCs w:val="24"/>
        </w:rPr>
        <w:t xml:space="preserve"> </w:t>
      </w:r>
      <w:r w:rsidR="00EE69E5" w:rsidRPr="007C799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C7998">
        <w:rPr>
          <w:rFonts w:cstheme="majorBidi" w:hAnsiTheme="majorBidi" w:asciiTheme="majorBidi"/>
          <w:szCs w:val="24"/>
        </w:rPr>
        <w:t xml:space="preserve">dana </w:t>
      </w:r>
      <w:r w:rsidR="00E03AFE" w:rsidRPr="007C7998">
        <w:rPr>
          <w:rFonts w:cstheme="majorBidi" w:hAnsiTheme="majorBidi" w:asciiTheme="majorBidi"/>
          <w:szCs w:val="24"/>
        </w:rPr>
        <w:t>25</w:t>
      </w:r>
      <w:r w:rsidR="00A06394" w:rsidRPr="007C7998">
        <w:rPr>
          <w:rFonts w:cstheme="majorBidi" w:hAnsiTheme="majorBidi" w:asciiTheme="majorBidi"/>
          <w:szCs w:val="24"/>
        </w:rPr>
        <w:t xml:space="preserve">. </w:t>
      </w:r>
      <w:r w:rsidR="00E03AFE" w:rsidRPr="007C7998">
        <w:rPr>
          <w:rFonts w:cstheme="majorBidi" w:hAnsiTheme="majorBidi" w:asciiTheme="majorBidi"/>
          <w:szCs w:val="24"/>
        </w:rPr>
        <w:t>ožujka</w:t>
      </w:r>
      <w:r w:rsidR="00A06394" w:rsidRPr="007C7998">
        <w:rPr>
          <w:rFonts w:cstheme="majorBidi" w:hAnsiTheme="majorBidi" w:asciiTheme="majorBidi"/>
          <w:szCs w:val="24"/>
        </w:rPr>
        <w:t xml:space="preserve"> 2016. u </w:t>
      </w:r>
      <w:r w:rsidR="00E03AFE" w:rsidRPr="007C7998">
        <w:rPr>
          <w:rFonts w:cstheme="majorBidi" w:hAnsiTheme="majorBidi" w:asciiTheme="majorBidi"/>
          <w:szCs w:val="24"/>
        </w:rPr>
        <w:t>15:00</w:t>
      </w:r>
      <w:r w:rsidR="00083AAA" w:rsidRPr="007C7998">
        <w:rPr>
          <w:rFonts w:cstheme="majorBidi" w:hAnsiTheme="majorBidi" w:asciiTheme="majorBidi"/>
          <w:szCs w:val="24"/>
        </w:rPr>
        <w:t xml:space="preserve"> sati</w:t>
      </w:r>
      <w:r w:rsidR="00EE69E5" w:rsidRPr="007C799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C799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C799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865E6" w:rsidR="00A67C9A" w:rsidRPr="007C7998">
      <w:pPr>
        <w:pStyle w:val="BodyText21"/>
        <w:rPr>
          <w:rFonts w:cstheme="majorBidi" w:hAnsiTheme="majorBidi" w:asciiTheme="majorBidi"/>
          <w:szCs w:val="24"/>
        </w:rPr>
      </w:pPr>
      <w:r w:rsidRPr="007C7998">
        <w:rPr>
          <w:rFonts w:cstheme="majorBidi" w:hAnsiTheme="majorBidi" w:asciiTheme="majorBidi"/>
          <w:szCs w:val="24"/>
        </w:rPr>
        <w:t>II</w:t>
      </w:r>
      <w:r w:rsidR="00F86F83" w:rsidRPr="007C7998">
        <w:rPr>
          <w:rFonts w:cstheme="majorBidi" w:hAnsiTheme="majorBidi" w:asciiTheme="majorBidi"/>
          <w:szCs w:val="24"/>
        </w:rPr>
        <w:t>.</w:t>
      </w:r>
      <w:r w:rsidRPr="007C7998">
        <w:rPr>
          <w:rFonts w:cstheme="majorBidi" w:hAnsiTheme="majorBidi" w:asciiTheme="majorBidi"/>
          <w:szCs w:val="24"/>
        </w:rPr>
        <w:tab/>
      </w:r>
      <w:r w:rsidR="00EE69E5" w:rsidRPr="007C7998">
        <w:rPr>
          <w:rFonts w:cstheme="majorBidi" w:hAnsiTheme="majorBidi" w:asciiTheme="majorBidi"/>
          <w:szCs w:val="24"/>
        </w:rPr>
        <w:t>Za stečajnog upravitelja imenuje se</w:t>
      </w:r>
      <w:r w:rsidR="00343AEE" w:rsidRPr="007C7998">
        <w:rPr>
          <w:rFonts w:cstheme="majorBidi" w:hAnsiTheme="majorBidi" w:asciiTheme="majorBidi"/>
          <w:szCs w:val="24"/>
        </w:rPr>
        <w:t xml:space="preserve"> </w:t>
      </w:r>
      <w:r w:rsidR="009865E6" w:rsidRPr="007C7998">
        <w:rPr>
          <w:rFonts w:cstheme="majorBidi" w:hAnsiTheme="majorBidi" w:asciiTheme="majorBidi"/>
          <w:szCs w:val="24"/>
        </w:rPr>
        <w:t>Stjepan Lović, Preradovićeva 13, Zagreb</w:t>
      </w:r>
      <w:r w:rsidR="00343AEE" w:rsidRPr="007C7998">
        <w:rPr>
          <w:rFonts w:cstheme="majorBidi" w:hAnsiTheme="majorBidi" w:asciiTheme="majorBidi"/>
          <w:szCs w:val="24"/>
        </w:rPr>
        <w:t xml:space="preserve">, OIB: </w:t>
      </w:r>
      <w:r w:rsidR="009865E6" w:rsidRPr="007C7998">
        <w:rPr>
          <w:rFonts w:cstheme="majorBidi" w:hAnsiTheme="majorBidi" w:asciiTheme="majorBidi"/>
          <w:szCs w:val="24"/>
        </w:rPr>
        <w:t>25946288839</w:t>
      </w:r>
      <w:r w:rsidR="00DC1F67" w:rsidRPr="007C799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C799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07768" w:rsidR="00083AAA" w:rsidRPr="007C799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III</w:t>
      </w:r>
      <w:r w:rsidR="00F86F83" w:rsidRPr="007C7998">
        <w:rPr>
          <w:rFonts w:cstheme="majorBidi" w:hAnsiTheme="majorBidi" w:asciiTheme="majorBidi"/>
          <w:szCs w:val="24"/>
          <w:lang w:val="hr-HR"/>
        </w:rPr>
        <w:t>.</w:t>
      </w:r>
      <w:r w:rsidRPr="007C7998">
        <w:rPr>
          <w:rFonts w:cstheme="majorBidi" w:hAnsiTheme="majorBidi" w:asciiTheme="majorBidi"/>
          <w:szCs w:val="24"/>
          <w:lang w:val="hr-HR"/>
        </w:rPr>
        <w:tab/>
      </w:r>
      <w:r w:rsidR="00EE69E5" w:rsidRPr="007C799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9865E6" w:rsidRPr="007C7998">
        <w:rPr>
          <w:rFonts w:cstheme="majorBidi" w:hAnsiTheme="majorBidi" w:asciiTheme="majorBidi"/>
          <w:lang w:val="hr-HR"/>
        </w:rPr>
        <w:t xml:space="preserve"> </w:t>
      </w:r>
      <w:r w:rsidR="00E07768" w:rsidRPr="007C7998">
        <w:rPr>
          <w:rFonts w:cstheme="majorBidi" w:hAnsiTheme="majorBidi" w:asciiTheme="majorBidi"/>
          <w:lang w:val="hr-HR"/>
        </w:rPr>
        <w:t>NOVI AXIS d.o.o., Zagreb, Zadarska 58, MBS: 080582749, OIB: 26084471381</w:t>
      </w:r>
      <w:r w:rsidR="00C105EB" w:rsidRPr="007C799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C799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IV</w:t>
      </w:r>
      <w:r w:rsidR="00F86F83" w:rsidRPr="007C7998">
        <w:rPr>
          <w:rFonts w:cstheme="majorBidi" w:hAnsiTheme="majorBidi" w:asciiTheme="majorBidi"/>
          <w:szCs w:val="24"/>
          <w:lang w:val="hr-HR"/>
        </w:rPr>
        <w:t>.</w:t>
      </w:r>
      <w:r w:rsidRPr="007C7998">
        <w:rPr>
          <w:rFonts w:cstheme="majorBidi" w:hAnsiTheme="majorBidi" w:asciiTheme="majorBidi"/>
          <w:szCs w:val="24"/>
          <w:lang w:val="hr-HR"/>
        </w:rPr>
        <w:tab/>
      </w:r>
      <w:r w:rsidR="00B2463B" w:rsidRPr="007C799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C799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C799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C799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C7998">
        <w:rPr>
          <w:rFonts w:cstheme="majorBidi" w:hAnsiTheme="majorBidi" w:asciiTheme="majorBidi"/>
          <w:szCs w:val="24"/>
          <w:lang w:val="hr-HR"/>
        </w:rPr>
        <w:t>dužnik</w:t>
      </w:r>
      <w:r w:rsidR="00B2463B" w:rsidRPr="007C799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C799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C79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C799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9865E6" w:rsidR="00EE69E5" w:rsidRPr="007C7998">
      <w:pPr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</w:t>
      </w:r>
      <w:r w:rsidR="0044662D" w:rsidRPr="007C7998">
        <w:rPr>
          <w:rFonts w:cstheme="majorBidi" w:hAnsiTheme="majorBidi" w:asciiTheme="majorBidi"/>
          <w:szCs w:val="24"/>
          <w:lang w:val="hr-HR"/>
        </w:rPr>
        <w:t>ovome sudu Financijska agencija</w:t>
      </w:r>
      <w:r w:rsidRPr="007C7998">
        <w:rPr>
          <w:rFonts w:cstheme="majorBidi" w:hAnsiTheme="majorBidi" w:asciiTheme="majorBidi"/>
          <w:szCs w:val="24"/>
          <w:lang w:val="hr-HR"/>
        </w:rPr>
        <w:t xml:space="preserve"> (dalje: FINA) temeljem odredbe čl. 4</w:t>
      </w:r>
      <w:r w:rsidR="00C3758E" w:rsidRPr="007C7998">
        <w:rPr>
          <w:rFonts w:cstheme="majorBidi" w:hAnsiTheme="majorBidi" w:asciiTheme="majorBidi"/>
          <w:szCs w:val="24"/>
          <w:lang w:val="hr-HR"/>
        </w:rPr>
        <w:t>44 st. 1</w:t>
      </w:r>
      <w:r w:rsidRPr="007C7998">
        <w:rPr>
          <w:rFonts w:cstheme="majorBidi" w:hAnsiTheme="majorBidi" w:asciiTheme="majorBidi"/>
          <w:szCs w:val="24"/>
          <w:lang w:val="hr-HR"/>
        </w:rPr>
        <w:t xml:space="preserve"> </w:t>
      </w:r>
      <w:r w:rsidRPr="007C7998">
        <w:rPr>
          <w:rFonts w:cstheme="majorBidi" w:hAnsiTheme="majorBidi" w:asciiTheme="majorBidi"/>
          <w:lang w:val="hr-HR"/>
        </w:rPr>
        <w:t>Stečajnog zakona (</w:t>
      </w:r>
      <w:r w:rsidR="00E03AFE" w:rsidRPr="007C7998">
        <w:rPr>
          <w:rFonts w:cstheme="majorBidi" w:hAnsiTheme="majorBidi" w:asciiTheme="majorBidi"/>
          <w:lang w:val="hr-HR"/>
        </w:rPr>
        <w:t>"Narodne novine" broj: 71/15 –</w:t>
      </w:r>
      <w:r w:rsidRPr="007C7998">
        <w:rPr>
          <w:rFonts w:cstheme="majorBidi" w:hAnsiTheme="majorBidi" w:asciiTheme="majorBidi"/>
          <w:lang w:val="hr-HR"/>
        </w:rPr>
        <w:t xml:space="preserve"> dalje</w:t>
      </w:r>
      <w:r w:rsidR="00E03AFE" w:rsidRPr="007C7998">
        <w:rPr>
          <w:rFonts w:cstheme="majorBidi" w:hAnsiTheme="majorBidi" w:asciiTheme="majorBidi"/>
          <w:lang w:val="hr-HR"/>
        </w:rPr>
        <w:t>:</w:t>
      </w:r>
      <w:r w:rsidRPr="007C7998">
        <w:rPr>
          <w:rFonts w:cstheme="majorBidi" w:hAnsiTheme="majorBidi" w:asciiTheme="majorBidi"/>
          <w:lang w:val="hr-HR"/>
        </w:rPr>
        <w:t xml:space="preserve"> SZ), </w:t>
      </w:r>
      <w:r w:rsidR="00EE69E5" w:rsidRPr="007C7998">
        <w:rPr>
          <w:rFonts w:cstheme="majorBidi" w:hAnsiTheme="majorBidi" w:asciiTheme="majorBidi"/>
          <w:lang w:val="hr-HR"/>
        </w:rPr>
        <w:t>nako</w:t>
      </w:r>
      <w:r w:rsidR="00385410" w:rsidRPr="007C7998">
        <w:rPr>
          <w:rFonts w:cstheme="majorBidi" w:hAnsiTheme="majorBidi" w:asciiTheme="majorBidi"/>
          <w:lang w:val="hr-HR"/>
        </w:rPr>
        <w:t>n čega je ovaj sud</w:t>
      </w:r>
      <w:r w:rsidR="00EE69E5" w:rsidRPr="007C7998">
        <w:rPr>
          <w:rFonts w:cstheme="majorBidi" w:hAnsiTheme="majorBidi" w:asciiTheme="majorBidi"/>
          <w:lang w:val="hr-HR"/>
        </w:rPr>
        <w:t xml:space="preserve"> pokrenuo skraćeni stečajni postupak nad gore navedenim dužnikom budući su </w:t>
      </w:r>
      <w:r w:rsidR="00B2463B" w:rsidRPr="007C7998">
        <w:rPr>
          <w:rFonts w:cstheme="majorBidi" w:hAnsiTheme="majorBidi" w:asciiTheme="majorBidi"/>
          <w:lang w:val="hr-HR"/>
        </w:rPr>
        <w:t xml:space="preserve">ostvareni </w:t>
      </w:r>
      <w:r w:rsidR="00EE69E5" w:rsidRPr="007C7998">
        <w:rPr>
          <w:rFonts w:cstheme="majorBidi" w:hAnsiTheme="majorBidi" w:asciiTheme="majorBidi"/>
          <w:lang w:val="hr-HR"/>
        </w:rPr>
        <w:t xml:space="preserve"> uvjeti iz čl. 428 SZ.</w:t>
      </w:r>
    </w:p>
    <w:p w:rsidRDefault="00385410" w:rsidP="009865E6" w:rsidR="00385410" w:rsidRPr="007C7998">
      <w:pPr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ab/>
        <w:t>Ovaj sud je pozvao</w:t>
      </w:r>
      <w:r w:rsidR="00EE69E5" w:rsidRPr="007C7998">
        <w:rPr>
          <w:rFonts w:cstheme="majorBidi" w:hAnsiTheme="majorBidi" w:asciiTheme="majorBidi"/>
          <w:lang w:val="hr-HR"/>
        </w:rPr>
        <w:t xml:space="preserve"> osobe ovlaštene za zastupanje dužnika po zakonu</w:t>
      </w:r>
      <w:r w:rsidR="00867F16" w:rsidRPr="007C7998">
        <w:rPr>
          <w:rFonts w:cstheme="majorBidi" w:hAnsiTheme="majorBidi" w:asciiTheme="majorBidi"/>
          <w:lang w:val="hr-HR"/>
        </w:rPr>
        <w:t xml:space="preserve"> </w:t>
      </w:r>
      <w:r w:rsidR="00EE69E5" w:rsidRPr="007C7998">
        <w:rPr>
          <w:rFonts w:cstheme="majorBidi" w:hAnsiTheme="majorBidi" w:asciiTheme="majorBidi"/>
          <w:lang w:val="hr-HR"/>
        </w:rPr>
        <w:t>dostaviti javnobilježnički ovjerovljen popis imovine i obveza</w:t>
      </w:r>
      <w:r w:rsidRPr="007C7998">
        <w:rPr>
          <w:rFonts w:cstheme="majorBidi" w:hAnsiTheme="majorBidi" w:asciiTheme="majorBidi"/>
          <w:lang w:val="hr-HR"/>
        </w:rPr>
        <w:t xml:space="preserve"> </w:t>
      </w:r>
      <w:r w:rsidR="00B2463B" w:rsidRPr="007C7998">
        <w:rPr>
          <w:rFonts w:cstheme="majorBidi" w:hAnsiTheme="majorBidi" w:asciiTheme="majorBidi"/>
          <w:lang w:val="hr-HR"/>
        </w:rPr>
        <w:t xml:space="preserve">dužnika </w:t>
      </w:r>
      <w:r w:rsidR="00EE69E5" w:rsidRPr="007C7998">
        <w:rPr>
          <w:rFonts w:cstheme="majorBidi" w:hAnsiTheme="majorBidi" w:asciiTheme="majorBidi"/>
          <w:lang w:val="hr-HR"/>
        </w:rPr>
        <w:t>na propisanom obrascu</w:t>
      </w:r>
      <w:r w:rsidR="00E03AFE" w:rsidRPr="007C7998">
        <w:rPr>
          <w:rFonts w:cstheme="majorBidi" w:hAnsiTheme="majorBidi" w:asciiTheme="majorBidi"/>
          <w:lang w:val="hr-HR"/>
        </w:rPr>
        <w:t xml:space="preserve"> sukladno čl. 430</w:t>
      </w:r>
      <w:r w:rsidR="00B2463B" w:rsidRPr="007C7998">
        <w:rPr>
          <w:rFonts w:cstheme="majorBidi" w:hAnsiTheme="majorBidi" w:asciiTheme="majorBidi"/>
          <w:lang w:val="hr-HR"/>
        </w:rPr>
        <w:t xml:space="preserve">, </w:t>
      </w:r>
      <w:r w:rsidR="00E03AFE" w:rsidRPr="007C7998">
        <w:rPr>
          <w:rFonts w:cstheme="majorBidi" w:hAnsiTheme="majorBidi" w:asciiTheme="majorBidi"/>
          <w:lang w:val="hr-HR"/>
        </w:rPr>
        <w:t>čl. 17</w:t>
      </w:r>
      <w:r w:rsidR="00B2463B" w:rsidRPr="007C7998">
        <w:rPr>
          <w:rFonts w:cstheme="majorBidi" w:hAnsiTheme="majorBidi" w:asciiTheme="majorBidi"/>
          <w:lang w:val="hr-HR"/>
        </w:rPr>
        <w:t xml:space="preserve"> i</w:t>
      </w:r>
      <w:r w:rsidR="00E03AFE" w:rsidRPr="007C7998">
        <w:rPr>
          <w:rFonts w:cstheme="majorBidi" w:hAnsiTheme="majorBidi" w:asciiTheme="majorBidi"/>
          <w:lang w:val="hr-HR"/>
        </w:rPr>
        <w:t xml:space="preserve"> čl.</w:t>
      </w:r>
      <w:r w:rsidR="00B2463B" w:rsidRPr="007C7998">
        <w:rPr>
          <w:rFonts w:cstheme="majorBidi" w:hAnsiTheme="majorBidi" w:asciiTheme="majorBidi"/>
          <w:lang w:val="hr-HR"/>
        </w:rPr>
        <w:t xml:space="preserve"> 13. SZ</w:t>
      </w:r>
      <w:r w:rsidR="00EE69E5" w:rsidRPr="007C7998">
        <w:rPr>
          <w:rFonts w:cstheme="majorBidi" w:hAnsiTheme="majorBidi" w:asciiTheme="majorBidi"/>
          <w:lang w:val="hr-HR"/>
        </w:rPr>
        <w:t xml:space="preserve">. </w:t>
      </w:r>
      <w:r w:rsidRPr="007C7998">
        <w:rPr>
          <w:rFonts w:cstheme="majorBidi" w:hAnsiTheme="majorBidi" w:asciiTheme="majorBidi"/>
          <w:lang w:val="hr-HR"/>
        </w:rPr>
        <w:t>Nakon ovog poziva utvrđeno je da dužnik nema imovinu dostatnu za namirenje troškova postupka.</w:t>
      </w:r>
    </w:p>
    <w:p w:rsidRDefault="0088293F" w:rsidP="009865E6" w:rsidR="00B2463B" w:rsidRPr="007C7998">
      <w:pPr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ab/>
        <w:t>Nadalje</w:t>
      </w:r>
      <w:r w:rsidR="009865E6" w:rsidRPr="007C7998">
        <w:rPr>
          <w:rFonts w:cstheme="majorBidi" w:hAnsiTheme="majorBidi" w:asciiTheme="majorBidi"/>
          <w:lang w:val="hr-HR"/>
        </w:rPr>
        <w:t xml:space="preserve"> je</w:t>
      </w:r>
      <w:r w:rsidRPr="007C7998">
        <w:rPr>
          <w:rFonts w:cstheme="majorBidi" w:hAnsiTheme="majorBidi" w:asciiTheme="majorBidi"/>
          <w:lang w:val="hr-HR"/>
        </w:rPr>
        <w:t xml:space="preserve"> ovaj sud pozvao dužnikove vjerovnike</w:t>
      </w:r>
      <w:r w:rsidR="00867F16" w:rsidRPr="007C7998">
        <w:rPr>
          <w:rFonts w:cstheme="majorBidi" w:hAnsiTheme="majorBidi" w:asciiTheme="majorBidi"/>
          <w:lang w:val="hr-HR"/>
        </w:rPr>
        <w:t xml:space="preserve"> sukladno članku 430 i</w:t>
      </w:r>
      <w:r w:rsidR="00E03AFE" w:rsidRPr="007C7998">
        <w:rPr>
          <w:rFonts w:cstheme="majorBidi" w:hAnsiTheme="majorBidi" w:asciiTheme="majorBidi"/>
          <w:lang w:val="hr-HR"/>
        </w:rPr>
        <w:t xml:space="preserve"> čl.</w:t>
      </w:r>
      <w:r w:rsidR="00867F16" w:rsidRPr="007C7998">
        <w:rPr>
          <w:rFonts w:cstheme="majorBidi" w:hAnsiTheme="majorBidi" w:asciiTheme="majorBidi"/>
          <w:lang w:val="hr-HR"/>
        </w:rPr>
        <w:t xml:space="preserve"> 431 SZ predložiti otvaranje stečajnog postupka na dužnikom te predujmiti sredstva za namirenje troškova postupka</w:t>
      </w:r>
      <w:r w:rsidR="00B2463B" w:rsidRPr="007C7998">
        <w:rPr>
          <w:rFonts w:cstheme="majorBidi" w:hAnsiTheme="majorBidi" w:asciiTheme="majorBidi"/>
          <w:lang w:val="hr-HR"/>
        </w:rPr>
        <w:t xml:space="preserve"> uz upozorenje na pravne posljedice nepodnošenja istog.</w:t>
      </w:r>
    </w:p>
    <w:p w:rsidRDefault="00867F16" w:rsidP="00E03AFE" w:rsidR="00867F16" w:rsidRPr="007C7998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 xml:space="preserve">Niti jedan od vjerovnika nije u ostavljenom roku podnio prijedlog za otvaranje redovnog stečajnog postupka. </w:t>
      </w:r>
    </w:p>
    <w:p w:rsidRDefault="00B2463B" w:rsidP="00E03AFE" w:rsidR="00E03AFE" w:rsidRPr="007C7998">
      <w:pPr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lastRenderedPageBreak/>
        <w:tab/>
        <w:t xml:space="preserve">Temeljem gore navedenog smatra se da je dužnik nesposoban za plaćanje </w:t>
      </w:r>
      <w:r w:rsidR="00E03AFE" w:rsidRPr="007C7998">
        <w:rPr>
          <w:rFonts w:cstheme="majorBidi" w:hAnsiTheme="majorBidi" w:asciiTheme="majorBidi"/>
          <w:lang w:val="hr-HR"/>
        </w:rPr>
        <w:t>pa</w:t>
      </w:r>
      <w:r w:rsidRPr="007C7998">
        <w:rPr>
          <w:rFonts w:cstheme="majorBidi" w:hAnsiTheme="majorBidi" w:asciiTheme="majorBidi"/>
          <w:lang w:val="hr-HR"/>
        </w:rPr>
        <w:t xml:space="preserve"> je stoga </w:t>
      </w:r>
      <w:r w:rsidR="00E03AFE" w:rsidRPr="007C7998">
        <w:rPr>
          <w:rFonts w:cstheme="majorBidi" w:hAnsiTheme="majorBidi" w:asciiTheme="majorBidi"/>
          <w:lang w:val="hr-HR"/>
        </w:rPr>
        <w:t xml:space="preserve">temeljem odredbe čl. 431 SZ </w:t>
      </w:r>
      <w:r w:rsidRPr="007C7998">
        <w:rPr>
          <w:rFonts w:cstheme="majorBidi" w:hAnsiTheme="majorBidi" w:asciiTheme="majorBidi"/>
          <w:lang w:val="hr-HR"/>
        </w:rPr>
        <w:t xml:space="preserve">odlučeno </w:t>
      </w:r>
      <w:r w:rsidR="00867F16" w:rsidRPr="007C7998">
        <w:rPr>
          <w:rFonts w:cstheme="majorBidi" w:hAnsiTheme="majorBidi" w:asciiTheme="majorBidi"/>
          <w:lang w:val="hr-HR"/>
        </w:rPr>
        <w:t>kao u izreci ovog rješenja.</w:t>
      </w:r>
    </w:p>
    <w:p w:rsidRDefault="00867F16" w:rsidP="00E03AFE" w:rsidR="00867F16" w:rsidRPr="007C7998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 xml:space="preserve">Izbor stečajnog upravitelja </w:t>
      </w:r>
      <w:r w:rsidR="00E03AFE" w:rsidRPr="007C7998">
        <w:rPr>
          <w:rFonts w:cstheme="majorBidi" w:hAnsiTheme="majorBidi" w:asciiTheme="majorBidi"/>
          <w:lang w:val="hr-HR"/>
        </w:rPr>
        <w:t>izvršen</w:t>
      </w:r>
      <w:r w:rsidRPr="007C7998">
        <w:rPr>
          <w:rFonts w:cstheme="majorBidi" w:hAnsiTheme="majorBidi" w:asciiTheme="majorBidi"/>
          <w:lang w:val="hr-HR"/>
        </w:rPr>
        <w:t xml:space="preserve"> je primjenom odredbe čl. 432</w:t>
      </w:r>
      <w:r w:rsidR="00E03AFE" w:rsidRPr="007C7998">
        <w:rPr>
          <w:rFonts w:cstheme="majorBidi" w:hAnsiTheme="majorBidi" w:asciiTheme="majorBidi"/>
          <w:lang w:val="hr-HR"/>
        </w:rPr>
        <w:t xml:space="preserve"> SZ</w:t>
      </w:r>
      <w:r w:rsidRPr="007C7998">
        <w:rPr>
          <w:rFonts w:cstheme="majorBidi" w:hAnsiTheme="majorBidi" w:asciiTheme="majorBidi"/>
          <w:lang w:val="hr-HR"/>
        </w:rPr>
        <w:t>.</w:t>
      </w:r>
    </w:p>
    <w:p w:rsidRDefault="00146043" w:rsidP="00532B71" w:rsidR="00146043" w:rsidRPr="007C7998">
      <w:pPr>
        <w:jc w:val="center"/>
        <w:rPr>
          <w:rFonts w:cstheme="majorBidi" w:hAnsiTheme="majorBidi" w:asciiTheme="majorBidi"/>
          <w:lang w:val="hr-HR"/>
        </w:rPr>
      </w:pPr>
    </w:p>
    <w:p w:rsidRDefault="00D44D4F" w:rsidP="00E03AFE" w:rsidR="00146043" w:rsidRPr="007C7998">
      <w:pPr>
        <w:jc w:val="center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>U Zagrebu</w:t>
      </w:r>
      <w:r w:rsidR="00083AAA" w:rsidRPr="007C7998">
        <w:rPr>
          <w:rFonts w:cstheme="majorBidi" w:hAnsiTheme="majorBidi" w:asciiTheme="majorBidi"/>
          <w:lang w:val="hr-HR"/>
        </w:rPr>
        <w:t xml:space="preserve">, </w:t>
      </w:r>
      <w:r w:rsidR="00E03AFE" w:rsidRPr="007C7998">
        <w:rPr>
          <w:rFonts w:cstheme="majorBidi" w:hAnsiTheme="majorBidi" w:asciiTheme="majorBidi"/>
          <w:lang w:val="hr-HR"/>
        </w:rPr>
        <w:t>25. ožujka 2016.</w:t>
      </w:r>
    </w:p>
    <w:p w:rsidRDefault="00F86F83" w:rsidP="00532B71" w:rsidR="00F86F83" w:rsidRPr="007C7998">
      <w:pPr>
        <w:jc w:val="center"/>
        <w:rPr>
          <w:rFonts w:cstheme="majorBidi" w:hAnsiTheme="majorBidi" w:asciiTheme="majorBidi"/>
          <w:lang w:val="hr-HR"/>
        </w:rPr>
      </w:pPr>
    </w:p>
    <w:p w:rsidRDefault="00E03AFE" w:rsidP="00E03AFE" w:rsidR="00E03AFE" w:rsidRPr="007C7998">
      <w:pPr>
        <w:ind w:left="6480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>SUDAC</w:t>
      </w:r>
    </w:p>
    <w:p w:rsidRDefault="00E03AFE" w:rsidP="00E03AFE" w:rsidR="00F86F83" w:rsidRPr="007C7998">
      <w:pPr>
        <w:ind w:left="6480"/>
        <w:rPr>
          <w:rFonts w:cstheme="majorBidi" w:hAnsiTheme="majorBidi" w:asciiTheme="majorBidi"/>
          <w:lang w:val="hr-HR"/>
        </w:rPr>
      </w:pPr>
      <w:r w:rsidRPr="007C7998">
        <w:rPr>
          <w:rFonts w:cstheme="majorBidi" w:hAnsiTheme="majorBidi" w:asciiTheme="majorBidi"/>
          <w:lang w:val="hr-HR"/>
        </w:rPr>
        <w:t xml:space="preserve">Maja Hilje </w:t>
      </w:r>
      <w:r w:rsidR="00D44D4F" w:rsidRPr="007C7998">
        <w:rPr>
          <w:rFonts w:cstheme="majorBidi" w:hAnsiTheme="majorBidi" w:asciiTheme="majorBidi"/>
          <w:lang w:val="hr-HR"/>
        </w:rPr>
        <w:t xml:space="preserve">      </w:t>
      </w:r>
      <w:r w:rsidR="00146043" w:rsidRPr="007C7998">
        <w:rPr>
          <w:rFonts w:cstheme="majorBidi" w:hAnsiTheme="majorBidi" w:asciiTheme="majorBidi"/>
          <w:lang w:val="hr-HR"/>
        </w:rPr>
        <w:t xml:space="preserve">     </w:t>
      </w:r>
    </w:p>
    <w:p w:rsidRDefault="00F86F83" w:rsidP="0088293F" w:rsidR="00F86F83" w:rsidRPr="007C7998">
      <w:pPr>
        <w:jc w:val="right"/>
        <w:rPr>
          <w:rFonts w:cstheme="majorBidi" w:hAnsiTheme="majorBidi" w:asciiTheme="majorBidi"/>
          <w:lang w:val="hr-HR"/>
        </w:rPr>
      </w:pPr>
    </w:p>
    <w:p w:rsidRDefault="00F86F83" w:rsidP="0088293F" w:rsidR="00F86F83" w:rsidRPr="007C7998">
      <w:pPr>
        <w:jc w:val="right"/>
        <w:rPr>
          <w:rFonts w:cstheme="majorBidi" w:hAnsiTheme="majorBidi" w:asciiTheme="majorBidi"/>
          <w:lang w:val="hr-HR"/>
        </w:rPr>
      </w:pPr>
    </w:p>
    <w:p w:rsidRDefault="00E03AFE" w:rsidR="00AB7883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C799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C799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C7998">
        <w:rPr>
          <w:rFonts w:cstheme="majorBidi" w:hAnsiTheme="majorBidi" w:asciiTheme="majorBidi"/>
          <w:szCs w:val="24"/>
          <w:lang w:val="hr-HR"/>
        </w:rPr>
        <w:t xml:space="preserve"> je</w:t>
      </w:r>
      <w:r w:rsidRPr="007C799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C799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C799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C7998">
        <w:rPr>
          <w:rFonts w:cstheme="majorBidi" w:hAnsiTheme="majorBidi" w:asciiTheme="majorBidi"/>
          <w:szCs w:val="24"/>
          <w:lang w:val="hr-HR"/>
        </w:rPr>
        <w:t>Visok</w:t>
      </w:r>
      <w:r w:rsidR="00E03AFE" w:rsidRPr="007C7998">
        <w:rPr>
          <w:rFonts w:cstheme="majorBidi" w:hAnsiTheme="majorBidi" w:asciiTheme="majorBidi"/>
          <w:szCs w:val="24"/>
          <w:lang w:val="hr-HR"/>
        </w:rPr>
        <w:t>i</w:t>
      </w:r>
      <w:r w:rsidR="00F86F83" w:rsidRPr="007C799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C7998">
        <w:rPr>
          <w:rFonts w:cstheme="majorBidi" w:hAnsiTheme="majorBidi" w:asciiTheme="majorBidi"/>
          <w:szCs w:val="24"/>
          <w:lang w:val="hr-HR"/>
        </w:rPr>
        <w:t>i</w:t>
      </w:r>
      <w:r w:rsidR="00F86F83" w:rsidRPr="007C799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C799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7C7998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C3758E" w:rsidR="00D44D4F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7C7998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2.)</w:t>
      </w:r>
      <w:r w:rsidR="00532B71" w:rsidRPr="007C7998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7C7998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7C7998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7C7998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7C7998">
        <w:rPr>
          <w:rFonts w:cstheme="majorBidi" w:hAnsiTheme="majorBidi" w:asciiTheme="majorBidi"/>
          <w:szCs w:val="24"/>
          <w:lang w:val="hr-HR"/>
        </w:rPr>
        <w:t xml:space="preserve"> po ŽDO Zagreb</w:t>
      </w:r>
    </w:p>
    <w:p w:rsidRDefault="00C57CAF" w:rsidP="00C57CAF" w:rsidR="00867F16" w:rsidRPr="007C7998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4</w:t>
      </w:r>
      <w:r w:rsidR="00867F16" w:rsidRPr="007C7998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7C7998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5</w:t>
      </w:r>
      <w:r w:rsidR="00532B71" w:rsidRPr="007C7998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7C7998">
      <w:pPr>
        <w:jc w:val="both"/>
        <w:rPr>
          <w:rFonts w:cstheme="majorBidi" w:hAnsiTheme="majorBidi" w:asciiTheme="majorBidi"/>
          <w:szCs w:val="24"/>
          <w:lang w:val="hr-HR"/>
        </w:rPr>
      </w:pPr>
      <w:r w:rsidRPr="007C7998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7C799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0776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07768">
          <w:rPr>
            <w:rFonts w:hAnsi="Times New Roman" w:ascii="Times New Roman"/>
          </w:rPr>
          <w:t>3111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52943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7C7998"/>
    <w:rsid w:val="00813326"/>
    <w:rsid w:val="0081718B"/>
    <w:rsid w:val="00840E3D"/>
    <w:rsid w:val="00867F16"/>
    <w:rsid w:val="0088293F"/>
    <w:rsid w:val="00935239"/>
    <w:rsid w:val="00961D9E"/>
    <w:rsid w:val="009865E6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244D"/>
    <w:rsid w:val="00D955F3"/>
    <w:rsid w:val="00DA2AB9"/>
    <w:rsid w:val="00DB29D2"/>
    <w:rsid w:val="00DB4528"/>
    <w:rsid w:val="00DC1F67"/>
    <w:rsid w:val="00DC34DC"/>
    <w:rsid w:val="00DD5B8E"/>
    <w:rsid w:val="00E03AFE"/>
    <w:rsid w:val="00E07768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St-3111/2015</izvorni_sadrzaj>
    <derivirana_varijabla naziv="DomainObject.Predmet.OznakaBroj_1">St-3111/2015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AXIS d.o.o. zastupanog po punomoćniku Dario Paoli</izvorni_sadrzaj>
    <derivirana_varijabla naziv="DomainObject.Predmet.ProtustrankaFormated_1">  NOVI AXIS d.o.o. zastupanog po punomoćniku Dario Paoli</derivirana_varijabla>
  </DomainObject.Predmet.ProtustrankaFormated>
  <DomainObject.Predmet.ProtustrankaFormatedOIB>
    <izvorni_sadrzaj>  NOVI AXIS d.o.o., OIB 26084471381 zastupanog po punomoćniku Dario Paoli</izvorni_sadrzaj>
    <derivirana_varijabla naziv="DomainObject.Predmet.ProtustrankaFormatedOIB_1">  NOVI AXIS d.o.o., OIB 26084471381 zastupanog po punomoćniku Dario Paoli</derivirana_varijabla>
  </DomainObject.Predmet.ProtustrankaFormatedOIB>
  <DomainObject.Predmet.ProtustrankaFormatedWithAdress>
    <izvorni_sadrzaj> NOVI AXIS d.o.o., Zadarska 58, 10000 Zagreb zastupanog po punomoćniku Dario Paoli</izvorni_sadrzaj>
    <derivirana_varijabla naziv="DomainObject.Predmet.ProtustrankaFormatedWithAdress_1"> NOVI AXIS d.o.o., Zadarska 58, 10000 Zagreb zastupanog po punomoćniku Dario Paoli</derivirana_varijabla>
  </DomainObject.Predmet.ProtustrankaFormatedWithAdress>
  <DomainObject.Predmet.ProtustrankaFormatedWithAdressOIB>
    <izvorni_sadrzaj> NOVI AXIS d.o.o., OIB 26084471381, Zadarska 58, 10000 Zagreb zastupanog po punomoćniku Dario Paoli</izvorni_sadrzaj>
    <derivirana_varijabla naziv="DomainObject.Predmet.ProtustrankaFormatedWithAdressOIB_1"> NOVI AXIS d.o.o., OIB 26084471381, Zadarska 58, 10000 Zagreb zastupanog po punomoćniku Dario Paoli</derivirana_varijabla>
  </DomainObject.Predmet.ProtustrankaFormatedWithAdressOIB>
  <DomainObject.Predmet.ProtustrankaWithAdress>
    <izvorni_sadrzaj>NOVI AXIS d.o.o. Zadarska 58, 10000 Zagreb</izvorni_sadrzaj>
    <derivirana_varijabla naziv="DomainObject.Predmet.ProtustrankaWithAdress_1">NOVI AXIS d.o.o. Zadarska 58, 10000 Zagreb</derivirana_varijabla>
  </DomainObject.Predmet.ProtustrankaWithAdress>
  <DomainObject.Predmet.ProtustrankaWithAdressOIB>
    <izvorni_sadrzaj>NOVI AXIS d.o.o., OIB 26084471381, Zadarska 58, 10000 Zagreb</izvorni_sadrzaj>
    <derivirana_varijabla naziv="DomainObject.Predmet.ProtustrankaWithAdressOIB_1">NOVI AXIS d.o.o., OIB 26084471381, Zadarska 58, 10000 Zagreb</derivirana_varijabla>
  </DomainObject.Predmet.ProtustrankaWithAdressOIB>
  <DomainObject.Predmet.ProtustrankaNazivFormated>
    <izvorni_sadrzaj>NOVI AXIS d.o.o.</izvorni_sadrzaj>
    <derivirana_varijabla naziv="DomainObject.Predmet.ProtustrankaNazivFormated_1">NOVI AXIS d.o.o.</derivirana_varijabla>
  </DomainObject.Predmet.ProtustrankaNazivFormated>
  <DomainObject.Predmet.ProtustrankaNazivFormatedOIB>
    <izvorni_sadrzaj>NOVI AXIS d.o.o., OIB 26084471381</izvorni_sadrzaj>
    <derivirana_varijabla naziv="DomainObject.Predmet.ProtustrankaNazivFormatedOIB_1">NOVI AXIS d.o.o., OIB 26084471381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AXIS d.o.o. zastupanog po punomoćniku Dario Paoli</item>
    </izvorni_sadrzaj>
    <derivirana_varijabla naziv="DomainObject.Predmet.ProtuStrankaListFormated_1">
      <item>NOVI AXIS d.o.o. zastupanog po punomoćniku Dario Paoli</item>
    </derivirana_varijabla>
  </DomainObject.Predmet.ProtuStrankaListFormated>
  <DomainObject.Predmet.ProtuStrankaListFormatedOIB>
    <izvorni_sadrzaj>
      <item>NOVI AXIS d.o.o., OIB 26084471381 zastupanog po punomoćniku Dario Paoli</item>
    </izvorni_sadrzaj>
    <derivirana_varijabla naziv="DomainObject.Predmet.ProtuStrankaListFormatedOIB_1">
      <item>NOVI AXIS d.o.o., OIB 26084471381 zastupanog po punomoćniku Dario Paoli</item>
    </derivirana_varijabla>
  </DomainObject.Predmet.ProtuStrankaListFormatedOIB>
  <DomainObject.Predmet.ProtuStrankaListFormatedWithAdress>
    <izvorni_sadrzaj>
      <item>NOVI AXIS d.o.o., Zadarska 58, 10000 Zagreb zastupanog po punomoćniku Dario Paoli</item>
    </izvorni_sadrzaj>
    <derivirana_varijabla naziv="DomainObject.Predmet.ProtuStrankaListFormatedWithAdress_1">
      <item>NOVI AXIS d.o.o., Zadarska 58, 10000 Zagreb zastupanog po punomoćniku Dario Paoli</item>
    </derivirana_varijabla>
  </DomainObject.Predmet.ProtuStrankaListFormatedWithAdress>
  <DomainObject.Predmet.ProtuStrankaListFormatedWithAdressOIB>
    <izvorni_sadrzaj>
      <item>NOVI AXIS d.o.o., OIB 26084471381, Zadarska 58, 10000 Zagreb zastupanog po punomoćniku Dario Paoli</item>
    </izvorni_sadrzaj>
    <derivirana_varijabla naziv="DomainObject.Predmet.ProtuStrankaListFormatedWithAdressOIB_1">
      <item>NOVI AXIS d.o.o., OIB 26084471381, Zadarska 58, 10000 Zagreb zastupanog po punomoćniku Dario Paoli</item>
    </derivirana_varijabla>
  </DomainObject.Predmet.ProtuStrankaListFormatedWithAdressOIB>
  <DomainObject.Predmet.ProtuStrankaListNazivFormated>
    <izvorni_sadrzaj>
      <item>NOVI AXIS d.o.o.</item>
    </izvorni_sadrzaj>
    <derivirana_varijabla naziv="DomainObject.Predmet.ProtuStrankaListNazivFormated_1">
      <item>NOVI AXIS d.o.o.</item>
    </derivirana_varijabla>
  </DomainObject.Predmet.ProtuStrankaListNazivFormated>
  <DomainObject.Predmet.ProtuStrankaListNazivFormatedOIB>
    <izvorni_sadrzaj>
      <item>NOVI AXIS d.o.o., OIB 26084471381</item>
    </izvorni_sadrzaj>
    <derivirana_varijabla naziv="DomainObject.Predmet.ProtuStrankaListNazivFormatedOIB_1">
      <item>NOVI AXIS d.o.o., OIB 26084471381</item>
    </derivirana_varijabla>
  </DomainObject.Predmet.ProtuStrankaListNazivFormatedOIB>
  <DomainObject.Predmet.OstaliListFormated>
    <izvorni_sadrzaj>
      <item>Dario Paoli punomoćnik sudionika u postupku NOVI AXIS d.o.o.</item>
    </izvorni_sadrzaj>
    <derivirana_varijabla naziv="DomainObject.Predmet.OstaliListFormated_1">
      <item>Dario Paoli punomoćnik sudionika u postupku NOVI AXIS d.o.o.</item>
    </derivirana_varijabla>
  </DomainObject.Predmet.OstaliListFormated>
  <DomainObject.Predmet.OstaliListFormatedOIB>
    <izvorni_sadrzaj>
      <item>Dario Paoli, OIB 17581376967 punomoćnik sudionika u postupku NOVI AXIS d.o.o.</item>
    </izvorni_sadrzaj>
    <derivirana_varijabla naziv="DomainObject.Predmet.OstaliListFormatedOIB_1">
      <item>Dario Paoli, OIB 17581376967 punomoćnik sudionika u postupku NOVI AXIS d.o.o.</item>
    </derivirana_varijabla>
  </DomainObject.Predmet.OstaliListFormatedOIB>
  <DomainObject.Predmet.OstaliListFormatedWithAdress>
    <izvorni_sadrzaj>
      <item>Dario Paoli punomoćnik sudionika u postupku NOVI AXIS d.o.o.</item>
    </izvorni_sadrzaj>
    <derivirana_varijabla naziv="DomainObject.Predmet.OstaliListFormatedWithAdress_1">
      <item>Dario Paoli punomoćnik sudionika u postupku NOVI AXIS d.o.o.</item>
    </derivirana_varijabla>
  </DomainObject.Predmet.OstaliListFormatedWithAdress>
  <DomainObject.Predmet.OstaliListFormatedWithAdressOIB>
    <izvorni_sadrzaj>
      <item>Dario Paoli, OIB 17581376967 punomoćnik sudionika u postupku NOVI AXIS d.o.o.</item>
    </izvorni_sadrzaj>
    <derivirana_varijabla naziv="DomainObject.Predmet.OstaliListFormatedWithAdressOIB_1">
      <item>Dario Paoli, OIB 17581376967 punomoćnik sudionika u postupku NOVI AXIS d.o.o.</item>
    </derivirana_varijabla>
  </DomainObject.Predmet.OstaliListFormatedWithAdressOIB>
  <DomainObject.Predmet.OstaliListNazivFormated>
    <izvorni_sadrzaj>
      <item>Dario Paoli</item>
    </izvorni_sadrzaj>
    <derivirana_varijabla naziv="DomainObject.Predmet.OstaliListNazivFormated_1">
      <item>Dario Paoli</item>
    </derivirana_varijabla>
  </DomainObject.Predmet.OstaliListNazivFormated>
  <DomainObject.Predmet.OstaliListNazivFormatedOIB>
    <izvorni_sadrzaj>
      <item>Dario Paoli, OIB 17581376967</item>
    </izvorni_sadrzaj>
    <derivirana_varijabla naziv="DomainObject.Predmet.OstaliListNazivFormatedOIB_1">
      <item>Dario Paoli, OIB 17581376967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AXIS d.o.o.</izvorni_sadrzaj>
    <derivirana_varijabla naziv="DomainObject.Predmet.ProtustrankaIDrugi_1">NOVI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AXIS d.o.o., OIB 26084471381, Zadarska 58, 10000 Zagreb</izvorni_sadrzaj>
    <derivirana_varijabla naziv="DomainObject.Predmet.ProtustrankaIDrugiAdressOIB_1">NOVI AXIS d.o.o., OIB 26084471381,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AXIS d.o.o.</item>
      <item>Dario Paoli</item>
    </izvorni_sadrzaj>
    <derivirana_varijabla naziv="DomainObject.Predmet.SudioniciListNaziv_1">
      <item>FINA Regionalni centar Zagreb</item>
      <item>NOVI AXIS d.o.o.</item>
      <item>Dario Paoli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AXIS d.o.o., OIB 26084471381, Zadarska 58,10000 Zagreb</item>
      <item>Dario Paoli, OIB 17581376967</item>
    </izvorni_sadrzaj>
    <derivirana_varijabla naziv="DomainObject.Predmet.SudioniciListAdressOIB_1">
      <item>FINA Regionalni centar Zagreb, OIB 85821130368, Trg svibanjskih žrtava 1995. 1,10000 Zagreb</item>
      <item>NOVI AXIS d.o.o., OIB 26084471381, Zadarska 58,10000 Zagreb</item>
      <item>Dario Paoli, OIB 17581376967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26084471381</item>
      <item>, OIB 17581376967</item>
    </izvorni_sadrzaj>
    <derivirana_varijabla naziv="DomainObject.Predmet.SudioniciListNazivOIB_1">
      <item>, OIB 85821130368</item>
      <item>, OIB 26084471381</item>
      <item>, OIB 17581376967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D5730-FC52-4FF0-BC31-BD6562260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2319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2016-03-24T08:56:00Z</dcterms:created>
  <dc:creator>Sudsko vijeæe</dc:creator>
  <cp:lastModifiedBy>Antonija Fuš</cp:lastModifiedBy>
  <cp:lastPrinted>2016-03-24T08:00:00Z</cp:lastPrinted>
  <dcterms:modified xmlns:xsi="http://www.w3.org/2001/XMLSchema-instance" xsi:type="dcterms:W3CDTF">2016-03-25T09:08:00Z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