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a1319" w14:paraId="4ca1319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591A9E">
        <w:t>1006</w:t>
      </w:r>
      <w:r w:rsidR="008A1587">
        <w:t>/</w:t>
      </w:r>
      <w:r w:rsidR="00D94EAF">
        <w:t>2015</w:t>
      </w:r>
      <w:r w:rsidR="00D832D7">
        <w:t>-</w:t>
      </w:r>
      <w:r w:rsidR="00591A9E">
        <w:t>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C96C74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591A9E">
        <w:t>PANORAMA d.o.o. Zadar, Ulica Jurja Bijankinija 8/D, Zadar</w:t>
      </w:r>
      <w:r w:rsidR="00CD36E8">
        <w:t>, OIB:</w:t>
      </w:r>
      <w:r w:rsidR="00591A9E">
        <w:t>86480816055</w:t>
      </w:r>
      <w:r w:rsidR="00CD36E8">
        <w:t>,</w:t>
      </w:r>
      <w:r w:rsidR="00591A9E"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591A9E">
        <w:t>22</w:t>
      </w:r>
      <w:r w:rsidR="00BF4AC6">
        <w:t xml:space="preserve">. </w:t>
      </w:r>
      <w:r w:rsidR="00591A9E">
        <w:t>prosinca</w:t>
      </w:r>
      <w:r w:rsidR="006807DE">
        <w:t xml:space="preserve"> </w:t>
      </w:r>
      <w:r>
        <w:t>2015</w:t>
      </w:r>
      <w:r w:rsidRPr="00FC1537">
        <w:t>.</w:t>
      </w:r>
      <w:r w:rsidR="00D94EAF">
        <w:t xml:space="preserve">, </w:t>
      </w:r>
      <w:r w:rsidR="00BB5455">
        <w:t>2</w:t>
      </w:r>
      <w:r w:rsidR="00591A9E">
        <w:t>7</w:t>
      </w:r>
      <w:r>
        <w:t xml:space="preserve">. siječnja 2016. objavio je </w:t>
      </w:r>
    </w:p>
    <w:p w:rsidRDefault="00EC61EE" w:rsidP="00C96C74" w:rsidR="00EC61EE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591A9E">
        <w:t>PANORAMA d.o.o. Zadar, Ulica Jurja Bijankinija 8/D, Zadar, OIB:86480816055</w:t>
      </w:r>
      <w:r w:rsidR="00CD36E8">
        <w:t>,</w:t>
      </w:r>
      <w:r w:rsidR="001D5ECE">
        <w:t xml:space="preserve"> </w:t>
      </w:r>
      <w:r>
        <w:t xml:space="preserve">na temelju neizvršenih osnova za plaćanje iznosi </w:t>
      </w:r>
      <w:r w:rsidR="00591A9E">
        <w:t>9.884.597,53</w:t>
      </w:r>
      <w:r w:rsidR="00A11C15">
        <w:t xml:space="preserve"> </w:t>
      </w:r>
      <w:r>
        <w:t xml:space="preserve">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CD36E8">
        <w:t>ju</w:t>
      </w:r>
      <w:r w:rsidRPr="00FC1537">
        <w:t xml:space="preserve"> se </w:t>
      </w:r>
      <w:r>
        <w:t>osob</w:t>
      </w:r>
      <w:r w:rsidR="00CD36E8">
        <w:t>e</w:t>
      </w:r>
      <w:r>
        <w:t xml:space="preserve"> ovlašten</w:t>
      </w:r>
      <w:r w:rsidR="00CD36E8">
        <w:t>e</w:t>
      </w:r>
      <w:r>
        <w:t xml:space="preserve"> za zastupanje </w:t>
      </w:r>
      <w:r w:rsidRPr="00FC1537">
        <w:t>dužnika</w:t>
      </w:r>
      <w:r>
        <w:t xml:space="preserve"> po zakonu</w:t>
      </w:r>
      <w:r w:rsidR="00A11C15">
        <w:t xml:space="preserve"> </w:t>
      </w:r>
      <w:r w:rsidR="00591A9E">
        <w:t>Dinko Kovačević, Zadar, Ulica Jurja Bijankinija 8/D</w:t>
      </w:r>
      <w:r w:rsidR="001456BE">
        <w:t>,</w:t>
      </w:r>
      <w:r w:rsidR="00267769">
        <w:t xml:space="preserve"> </w:t>
      </w:r>
      <w:r w:rsidRPr="00FC1537">
        <w:t xml:space="preserve">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591A9E">
        <w:t>1006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591A9E">
        <w:t>27</w:t>
      </w:r>
      <w:r>
        <w:t>. siječnja 2016.</w:t>
      </w:r>
    </w:p>
    <w:p w:rsidRDefault="00591A9E" w:rsidP="0091410E" w:rsidR="00591A9E">
      <w:pPr>
        <w:jc w:val="center"/>
      </w:pPr>
    </w:p>
    <w:p w:rsidRDefault="00CD36E8" w:rsidP="00CD36E8" w:rsidR="006807DE" w:rsidRPr="001C487D">
      <w:pPr>
        <w:tabs>
          <w:tab w:pos="6840" w:val="left"/>
        </w:tabs>
      </w:pPr>
      <w:r>
        <w:t xml:space="preserve">Za točnost otpravka-ovlaštena službenica:                                                      </w:t>
      </w:r>
      <w:r w:rsidR="006807DE">
        <w:t>Sutkinja</w:t>
      </w:r>
      <w:r w:rsidR="006807DE" w:rsidRPr="001C487D">
        <w:t>:</w:t>
      </w:r>
    </w:p>
    <w:p w:rsidRDefault="00591A9E" w:rsidP="00CD36E8" w:rsidR="006807DE" w:rsidRPr="001C487D">
      <w:pPr>
        <w:tabs>
          <w:tab w:pos="0" w:val="left"/>
        </w:tabs>
      </w:pPr>
      <w:r>
        <w:t>Martina Kalmeta</w:t>
      </w:r>
      <w:r w:rsidR="00CD36E8">
        <w:t xml:space="preserve">                                                                                              </w:t>
      </w:r>
      <w:r w:rsidR="006807DE" w:rsidRPr="001C487D">
        <w:t>Tina Grgas</w:t>
      </w:r>
      <w:r w:rsidR="00CD36E8">
        <w:t>, v.r.</w:t>
      </w:r>
    </w:p>
    <w:p w:rsidRDefault="006977CD" w:rsidP="00D832D7" w:rsidR="006977CD" w:rsidRPr="003C4AD9">
      <w:pPr>
        <w:tabs>
          <w:tab w:pos="0" w:val="left"/>
        </w:tabs>
        <w:jc w:val="right"/>
      </w:pPr>
    </w:p>
    <w:p w:rsidRDefault="00F2052F" w:rsidP="006977CD" w:rsidR="007465D2">
      <w:pPr>
        <w:jc w:val="right"/>
      </w:pPr>
      <w:r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709A0">
      <w:rPr>
        <w:noProof/>
      </w:rPr>
      <w:t>2</w:t>
    </w:r>
    <w:r>
      <w:fldChar w:fldCharType="end"/>
    </w:r>
  </w:p>
  <w:p w:rsidRDefault="002709A0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709A0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591A9E">
      <w:t>1006</w:t>
    </w:r>
    <w:r w:rsidR="006807DE">
      <w:t>/</w:t>
    </w:r>
    <w:r w:rsidR="006977CD">
      <w:t>2015-</w:t>
    </w:r>
    <w:r w:rsidR="006807DE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5394C"/>
    <w:rsid w:val="00096499"/>
    <w:rsid w:val="000C14DB"/>
    <w:rsid w:val="000C1A95"/>
    <w:rsid w:val="000E5BA9"/>
    <w:rsid w:val="0011549D"/>
    <w:rsid w:val="00134CFF"/>
    <w:rsid w:val="001456BE"/>
    <w:rsid w:val="00194E11"/>
    <w:rsid w:val="001D5ECE"/>
    <w:rsid w:val="001F7949"/>
    <w:rsid w:val="00267769"/>
    <w:rsid w:val="002709A0"/>
    <w:rsid w:val="003144A2"/>
    <w:rsid w:val="003619A6"/>
    <w:rsid w:val="003D7340"/>
    <w:rsid w:val="00413077"/>
    <w:rsid w:val="00477F2F"/>
    <w:rsid w:val="004C15FB"/>
    <w:rsid w:val="00524A91"/>
    <w:rsid w:val="0053677C"/>
    <w:rsid w:val="00553405"/>
    <w:rsid w:val="005826D7"/>
    <w:rsid w:val="00591A9E"/>
    <w:rsid w:val="005E749D"/>
    <w:rsid w:val="00631103"/>
    <w:rsid w:val="0065523A"/>
    <w:rsid w:val="006807DE"/>
    <w:rsid w:val="006977CD"/>
    <w:rsid w:val="006A64FF"/>
    <w:rsid w:val="006A7231"/>
    <w:rsid w:val="006C682C"/>
    <w:rsid w:val="006E0CDA"/>
    <w:rsid w:val="006F6E1E"/>
    <w:rsid w:val="007465D2"/>
    <w:rsid w:val="00755B97"/>
    <w:rsid w:val="007A58AC"/>
    <w:rsid w:val="007A7F80"/>
    <w:rsid w:val="007C4DF1"/>
    <w:rsid w:val="008019F8"/>
    <w:rsid w:val="00824B82"/>
    <w:rsid w:val="00827919"/>
    <w:rsid w:val="00876A8D"/>
    <w:rsid w:val="00885CCF"/>
    <w:rsid w:val="008A1587"/>
    <w:rsid w:val="008D2B74"/>
    <w:rsid w:val="0091410E"/>
    <w:rsid w:val="00934D02"/>
    <w:rsid w:val="00991440"/>
    <w:rsid w:val="009952EF"/>
    <w:rsid w:val="009B7A6B"/>
    <w:rsid w:val="00A1147B"/>
    <w:rsid w:val="00A11C15"/>
    <w:rsid w:val="00A30CC8"/>
    <w:rsid w:val="00A54C72"/>
    <w:rsid w:val="00AC7DFC"/>
    <w:rsid w:val="00B3549A"/>
    <w:rsid w:val="00B66155"/>
    <w:rsid w:val="00B83435"/>
    <w:rsid w:val="00BB5455"/>
    <w:rsid w:val="00BC01B8"/>
    <w:rsid w:val="00BF4AC6"/>
    <w:rsid w:val="00C036C5"/>
    <w:rsid w:val="00C362FB"/>
    <w:rsid w:val="00C96C74"/>
    <w:rsid w:val="00CD36E8"/>
    <w:rsid w:val="00CE25AB"/>
    <w:rsid w:val="00D832D7"/>
    <w:rsid w:val="00D94EAF"/>
    <w:rsid w:val="00DD64AF"/>
    <w:rsid w:val="00DE3891"/>
    <w:rsid w:val="00EA7751"/>
    <w:rsid w:val="00EC61EE"/>
    <w:rsid w:val="00ED4B90"/>
    <w:rsid w:val="00EF524A"/>
    <w:rsid w:val="00F2052F"/>
    <w:rsid w:val="00F52328"/>
    <w:rsid w:val="00F62D8B"/>
    <w:rsid w:val="00F91C10"/>
    <w:rsid w:val="00F956D3"/>
    <w:rsid w:val="00FB461D"/>
    <w:rsid w:val="00FE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09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09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09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09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09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09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09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09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09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09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1006</izvorni_sadrzaj>
    <derivirana_varijabla naziv="DomainObject.Predmet.Broj_1">1006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St-1006/2015</izvorni_sadrzaj>
    <derivirana_varijabla naziv="DomainObject.Predmet.OznakaBroj_1">St-1006/2015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Panorama d.o.o. za poslovanje nekretninama</izvorni_sadrzaj>
    <derivirana_varijabla naziv="DomainObject.Predmet.ProtustrankaFormated_1">  Panorama d.o.o. za poslovanje nekretninama</derivirana_varijabla>
  </DomainObject.Predmet.ProtustrankaFormated>
  <DomainObject.Predmet.ProtustrankaFormatedOIB>
    <izvorni_sadrzaj>  Panorama d.o.o. za poslovanje nekretninama, OIB 86480816055</izvorni_sadrzaj>
    <derivirana_varijabla naziv="DomainObject.Predmet.ProtustrankaFormatedOIB_1">  Panorama d.o.o. za poslovanje nekretninama, OIB 86480816055</derivirana_varijabla>
  </DomainObject.Predmet.ProtustrankaFormatedOIB>
  <DomainObject.Predmet.ProtustrankaFormatedWithAdress>
    <izvorni_sadrzaj> Panorama d.o.o. za poslovanje nekretninama, Ulica Jurja Bijankinija 8/D, 23000 Zadar</izvorni_sadrzaj>
    <derivirana_varijabla naziv="DomainObject.Predmet.ProtustrankaFormatedWithAdress_1"> Panorama d.o.o. za poslovanje nekretninama, Ulica Jurja Bijankinija 8/D, 23000 Zadar</derivirana_varijabla>
  </DomainObject.Predmet.ProtustrankaFormatedWithAdress>
  <DomainObject.Predmet.ProtustrankaFormatedWithAdressOIB>
    <izvorni_sadrzaj> Panorama d.o.o. za poslovanje nekretninama, OIB 86480816055, Ulica Jurja Bijankinija 8/D, 23000 Zadar</izvorni_sadrzaj>
    <derivirana_varijabla naziv="DomainObject.Predmet.ProtustrankaFormatedWithAdressOIB_1"> Panorama d.o.o. za poslovanje nekretninama, OIB 86480816055, Ulica Jurja Bijankinija 8/D, 23000 Zadar</derivirana_varijabla>
  </DomainObject.Predmet.ProtustrankaFormatedWithAdressOIB>
  <DomainObject.Predmet.ProtustrankaWithAdress>
    <izvorni_sadrzaj>Panorama d.o.o. za poslovanje nekretninama Ulica Jurja Bijankinija 8/D, 23000 Zadar</izvorni_sadrzaj>
    <derivirana_varijabla naziv="DomainObject.Predmet.ProtustrankaWithAdress_1">Panorama d.o.o. za poslovanje nekretninama Ulica Jurja Bijankinija 8/D, 23000 Zadar</derivirana_varijabla>
  </DomainObject.Predmet.ProtustrankaWithAdress>
  <DomainObject.Predmet.ProtustrankaWithAdressOIB>
    <izvorni_sadrzaj>Panorama d.o.o. za poslovanje nekretninama, OIB 86480816055, Ulica Jurja Bijankinija 8/D, 23000 Zadar</izvorni_sadrzaj>
    <derivirana_varijabla naziv="DomainObject.Predmet.ProtustrankaWithAdressOIB_1">Panorama d.o.o. za poslovanje nekretninama, OIB 86480816055, Ulica Jurja Bijankinija 8/D, 23000 Zadar</derivirana_varijabla>
  </DomainObject.Predmet.ProtustrankaWithAdressOIB>
  <DomainObject.Predmet.ProtustrankaNazivFormated>
    <izvorni_sadrzaj>Panorama d.o.o. za poslovanje nekretninama</izvorni_sadrzaj>
    <derivirana_varijabla naziv="DomainObject.Predmet.ProtustrankaNazivFormated_1">Panorama d.o.o. za poslovanje nekretninama</derivirana_varijabla>
  </DomainObject.Predmet.ProtustrankaNazivFormated>
  <DomainObject.Predmet.ProtustrankaNazivFormatedOIB>
    <izvorni_sadrzaj>Panorama d.o.o. za poslovanje nekretninama, OIB 86480816055</izvorni_sadrzaj>
    <derivirana_varijabla naziv="DomainObject.Predmet.ProtustrankaNazivFormatedOIB_1">Panorama d.o.o. za poslovanje nekretninama, OIB 86480816055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9884597.53</izvorni_sadrzaj>
    <derivirana_varijabla naziv="DomainObject.Predmet.TrenutnaVrijednost_1">9884597.53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Panorama d.o.o. za poslovanje nekretninama</item>
    </izvorni_sadrzaj>
    <derivirana_varijabla naziv="DomainObject.Predmet.ProtuStrankaListFormated_1">
      <item>Panorama d.o.o. za poslovanje nekretninama</item>
    </derivirana_varijabla>
  </DomainObject.Predmet.ProtuStrankaListFormated>
  <DomainObject.Predmet.ProtuStrankaListFormatedOIB>
    <izvorni_sadrzaj>
      <item>Panorama d.o.o. za poslovanje nekretninama, OIB 86480816055</item>
    </izvorni_sadrzaj>
    <derivirana_varijabla naziv="DomainObject.Predmet.ProtuStrankaListFormatedOIB_1">
      <item>Panorama d.o.o. za poslovanje nekretninama, OIB 86480816055</item>
    </derivirana_varijabla>
  </DomainObject.Predmet.ProtuStrankaListFormatedOIB>
  <DomainObject.Predmet.ProtuStrankaListFormatedWithAdress>
    <izvorni_sadrzaj>
      <item>Panorama d.o.o. za poslovanje nekretninama, Ulica Jurja Bijankinija 8/D, 23000 Zadar</item>
    </izvorni_sadrzaj>
    <derivirana_varijabla naziv="DomainObject.Predmet.ProtuStrankaListFormatedWithAdress_1">
      <item>Panorama d.o.o. za poslovanje nekretninama, Ulica Jurja Bijankinija 8/D, 23000 Zadar</item>
    </derivirana_varijabla>
  </DomainObject.Predmet.ProtuStrankaListFormatedWithAdress>
  <DomainObject.Predmet.ProtuStrankaListFormatedWithAdressOIB>
    <izvorni_sadrzaj>
      <item>Panorama d.o.o. za poslovanje nekretninama, OIB 86480816055, Ulica Jurja Bijankinija 8/D, 23000 Zadar</item>
    </izvorni_sadrzaj>
    <derivirana_varijabla naziv="DomainObject.Predmet.ProtuStrankaListFormatedWithAdressOIB_1">
      <item>Panorama d.o.o. za poslovanje nekretninama, OIB 86480816055, Ulica Jurja Bijankinija 8/D, 23000 Zadar</item>
    </derivirana_varijabla>
  </DomainObject.Predmet.ProtuStrankaListFormatedWithAdressOIB>
  <DomainObject.Predmet.ProtuStrankaListNazivFormated>
    <izvorni_sadrzaj>
      <item>Panorama d.o.o. za poslovanje nekretninama</item>
    </izvorni_sadrzaj>
    <derivirana_varijabla naziv="DomainObject.Predmet.ProtuStrankaListNazivFormated_1">
      <item>Panorama d.o.o. za poslovanje nekretninama</item>
    </derivirana_varijabla>
  </DomainObject.Predmet.ProtuStrankaListNazivFormated>
  <DomainObject.Predmet.ProtuStrankaListNazivFormatedOIB>
    <izvorni_sadrzaj>
      <item>Panorama d.o.o. za poslovanje nekretninama, OIB 86480816055</item>
    </izvorni_sadrzaj>
    <derivirana_varijabla naziv="DomainObject.Predmet.ProtuStrankaListNazivFormatedOIB_1">
      <item>Panorama d.o.o. za poslovanje nekretninama, OIB 86480816055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Panorama d.o.o. za poslovanje nekretninama</izvorni_sadrzaj>
    <derivirana_varijabla naziv="DomainObject.Predmet.ProtustrankaIDrugi_1">Panorama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Panorama d.o.o. za poslovanje nekretninama, OIB 86480816055, Ulica Jurja Bijankinija 8/D, 23000 Zadar</izvorni_sadrzaj>
    <derivirana_varijabla naziv="DomainObject.Predmet.ProtustrankaIDrugiAdressOIB_1">Panorama d.o.o. za poslovanje nekretninama, OIB 86480816055, Ulica Jurja Bijankinija 8/D,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Panorama d.o.o. za poslovanje nekretninama</item>
    </izvorni_sadrzaj>
    <derivirana_varijabla naziv="DomainObject.Predmet.SudioniciListNaziv_1">
      <item>FINA</item>
      <item>Panorama d.o.o. za poslovanje nekretninama</item>
    </derivirana_varijabla>
  </DomainObject.Predmet.SudioniciListNaziv>
  <DomainObject.Predmet.SudioniciListAdressOIB>
    <izvorni_sadrzaj>
      <item>FINA, OIB 85821130368</item>
      <item>Panorama d.o.o. za poslovanje nekretninama, OIB 86480816055, Ulica Jurja Bijankinija 8/D,23000 Zadar</item>
    </izvorni_sadrzaj>
    <derivirana_varijabla naziv="DomainObject.Predmet.SudioniciListAdressOIB_1">
      <item>FINA, OIB 85821130368</item>
      <item>Panorama d.o.o. za poslovanje nekretninama, OIB 86480816055, Ulica Jurja Bijankinija 8/D,23000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86480816055</item>
    </izvorni_sadrzaj>
    <derivirana_varijabla naziv="DomainObject.Predmet.SudioniciListNazivOIB_1">
      <item>, OIB 85821130368</item>
      <item>, OIB 86480816055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2131</properties:Characters>
  <properties:Lines>62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2016-01-27T09:03:00Z</dcterms:created>
  <dc:creator>Tina Grgas</dc:creator>
  <cp:lastModifiedBy>Nena Mužanović</cp:lastModifiedBy>
  <cp:lastPrinted>2016-01-22T12:19:00Z</cp:lastPrinted>
  <dcterms:modified xmlns:xsi="http://www.w3.org/2001/XMLSchema-instance" xsi:type="dcterms:W3CDTF">2016-01-27T09:15:00Z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