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765fb6a" w14:paraId="765fb6a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2E085C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3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3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E085C" w:rsidP="004F27AE" w:rsidR="002E085C">
      <w:pPr>
        <w:pStyle w:val="NormaleSPIS"/>
      </w:pPr>
    </w:p>
    <w:p w:rsidRDefault="002E085C" w:rsidP="004F27AE" w:rsidR="002E085C">
      <w:pPr>
        <w:pStyle w:val="NormaleSPIS"/>
        <w:rPr>
          <w:noProof/>
        </w:rPr>
      </w:pPr>
    </w:p>
    <w:p w:rsidRDefault="002E085C" w:rsidP="004F27AE" w:rsidR="002E085C">
      <w:pPr>
        <w:pStyle w:val="NormaleSPIS"/>
        <w:rPr>
          <w:noProof/>
        </w:rPr>
      </w:pPr>
    </w:p>
    <w:p w:rsidRDefault="002E085C" w:rsidP="004F27AE" w:rsidR="002E085C">
      <w:pPr>
        <w:pStyle w:val="NormaleSPIS"/>
        <w:rPr>
          <w:noProof/>
        </w:rPr>
      </w:pPr>
    </w:p>
    <w:p w:rsidRDefault="002E085C" w:rsidP="004F27AE" w:rsidR="002E085C">
      <w:pPr>
        <w:pStyle w:val="NormaleSPIS"/>
        <w:rPr>
          <w:noProof/>
        </w:rPr>
      </w:pPr>
    </w:p>
    <w:p w:rsidRDefault="002E085C" w:rsidP="004F27AE" w:rsidR="002E085C">
      <w:pPr>
        <w:pStyle w:val="NormaleSPIS"/>
        <w:rPr>
          <w:noProof/>
        </w:rPr>
      </w:pPr>
    </w:p>
    <w:p w:rsidRDefault="002E085C" w:rsidP="004F27AE" w:rsidR="002E085C">
      <w:pPr>
        <w:pStyle w:val="NormaleSPIS"/>
      </w:pPr>
      <w:r>
        <w:rPr>
          <w:noProof/>
        </w:rPr>
        <w:lastRenderedPageBreak/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4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4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E085C" w:rsidP="004F27AE" w:rsidR="002E085C">
      <w:pPr>
        <w:pStyle w:val="NormaleSPIS"/>
      </w:pPr>
    </w:p>
    <w:p w:rsidRDefault="002E085C" w:rsidP="004F27AE" w:rsidR="002E085C">
      <w:pPr>
        <w:pStyle w:val="NormaleSPIS"/>
      </w:pPr>
    </w:p>
    <w:p w:rsidRDefault="002E085C" w:rsidP="004F27AE" w:rsidR="002E085C">
      <w:pPr>
        <w:pStyle w:val="NormaleSPIS"/>
      </w:pPr>
    </w:p>
    <w:p w:rsidRDefault="002E085C" w:rsidP="004F27AE" w:rsidR="002E085C">
      <w:pPr>
        <w:pStyle w:val="NormaleSPIS"/>
      </w:pPr>
    </w:p>
    <w:p w:rsidRDefault="002E085C" w:rsidP="004F27AE" w:rsidR="002E085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5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5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E085C" w:rsidP="004F27AE" w:rsidR="002E085C">
      <w:pPr>
        <w:pStyle w:val="NormaleSPIS"/>
      </w:pPr>
    </w:p>
    <w:p w:rsidRDefault="002E085C" w:rsidP="004F27AE" w:rsidR="002E085C">
      <w:pPr>
        <w:pStyle w:val="NormaleSPIS"/>
      </w:pPr>
    </w:p>
    <w:p w:rsidRDefault="002E085C" w:rsidP="004F27AE" w:rsidR="002E085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6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6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E085C" w:rsidP="004F27AE" w:rsidR="002E085C">
      <w:pPr>
        <w:pStyle w:val="NormaleSPIS"/>
      </w:pPr>
    </w:p>
    <w:p w:rsidRDefault="002E085C" w:rsidP="004F27AE" w:rsidR="002E085C">
      <w:pPr>
        <w:pStyle w:val="NormaleSPIS"/>
      </w:pPr>
    </w:p>
    <w:p w:rsidRDefault="002E085C" w:rsidP="004F27AE" w:rsidR="002E085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7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7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E085C" w:rsidP="004F27AE" w:rsidR="002E085C">
      <w:pPr>
        <w:pStyle w:val="NormaleSPIS"/>
      </w:pPr>
    </w:p>
    <w:p w:rsidRDefault="002E085C" w:rsidP="004F27AE" w:rsidR="002E085C">
      <w:pPr>
        <w:pStyle w:val="NormaleSPIS"/>
      </w:pPr>
    </w:p>
    <w:p w:rsidRDefault="002E085C" w:rsidP="004F27AE" w:rsidR="002E085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8)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8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E085C" w:rsidP="004F27AE" w:rsidR="002E085C">
      <w:pPr>
        <w:pStyle w:val="NormaleSPIS"/>
      </w:pPr>
    </w:p>
    <w:p w:rsidRDefault="002E085C" w:rsidP="004F27AE" w:rsidR="002E085C">
      <w:pPr>
        <w:pStyle w:val="NormaleSPIS"/>
      </w:pPr>
    </w:p>
    <w:p w:rsidRDefault="002E085C" w:rsidP="004F27AE" w:rsidR="002E085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9).jpg" name="Slika 8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9).jpg"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E085C" w:rsidP="004F27AE" w:rsidR="002E085C">
      <w:pPr>
        <w:pStyle w:val="NormaleSPIS"/>
      </w:pPr>
    </w:p>
    <w:p w:rsidRDefault="002E085C" w:rsidP="004F27AE" w:rsidR="002E085C">
      <w:pPr>
        <w:pStyle w:val="NormaleSPIS"/>
      </w:pPr>
    </w:p>
    <w:p w:rsidRDefault="002E085C" w:rsidP="004F27AE" w:rsidR="002E085C" w:rsidRPr="00B76F3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20).jpg" name="Slika 9" id="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0).jpg" name="Picture 8" id="0"/>
                    <pic:cNvPicPr>
                      <a:picLocks noChangeArrowheads="true" noChangeAspect="true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2E085C" w:rsidRPr="00B76F3C">
      <w:headerReference w:type="default" r:id="rId19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085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10" Type="http://schemas.openxmlformats.org/officeDocument/2006/relationships/image" Target="media/image1.png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1. rujna 2017.</izvorni_sadrzaj>
    <derivirana_varijabla naziv="DomainObject.DatumDonosenjaOdluke_1">1. rujna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St-255/2017-12</izvorni_sadrzaj>
    <derivirana_varijabla naziv="DomainObject.Oznaka_1">St-255/2017-12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255</izvorni_sadrzaj>
    <derivirana_varijabla naziv="DomainObject.Predmet.Broj_1">255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19. travnja 2017.</izvorni_sadrzaj>
    <derivirana_varijabla naziv="DomainObject.Predmet.DatumOsnivanja_1">19. travnja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St-255/2017</izvorni_sadrzaj>
    <derivirana_varijabla naziv="DomainObject.Predmet.OznakaBroj_1">St-255/2017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Invest Holding, d.o.o.</izvorni_sadrzaj>
    <derivirana_varijabla naziv="DomainObject.Predmet.ProtustrankaFormated_1">  Invest Holding, d.o.o.</derivirana_varijabla>
  </DomainObject.Predmet.ProtustrankaFormated>
  <DomainObject.Predmet.ProtustrankaFormatedOIB>
    <izvorni_sadrzaj>  Invest Holding, d.o.o., OIB 84789298274</izvorni_sadrzaj>
    <derivirana_varijabla naziv="DomainObject.Predmet.ProtustrankaFormatedOIB_1">  Invest Holding, d.o.o., OIB 84789298274</derivirana_varijabla>
  </DomainObject.Predmet.ProtustrankaFormatedOIB>
  <DomainObject.Predmet.ProtustrankaFormatedWithAdress>
    <izvorni_sadrzaj> Invest Holding, d.o.o., Podolnica 3, 10361 Sesvete</izvorni_sadrzaj>
    <derivirana_varijabla naziv="DomainObject.Predmet.ProtustrankaFormatedWithAdress_1"> Invest Holding, d.o.o., Podolnica 3, 10361 Sesvete</derivirana_varijabla>
  </DomainObject.Predmet.ProtustrankaFormatedWithAdress>
  <DomainObject.Predmet.ProtustrankaFormatedWithAdressOIB>
    <izvorni_sadrzaj> Invest Holding, d.o.o., OIB 84789298274, Podolnica 3, 10361 Sesvete</izvorni_sadrzaj>
    <derivirana_varijabla naziv="DomainObject.Predmet.ProtustrankaFormatedWithAdressOIB_1"> Invest Holding, d.o.o., OIB 84789298274, Podolnica 3, 10361 Sesvete</derivirana_varijabla>
  </DomainObject.Predmet.ProtustrankaFormatedWithAdressOIB>
  <DomainObject.Predmet.ProtustrankaWithAdress>
    <izvorni_sadrzaj>Invest Holding, d.o.o. Podolnica 3, 10361 Sesvete</izvorni_sadrzaj>
    <derivirana_varijabla naziv="DomainObject.Predmet.ProtustrankaWithAdress_1">Invest Holding, d.o.o. Podolnica 3, 10361 Sesvete</derivirana_varijabla>
  </DomainObject.Predmet.ProtustrankaWithAdress>
  <DomainObject.Predmet.ProtustrankaWithAdressOIB>
    <izvorni_sadrzaj>Invest Holding, d.o.o., OIB 84789298274, Podolnica 3, 10361 Sesvete</izvorni_sadrzaj>
    <derivirana_varijabla naziv="DomainObject.Predmet.ProtustrankaWithAdressOIB_1">Invest Holding, d.o.o., OIB 84789298274, Podolnica 3, 10361 Sesvete</derivirana_varijabla>
  </DomainObject.Predmet.ProtustrankaWithAdressOIB>
  <DomainObject.Predmet.ProtustrankaNazivFormated>
    <izvorni_sadrzaj>Invest Holding, d.o.o.</izvorni_sadrzaj>
    <derivirana_varijabla naziv="DomainObject.Predmet.ProtustrankaNazivFormated_1">Invest Holding, d.o.o.</derivirana_varijabla>
  </DomainObject.Predmet.ProtustrankaNazivFormated>
  <DomainObject.Predmet.ProtustrankaNazivFormatedOIB>
    <izvorni_sadrzaj>Invest Holding, d.o.o., OIB 84789298274</izvorni_sadrzaj>
    <derivirana_varijabla naziv="DomainObject.Predmet.ProtustrankaNazivFormatedOIB_1">Invest Holding, d.o.o., OIB 84789298274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REPUBLIKA HRVATSKA, Ministarstvo financija, Porezna uprava, Područni ured Zagreb</izvorni_sadrzaj>
    <derivirana_varijabla naziv="DomainObject.Predmet.StrankaFormated_1">  REPUBLIKA HRVATSKA, Ministarstvo financija, Porezna uprava, Područni ured Zagreb</derivirana_varijabla>
  </DomainObject.Predmet.StrankaFormated>
  <DomainObject.Predmet.StrankaFormatedOIB>
    <izvorni_sadrzaj>  REPUBLIKA HRVATSKA, Ministarstvo financija, Porezna uprava, Područni ured Zagreb, OIB 18683136487</izvorni_sadrzaj>
    <derivirana_varijabla naziv="DomainObject.Predmet.StrankaFormatedOIB_1">  REPUBLIKA HRVATSKA, Ministarstvo financija, Porezna uprava, Područni ured Zagreb, OIB 18683136487</derivirana_varijabla>
  </DomainObject.Predmet.StrankaFormatedOIB>
  <DomainObject.Predmet.StrankaFormatedWithAdress>
    <izvorni_sadrzaj> REPUBLIKA HRVATSKA, Ministarstvo financija, Porezna uprava, Područni ured Zagreb</izvorni_sadrzaj>
    <derivirana_varijabla naziv="DomainObject.Predmet.StrankaFormatedWithAdress_1"> REPUBLIKA HRVATSKA, Ministarstvo financija, Porezna uprava, Područni ured Zagreb</derivirana_varijabla>
  </DomainObject.Predmet.StrankaFormatedWithAdress>
  <DomainObject.Predmet.StrankaFormatedWithAdressOIB>
    <izvorni_sadrzaj> REPUBLIKA HRVATSKA, Ministarstvo financija, Porezna uprava, Područni ured Zagreb, OIB 18683136487</izvorni_sadrzaj>
    <derivirana_varijabla naziv="DomainObject.Predmet.StrankaFormatedWithAdressOIB_1"> REPUBLIKA HRVATSKA, Ministarstvo financija, Porezna uprava, Područni ured Zagreb, OIB 18683136487</derivirana_varijabla>
  </DomainObject.Predmet.StrankaFormatedWithAdressOIB>
  <DomainObject.Predmet.StrankaWithAdress>
    <izvorni_sadrzaj>REPUBLIKA HRVATSKA, Ministarstvo financija, Porezna uprava, Područni ured Zagreb </izvorni_sadrzaj>
    <derivirana_varijabla naziv="DomainObject.Predmet.StrankaWithAdress_1">REPUBLIKA HRVATSKA, Ministarstvo financija, Porezna uprava, Područni ured Zagreb </derivirana_varijabla>
  </DomainObject.Predmet.StrankaWithAdress>
  <DomainObject.Predmet.StrankaWithAdressOIB>
    <izvorni_sadrzaj>REPUBLIKA HRVATSKA, Ministarstvo financija, Porezna uprava, Područni ured Zagreb, OIB 18683136487</izvorni_sadrzaj>
    <derivirana_varijabla naziv="DomainObject.Predmet.StrankaWithAdressOIB_1">REPUBLIKA HRVATSKA, Ministarstvo financija, Porezna uprava, Područni ured Zagreb, OIB 18683136487</derivirana_varijabla>
  </DomainObject.Predmet.StrankaWithAdressOIB>
  <DomainObject.Predmet.StrankaNazivFormated>
    <izvorni_sadrzaj>REPUBLIKA HRVATSKA, Ministarstvo financija, Porezna uprava, Područni ured Zagreb</izvorni_sadrzaj>
    <derivirana_varijabla naziv="DomainObject.Predmet.StrankaNazivFormated_1">REPUBLIKA HRVATSKA, Ministarstvo financija, Porezna uprava, Područni ured Zagreb</derivirana_varijabla>
  </DomainObject.Predmet.StrankaNazivFormated>
  <DomainObject.Predmet.StrankaNazivFormatedOIB>
    <izvorni_sadrzaj>REPUBLIKA HRVATSKA, Ministarstvo financija, Porezna uprava, Područni ured Zagreb, OIB 18683136487</izvorni_sadrzaj>
    <derivirana_varijabla naziv="DomainObject.Predmet.StrankaNazivFormatedOIB_1">REPUBLIKA HRVATSKA, Ministarstvo financija, Porezna uprava, Područni ured Zagreb, OIB 18683136487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 društva sa ograničenom odgovornošću</izvorni_sadrzaj>
    <derivirana_varijabla naziv="DomainObject.Predmet.VrstaSpora.Naziv_1">Stečaj društva sa ograničenom odgovornošću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REPUBLIKA HRVATSKA, Ministarstvo financija, Porezna uprava, Područni ured Zagreb</item>
    </izvorni_sadrzaj>
    <derivirana_varijabla naziv="DomainObject.Predmet.StrankaListFormated_1">
      <item>REPUBLIKA HRVATSKA, Ministarstvo financija, Porezna uprava, Područni ured Zagreb</item>
    </derivirana_varijabla>
  </DomainObject.Predmet.StrankaListFormated>
  <DomainObject.Predmet.StrankaListFormatedOIB>
    <izvorni_sadrzaj>
      <item>REPUBLIKA HRVATSKA, Ministarstvo financija, Porezna uprava, Područni ured Zagreb, OIB 18683136487</item>
    </izvorni_sadrzaj>
    <derivirana_varijabla naziv="DomainObject.Predmet.StrankaListFormatedOIB_1">
      <item>REPUBLIKA HRVATSKA, Ministarstvo financija, Porezna uprava, Područni ured Zagreb, OIB 18683136487</item>
    </derivirana_varijabla>
  </DomainObject.Predmet.StrankaListFormatedOIB>
  <DomainObject.Predmet.StrankaListFormatedWithAdress>
    <izvorni_sadrzaj>
      <item>REPUBLIKA HRVATSKA, Ministarstvo financija, Porezna uprava, Područni ured Zagreb</item>
    </izvorni_sadrzaj>
    <derivirana_varijabla naziv="DomainObject.Predmet.StrankaListFormatedWithAdress_1">
      <item>REPUBLIKA HRVATSKA, Ministarstvo financija, Porezna uprava, Područni ured Zagreb</item>
    </derivirana_varijabla>
  </DomainObject.Predmet.StrankaListFormatedWithAdress>
  <DomainObject.Predmet.StrankaListFormatedWithAdressOIB>
    <izvorni_sadrzaj>
      <item>REPUBLIKA HRVATSKA, Ministarstvo financija, Porezna uprava, Područni ured Zagreb, OIB 18683136487</item>
    </izvorni_sadrzaj>
    <derivirana_varijabla naziv="DomainObject.Predmet.StrankaListFormatedWithAdressOIB_1">
      <item>REPUBLIKA HRVATSKA, Ministarstvo financija, Porezna uprava, Područni ured Zagreb, OIB 18683136487</item>
    </derivirana_varijabla>
  </DomainObject.Predmet.StrankaListFormatedWithAdressOIB>
  <DomainObject.Predmet.StrankaListNazivFormated>
    <izvorni_sadrzaj>
      <item>REPUBLIKA HRVATSKA, Ministarstvo financija, Porezna uprava, Područni ured Zagreb</item>
    </izvorni_sadrzaj>
    <derivirana_varijabla naziv="DomainObject.Predmet.StrankaListNazivFormated_1">
      <item>REPUBLIKA HRVATSKA, Ministarstvo financija, Porezna uprava, Područni ured Zagreb</item>
    </derivirana_varijabla>
  </DomainObject.Predmet.StrankaListNazivFormated>
  <DomainObject.Predmet.StrankaListNazivFormatedOIB>
    <izvorni_sadrzaj>
      <item>REPUBLIKA HRVATSKA, Ministarstvo financija, Porezna uprava, Područni ured Zagreb, OIB 18683136487</item>
    </izvorni_sadrzaj>
    <derivirana_varijabla naziv="DomainObject.Predmet.StrankaListNazivFormatedOIB_1">
      <item>REPUBLIKA HRVATSKA, Ministarstvo financija, Porezna uprava, Područni ured Zagreb, OIB 18683136487</item>
    </derivirana_varijabla>
  </DomainObject.Predmet.StrankaListNazivFormatedOIB>
  <DomainObject.Predmet.ProtuStrankaListFormated>
    <izvorni_sadrzaj>
      <item>Invest Holding, d.o.o.</item>
    </izvorni_sadrzaj>
    <derivirana_varijabla naziv="DomainObject.Predmet.ProtuStrankaListFormated_1">
      <item>Invest Holding, d.o.o.</item>
    </derivirana_varijabla>
  </DomainObject.Predmet.ProtuStrankaListFormated>
  <DomainObject.Predmet.ProtuStrankaListFormatedOIB>
    <izvorni_sadrzaj>
      <item>Invest Holding, d.o.o., OIB 84789298274</item>
    </izvorni_sadrzaj>
    <derivirana_varijabla naziv="DomainObject.Predmet.ProtuStrankaListFormatedOIB_1">
      <item>Invest Holding, d.o.o., OIB 84789298274</item>
    </derivirana_varijabla>
  </DomainObject.Predmet.ProtuStrankaListFormatedOIB>
  <DomainObject.Predmet.ProtuStrankaListFormatedWithAdress>
    <izvorni_sadrzaj>
      <item>Invest Holding, d.o.o., Podolnica 3, 10361 Sesvete</item>
    </izvorni_sadrzaj>
    <derivirana_varijabla naziv="DomainObject.Predmet.ProtuStrankaListFormatedWithAdress_1">
      <item>Invest Holding, d.o.o., Podolnica 3, 10361 Sesvete</item>
    </derivirana_varijabla>
  </DomainObject.Predmet.ProtuStrankaListFormatedWithAdress>
  <DomainObject.Predmet.ProtuStrankaListFormatedWithAdressOIB>
    <izvorni_sadrzaj>
      <item>Invest Holding, d.o.o., OIB 84789298274, Podolnica 3, 10361 Sesvete</item>
    </izvorni_sadrzaj>
    <derivirana_varijabla naziv="DomainObject.Predmet.ProtuStrankaListFormatedWithAdressOIB_1">
      <item>Invest Holding, d.o.o., OIB 84789298274, Podolnica 3, 10361 Sesvete</item>
    </derivirana_varijabla>
  </DomainObject.Predmet.ProtuStrankaListFormatedWithAdressOIB>
  <DomainObject.Predmet.ProtuStrankaListNazivFormated>
    <izvorni_sadrzaj>
      <item>Invest Holding, d.o.o.</item>
    </izvorni_sadrzaj>
    <derivirana_varijabla naziv="DomainObject.Predmet.ProtuStrankaListNazivFormated_1">
      <item>Invest Holding, d.o.o.</item>
    </derivirana_varijabla>
  </DomainObject.Predmet.ProtuStrankaListNazivFormated>
  <DomainObject.Predmet.ProtuStrankaListNazivFormatedOIB>
    <izvorni_sadrzaj>
      <item>Invest Holding, d.o.o., OIB 84789298274</item>
    </izvorni_sadrzaj>
    <derivirana_varijabla naziv="DomainObject.Predmet.ProtuStrankaListNazivFormatedOIB_1">
      <item>Invest Holding, d.o.o., OIB 84789298274</item>
    </derivirana_varijabla>
  </DomainObject.Predmet.ProtuStrankaListNazivFormatedOIB>
  <DomainObject.Predmet.OstaliListFormated>
    <izvorni_sadrzaj>
      <item>Marija Šola</item>
      <item>Županijsko državno odvjetništvo u Bjelovaru</item>
      <item>Financijska agencija Bjelovar</item>
      <item>Branko Valentić</item>
    </izvorni_sadrzaj>
    <derivirana_varijabla naziv="DomainObject.Predmet.OstaliListFormated_1">
      <item>Marija Šola</item>
      <item>Županijsko državno odvjetništvo u Bjelovaru</item>
      <item>Financijska agencija Bjelovar</item>
      <item>Branko Valentić</item>
    </derivirana_varijabla>
  </DomainObject.Predmet.OstaliListFormated>
  <DomainObject.Predmet.OstaliListFormatedOIB>
    <izvorni_sadrzaj>
      <item>Marija Šola, OIB 65950098414</item>
      <item>Županijsko državno odvjetništvo u Bjelovaru</item>
      <item>Financijska agencija Bjelovar</item>
      <item>Branko Valentić, OIB 85378232573</item>
    </izvorni_sadrzaj>
    <derivirana_varijabla naziv="DomainObject.Predmet.OstaliListFormatedOIB_1">
      <item>Marija Šola, OIB 65950098414</item>
      <item>Županijsko državno odvjetništvo u Bjelovaru</item>
      <item>Financijska agencija Bjelovar</item>
      <item>Branko Valentić, OIB 85378232573</item>
    </derivirana_varijabla>
  </DomainObject.Predmet.OstaliListFormatedOIB>
  <DomainObject.Predmet.OstaliListFormatedWithAdress>
    <izvorni_sadrzaj>
      <item>Marija Šola, Primorska 5, 10360 Sesvete</item>
      <item>Županijsko državno odvjetništvo u Bjelovaru</item>
      <item>Financijska agencija Bjelovar</item>
      <item>Branko Valentić, Ferde Rusana 100, 33000 Virovitica</item>
    </izvorni_sadrzaj>
    <derivirana_varijabla naziv="DomainObject.Predmet.OstaliListFormatedWithAdress_1">
      <item>Marija Šola, Primorska 5, 10360 Sesvete</item>
      <item>Županijsko državno odvjetništvo u Bjelovaru</item>
      <item>Financijska agencija Bjelovar</item>
      <item>Branko Valentić, Ferde Rusana 100, 33000 Virovitica</item>
    </derivirana_varijabla>
  </DomainObject.Predmet.OstaliListFormatedWithAdress>
  <DomainObject.Predmet.OstaliListFormatedWithAdressOIB>
    <izvorni_sadrzaj>
      <item>Marija Šola, OIB 65950098414, Primorska 5, 10360 Sesvete</item>
      <item>Županijsko državno odvjetništvo u Bjelovaru</item>
      <item>Financijska agencija Bjelovar</item>
      <item>Branko Valentić, OIB 85378232573, Ferde Rusana 100, 33000 Virovitica</item>
    </izvorni_sadrzaj>
    <derivirana_varijabla naziv="DomainObject.Predmet.OstaliListFormatedWithAdressOIB_1">
      <item>Marija Šola, OIB 65950098414, Primorska 5, 10360 Sesvete</item>
      <item>Županijsko državno odvjetništvo u Bjelovaru</item>
      <item>Financijska agencija Bjelovar</item>
      <item>Branko Valentić, OIB 85378232573, Ferde Rusana 100, 33000 Virovitica</item>
    </derivirana_varijabla>
  </DomainObject.Predmet.OstaliListFormatedWithAdressOIB>
  <DomainObject.Predmet.OstaliListNazivFormated>
    <izvorni_sadrzaj>
      <item>Marija Šola</item>
      <item>Županijsko državno odvjetništvo u Bjelovaru</item>
      <item>Financijska agencija Bjelovar</item>
      <item>Branko Valentić</item>
    </izvorni_sadrzaj>
    <derivirana_varijabla naziv="DomainObject.Predmet.OstaliListNazivFormated_1">
      <item>Marija Šola</item>
      <item>Županijsko državno odvjetništvo u Bjelovaru</item>
      <item>Financijska agencija Bjelovar</item>
      <item>Branko Valentić</item>
    </derivirana_varijabla>
  </DomainObject.Predmet.OstaliListNazivFormated>
  <DomainObject.Predmet.OstaliListNazivFormatedOIB>
    <izvorni_sadrzaj>
      <item>Marija Šola, OIB 65950098414</item>
      <item>Županijsko državno odvjetništvo u Bjelovaru</item>
      <item>Financijska agencija Bjelovar</item>
      <item>Branko Valentić, OIB 85378232573</item>
    </izvorni_sadrzaj>
    <derivirana_varijabla naziv="DomainObject.Predmet.OstaliListNazivFormatedOIB_1">
      <item>Marija Šola, OIB 65950098414</item>
      <item>Županijsko državno odvjetništvo u Bjelovaru</item>
      <item>Financijska agencija Bjelovar</item>
      <item>Branko Valentić, OIB 85378232573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1. rujna 2017.</izvorni_sadrzaj>
    <derivirana_varijabla naziv="DomainObject.Datum_1">1. rujna 2017.</derivirana_varijabla>
  </DomainObject.Datum>
  <DomainObject.PoslovniBrojDokumenta>
    <izvorni_sadrzaj>St-255/2017-12</izvorni_sadrzaj>
    <derivirana_varijabla naziv="DomainObject.PoslovniBrojDokumenta_1">St-255/2017-12</derivirana_varijabla>
  </DomainObject.PoslovniBrojDokumenta>
  <DomainObject.Predmet.StrankaIDrugi>
    <izvorni_sadrzaj>REPUBLIKA HRVATSKA, Ministarstvo financija, Porezna uprava, Područni ured Zagreb</izvorni_sadrzaj>
    <derivirana_varijabla naziv="DomainObject.Predmet.StrankaIDrugi_1">REPUBLIKA HRVATSKA, Ministarstvo financija, Porezna uprava, Područni ured Zagreb</derivirana_varijabla>
  </DomainObject.Predmet.StrankaIDrugi>
  <DomainObject.Predmet.ProtustrankaIDrugi>
    <izvorni_sadrzaj>Invest Holding, d.o.o.</izvorni_sadrzaj>
    <derivirana_varijabla naziv="DomainObject.Predmet.ProtustrankaIDrugi_1">Invest Holding, d.o.o.</derivirana_varijabla>
  </DomainObject.Predmet.ProtustrankaIDrugi>
  <DomainObject.Predmet.StrankaIDrugiAdressOIB>
    <izvorni_sadrzaj>REPUBLIKA HRVATSKA, Ministarstvo financija, Porezna uprava, Područni ured Zagreb, OIB 18683136487</izvorni_sadrzaj>
    <derivirana_varijabla naziv="DomainObject.Predmet.StrankaIDrugiAdressOIB_1">REPUBLIKA HRVATSKA, Ministarstvo financija, Porezna uprava, Područni ured Zagreb, OIB 18683136487</derivirana_varijabla>
  </DomainObject.Predmet.StrankaIDrugiAdressOIB>
  <DomainObject.Predmet.ProtustrankaIDrugiAdressOIB>
    <izvorni_sadrzaj>Invest Holding, d.o.o., OIB 84789298274, Podolnica 3, 10361 Sesvete</izvorni_sadrzaj>
    <derivirana_varijabla naziv="DomainObject.Predmet.ProtustrankaIDrugiAdressOIB_1">Invest Holding, d.o.o., OIB 84789298274, Podolnica 3, 10361 Sesvete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Invest Holding, d.o.o.</item>
      <item>Marija Šola</item>
      <item>REPUBLIKA HRVATSKA, Ministarstvo financija, Porezna uprava, Područni ured Zagreb</item>
      <item>Županijsko državno odvjetništvo u Bjelovaru</item>
      <item>Financijska agencija Bjelovar</item>
      <item>Branko Valentić</item>
    </izvorni_sadrzaj>
    <derivirana_varijabla naziv="DomainObject.Predmet.SudioniciListNaziv_1">
      <item>Invest Holding, d.o.o.</item>
      <item>Marija Šola</item>
      <item>REPUBLIKA HRVATSKA, Ministarstvo financija, Porezna uprava, Područni ured Zagreb</item>
      <item>Županijsko državno odvjetništvo u Bjelovaru</item>
      <item>Financijska agencija Bjelovar</item>
      <item>Branko Valentić</item>
    </derivirana_varijabla>
  </DomainObject.Predmet.SudioniciListNaziv>
  <DomainObject.Predmet.SudioniciListAdressOIB>
    <izvorni_sadrzaj>
      <item>Invest Holding, d.o.o., OIB 84789298274, Podolnica 3,10361 Sesvete</item>
      <item>Marija Šola, OIB 65950098414, Primorska 5,10360 Sesvete</item>
      <item>REPUBLIKA HRVATSKA, Ministarstvo financija, Porezna uprava, Područni ured Zagreb, OIB 18683136487</item>
      <item>Županijsko državno odvjetništvo u Bjelovaru</item>
      <item>Financijska agencija Bjelovar</item>
      <item>Branko Valentić, OIB 85378232573, Ferde Rusana 100,33000 Virovitica</item>
    </izvorni_sadrzaj>
    <derivirana_varijabla naziv="DomainObject.Predmet.SudioniciListAdressOIB_1">
      <item>Invest Holding, d.o.o., OIB 84789298274, Podolnica 3,10361 Sesvete</item>
      <item>Marija Šola, OIB 65950098414, Primorska 5,10360 Sesvete</item>
      <item>REPUBLIKA HRVATSKA, Ministarstvo financija, Porezna uprava, Područni ured Zagreb, OIB 18683136487</item>
      <item>Županijsko državno odvjetništvo u Bjelovaru</item>
      <item>Financijska agencija Bjelovar</item>
      <item>Branko Valentić, OIB 85378232573, Ferde Rusana 100,33000 Virovitica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08617FF0-7660-45E7-870E-C3D3CB8A52D7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9</properties:Pages>
  <properties:Words>0</properties:Words>
  <properties:Characters>0</properties:Characters>
  <properties:Lines>30</properties:Lines>
  <properties:Paragraphs>0</properties:Paragraphs>
  <properties:TotalTime>4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2017-09-01T11:28:00Z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9</vt:i4>
  </prop:property>
  <prop:property name="Naslov" pid="5" fmtid="{D5CDD505-2E9C-101B-9397-08002B2CF9AE}">
    <vt:lpwstr>St-255/2017-12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