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6ea7" w14:paraId="4a76ea7" w:rsidRDefault="00384C9D" w:rsidP="006166B8" w:rsidR="00384C9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DD0F37" w:rsidP="00DD0F37" w:rsidR="00DD0F37" w:rsidRPr="00DD0F37">
      <w:pPr>
        <w:jc w:val="right"/>
        <w:rPr>
          <w:b/>
          <w:sz w:val="22"/>
          <w:szCs w:val="22"/>
        </w:rPr>
      </w:pPr>
      <w:proofErr w:type="spellStart"/>
      <w:r w:rsidRPr="00DD0F37">
        <w:rPr>
          <w:b/>
          <w:sz w:val="22"/>
          <w:szCs w:val="22"/>
        </w:rPr>
        <w:t>Posl</w:t>
      </w:r>
      <w:proofErr w:type="spellEnd"/>
      <w:r w:rsidRPr="00DD0F37">
        <w:rPr>
          <w:b/>
          <w:sz w:val="22"/>
          <w:szCs w:val="22"/>
        </w:rPr>
        <w:t>. br. 6-St.</w:t>
      </w:r>
      <w:r w:rsidR="00F77FF8">
        <w:rPr>
          <w:b/>
          <w:sz w:val="22"/>
          <w:szCs w:val="22"/>
        </w:rPr>
        <w:t>719</w:t>
      </w:r>
      <w:r w:rsidRPr="00DD0F37">
        <w:rPr>
          <w:b/>
          <w:sz w:val="22"/>
          <w:szCs w:val="22"/>
        </w:rPr>
        <w:t>/2016-</w:t>
      </w:r>
      <w:r w:rsidR="00F77FF8">
        <w:rPr>
          <w:b/>
          <w:sz w:val="22"/>
          <w:szCs w:val="22"/>
        </w:rPr>
        <w:t>53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  <w:r w:rsidRPr="00DD0F37">
        <w:rPr>
          <w:b/>
          <w:sz w:val="22"/>
          <w:szCs w:val="22"/>
        </w:rPr>
        <w:t>R E P U B L I K A   H R V A T S K A</w:t>
      </w: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</w:p>
    <w:p w:rsidRDefault="00B4393E" w:rsidP="00DD0F37" w:rsidR="00DD0F37" w:rsidRPr="00DD0F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sz w:val="22"/>
          <w:szCs w:val="22"/>
        </w:rPr>
      </w:pPr>
      <w:r w:rsidRPr="00DD0F37">
        <w:rPr>
          <w:b/>
          <w:sz w:val="22"/>
          <w:szCs w:val="22"/>
          <w:lang w:val="en-AU"/>
        </w:rPr>
        <w:tab/>
      </w:r>
      <w:r w:rsidRPr="00DD0F37">
        <w:rPr>
          <w:sz w:val="22"/>
          <w:szCs w:val="22"/>
        </w:rPr>
        <w:t xml:space="preserve">Trgovački sud u Splitu, po sucu tog suda Srđanu Gavraniću, kao sucu pojedincu, povodom prijedloga za otvaranje stečajnog postupka nad dužnikom </w:t>
      </w:r>
      <w:r w:rsidR="00F77FF8" w:rsidRPr="00F77FF8">
        <w:rPr>
          <w:bCs/>
          <w:sz w:val="22"/>
          <w:szCs w:val="22"/>
          <w:lang w:val="en-AU"/>
        </w:rPr>
        <w:t xml:space="preserve">ADRIATIC VIGANJ </w:t>
      </w:r>
      <w:proofErr w:type="spellStart"/>
      <w:r w:rsidR="00F77FF8" w:rsidRPr="00F77FF8">
        <w:rPr>
          <w:bCs/>
          <w:sz w:val="22"/>
          <w:szCs w:val="22"/>
          <w:lang w:val="en-AU"/>
        </w:rPr>
        <w:t>j.d.o.o</w:t>
      </w:r>
      <w:proofErr w:type="spellEnd"/>
      <w:r w:rsidR="00F77FF8" w:rsidRPr="00F77FF8">
        <w:rPr>
          <w:bCs/>
          <w:sz w:val="22"/>
          <w:szCs w:val="22"/>
          <w:lang w:val="en-AU"/>
        </w:rPr>
        <w:t xml:space="preserve">., </w:t>
      </w:r>
      <w:proofErr w:type="spellStart"/>
      <w:proofErr w:type="gramStart"/>
      <w:r w:rsidR="00F77FF8" w:rsidRPr="00F77FF8">
        <w:rPr>
          <w:bCs/>
          <w:sz w:val="22"/>
          <w:szCs w:val="22"/>
          <w:lang w:val="en-AU"/>
        </w:rPr>
        <w:t>turistička</w:t>
      </w:r>
      <w:proofErr w:type="spellEnd"/>
      <w:proofErr w:type="gramEnd"/>
      <w:r w:rsidR="00F77FF8" w:rsidRPr="00F77FF8">
        <w:rPr>
          <w:bCs/>
          <w:sz w:val="22"/>
          <w:szCs w:val="22"/>
          <w:lang w:val="en-AU"/>
        </w:rPr>
        <w:t xml:space="preserve"> </w:t>
      </w:r>
      <w:proofErr w:type="spellStart"/>
      <w:r w:rsidR="00F77FF8" w:rsidRPr="00F77FF8">
        <w:rPr>
          <w:bCs/>
          <w:sz w:val="22"/>
          <w:szCs w:val="22"/>
          <w:lang w:val="en-AU"/>
        </w:rPr>
        <w:t>agencija</w:t>
      </w:r>
      <w:proofErr w:type="spellEnd"/>
      <w:r w:rsidR="00F77FF8" w:rsidRPr="00F77FF8">
        <w:rPr>
          <w:bCs/>
          <w:sz w:val="22"/>
          <w:szCs w:val="22"/>
          <w:lang w:val="en-AU"/>
        </w:rPr>
        <w:t xml:space="preserve"> " u stečaju", </w:t>
      </w:r>
      <w:proofErr w:type="spellStart"/>
      <w:r w:rsidR="00F77FF8" w:rsidRPr="00F77FF8">
        <w:rPr>
          <w:bCs/>
          <w:sz w:val="22"/>
          <w:szCs w:val="22"/>
          <w:lang w:val="en-AU"/>
        </w:rPr>
        <w:t>Viganj</w:t>
      </w:r>
      <w:proofErr w:type="spellEnd"/>
      <w:r w:rsidR="00F77FF8" w:rsidRPr="00F77FF8">
        <w:rPr>
          <w:bCs/>
          <w:sz w:val="22"/>
          <w:szCs w:val="22"/>
          <w:lang w:val="en-AU"/>
        </w:rPr>
        <w:t xml:space="preserve">, </w:t>
      </w:r>
      <w:proofErr w:type="spellStart"/>
      <w:r w:rsidR="00F77FF8" w:rsidRPr="00F77FF8">
        <w:rPr>
          <w:bCs/>
          <w:sz w:val="22"/>
          <w:szCs w:val="22"/>
          <w:lang w:val="en-AU"/>
        </w:rPr>
        <w:t>Viganj</w:t>
      </w:r>
      <w:proofErr w:type="spellEnd"/>
      <w:r w:rsidR="00F77FF8" w:rsidRPr="00F77FF8">
        <w:rPr>
          <w:bCs/>
          <w:sz w:val="22"/>
          <w:szCs w:val="22"/>
          <w:lang w:val="en-AU"/>
        </w:rPr>
        <w:t xml:space="preserve"> 67, MBS: 060299652, OIB: 57828500469, </w:t>
      </w:r>
      <w:r w:rsidR="00F77FF8" w:rsidRPr="00F77FF8">
        <w:rPr>
          <w:bCs/>
          <w:sz w:val="22"/>
          <w:szCs w:val="22"/>
        </w:rPr>
        <w:t xml:space="preserve">zastupano po stečajnom upravitelju Anti Mrkonjiću, </w:t>
      </w:r>
      <w:proofErr w:type="spellStart"/>
      <w:r w:rsidR="00F77FF8" w:rsidRPr="00F77FF8">
        <w:rPr>
          <w:bCs/>
          <w:sz w:val="22"/>
          <w:szCs w:val="22"/>
        </w:rPr>
        <w:t>Zmijavci</w:t>
      </w:r>
      <w:proofErr w:type="spellEnd"/>
      <w:r w:rsidRPr="00DD0F37">
        <w:rPr>
          <w:sz w:val="22"/>
          <w:szCs w:val="22"/>
        </w:rPr>
        <w:t xml:space="preserve">, izvan ročišta, dana </w:t>
      </w:r>
      <w:r w:rsidR="00D353C8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353C8">
        <w:rPr>
          <w:sz w:val="22"/>
          <w:szCs w:val="22"/>
        </w:rPr>
        <w:t>ožujka</w:t>
      </w:r>
      <w:r w:rsidRPr="00DD0F3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DD0F37">
        <w:rPr>
          <w:sz w:val="22"/>
          <w:szCs w:val="22"/>
        </w:rPr>
        <w:t>. godine</w:t>
      </w:r>
    </w:p>
    <w:p w:rsidRDefault="001D1718" w:rsidP="001D1718" w:rsidR="001D1718" w:rsidRPr="00982254">
      <w:pPr>
        <w:jc w:val="both"/>
        <w:rPr>
          <w:sz w:val="16"/>
          <w:szCs w:val="16"/>
        </w:rPr>
      </w:pPr>
    </w:p>
    <w:p w:rsidRDefault="001D1718" w:rsidP="001D1718" w:rsidR="001D1718" w:rsidRPr="00982254">
      <w:pPr>
        <w:jc w:val="center"/>
        <w:rPr>
          <w:b/>
          <w:sz w:val="16"/>
          <w:szCs w:val="16"/>
        </w:rPr>
      </w:pPr>
    </w:p>
    <w:p w:rsidRDefault="00B4393E" w:rsidP="001D1718" w:rsidR="001D1718" w:rsidRPr="005469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1D1718" w:rsidRPr="005469BE">
        <w:rPr>
          <w:b/>
          <w:sz w:val="22"/>
          <w:szCs w:val="22"/>
        </w:rPr>
        <w:t xml:space="preserve">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DD0F37" w:rsidP="00BC48EC" w:rsidR="00BC48E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Is</w:t>
      </w:r>
      <w:r w:rsidRPr="00DD0F37">
        <w:rPr>
          <w:sz w:val="22"/>
          <w:szCs w:val="22"/>
        </w:rPr>
        <w:t xml:space="preserve">pitno ročište </w:t>
      </w:r>
      <w:r w:rsidR="00D353C8">
        <w:rPr>
          <w:sz w:val="22"/>
          <w:szCs w:val="22"/>
        </w:rPr>
        <w:t xml:space="preserve">koje </w:t>
      </w:r>
      <w:r w:rsidR="005E1104">
        <w:rPr>
          <w:sz w:val="22"/>
          <w:szCs w:val="22"/>
        </w:rPr>
        <w:t xml:space="preserve">je započelo i nije se u cijelosti </w:t>
      </w:r>
      <w:r w:rsidR="00D353C8">
        <w:rPr>
          <w:sz w:val="22"/>
          <w:szCs w:val="22"/>
        </w:rPr>
        <w:t>održ</w:t>
      </w:r>
      <w:r w:rsidR="005E1104">
        <w:rPr>
          <w:sz w:val="22"/>
          <w:szCs w:val="22"/>
        </w:rPr>
        <w:t xml:space="preserve">alo </w:t>
      </w:r>
      <w:r w:rsidR="00D353C8">
        <w:rPr>
          <w:sz w:val="22"/>
          <w:szCs w:val="22"/>
        </w:rPr>
        <w:t>6. ožujka</w:t>
      </w:r>
      <w:r w:rsidR="005E1104">
        <w:rPr>
          <w:sz w:val="22"/>
          <w:szCs w:val="22"/>
        </w:rPr>
        <w:t xml:space="preserve"> 2018. godine zbog toga što stečajni upravitelj </w:t>
      </w:r>
      <w:r w:rsidR="00BC48EC">
        <w:rPr>
          <w:sz w:val="22"/>
          <w:szCs w:val="22"/>
        </w:rPr>
        <w:t xml:space="preserve">nije dostavio tablice sukladno čl. 138. </w:t>
      </w:r>
      <w:r w:rsidR="00BC48EC" w:rsidRPr="00BC48EC">
        <w:rPr>
          <w:sz w:val="22"/>
          <w:szCs w:val="22"/>
        </w:rPr>
        <w:t>Stečajnog zakona (NN 71/15, 104/17, dalje u tekstu SZ)</w:t>
      </w:r>
      <w:r w:rsidR="004633F3">
        <w:rPr>
          <w:sz w:val="22"/>
          <w:szCs w:val="22"/>
        </w:rPr>
        <w:t>, te nije postupio po zaključku suda u ovom predmetu od 22. veljače 2018. godine za ispravkom tablica i dostavom druge dokumentacije koja se po zakonu mora dostaviti da bi se održalo ispitno ročište i nakon njega izvještajno ročište</w:t>
      </w:r>
      <w:r w:rsidR="00D92078">
        <w:rPr>
          <w:sz w:val="22"/>
          <w:szCs w:val="22"/>
        </w:rPr>
        <w:t>,</w:t>
      </w:r>
    </w:p>
    <w:p w:rsidRDefault="00AC071B" w:rsidP="00D92078" w:rsidR="00AC071B">
      <w:pPr>
        <w:jc w:val="both"/>
        <w:rPr>
          <w:sz w:val="22"/>
          <w:szCs w:val="22"/>
        </w:rPr>
      </w:pPr>
      <w:r>
        <w:rPr>
          <w:sz w:val="22"/>
          <w:szCs w:val="22"/>
        </w:rPr>
        <w:t>nastavit</w:t>
      </w:r>
      <w:r w:rsidR="00D92078">
        <w:rPr>
          <w:sz w:val="22"/>
          <w:szCs w:val="22"/>
        </w:rPr>
        <w:t xml:space="preserve"> će se</w:t>
      </w:r>
      <w:r>
        <w:rPr>
          <w:sz w:val="22"/>
          <w:szCs w:val="22"/>
        </w:rPr>
        <w:t xml:space="preserve"> i održati dana</w:t>
      </w:r>
    </w:p>
    <w:p w:rsidRDefault="00AC071B" w:rsidP="00AC071B" w:rsidR="00AC071B" w:rsidRPr="007C11EB">
      <w:pPr>
        <w:ind w:firstLine="708"/>
        <w:jc w:val="both"/>
        <w:rPr>
          <w:sz w:val="22"/>
          <w:szCs w:val="22"/>
        </w:rPr>
      </w:pPr>
    </w:p>
    <w:p w:rsidRDefault="00D92078" w:rsidP="00AC071B" w:rsidR="00AC071B" w:rsidRPr="00A423A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17</w:t>
      </w:r>
      <w:r w:rsidR="00AC071B" w:rsidRPr="00A423AF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AC071B" w:rsidRPr="00A423AF">
        <w:rPr>
          <w:b/>
          <w:sz w:val="22"/>
          <w:szCs w:val="22"/>
          <w:u w:val="single"/>
        </w:rPr>
        <w:t xml:space="preserve"> 201</w:t>
      </w:r>
      <w:r w:rsidR="00AC071B">
        <w:rPr>
          <w:b/>
          <w:sz w:val="22"/>
          <w:szCs w:val="22"/>
          <w:u w:val="single"/>
        </w:rPr>
        <w:t>8</w:t>
      </w:r>
      <w:r w:rsidR="00AC071B" w:rsidRPr="00A423AF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 xml:space="preserve">10,30 </w:t>
      </w:r>
      <w:r w:rsidR="00AC071B" w:rsidRPr="00A423AF">
        <w:rPr>
          <w:b/>
          <w:sz w:val="22"/>
          <w:szCs w:val="22"/>
          <w:u w:val="single"/>
        </w:rPr>
        <w:t>sati</w:t>
      </w:r>
      <w:r w:rsidR="00AC071B" w:rsidRPr="00A423AF">
        <w:rPr>
          <w:b/>
          <w:sz w:val="22"/>
          <w:szCs w:val="22"/>
        </w:rPr>
        <w:t>,</w:t>
      </w:r>
    </w:p>
    <w:p w:rsidRDefault="00AC071B" w:rsidP="00DD0F37" w:rsidR="00AC071B">
      <w:pPr>
        <w:ind w:firstLine="708"/>
        <w:jc w:val="both"/>
        <w:rPr>
          <w:sz w:val="22"/>
          <w:szCs w:val="22"/>
        </w:rPr>
      </w:pPr>
    </w:p>
    <w:p w:rsidRDefault="00B4393E" w:rsidP="00B4393E" w:rsidR="00B4393E" w:rsidRPr="008942FC">
      <w:pPr>
        <w:ind w:firstLine="708"/>
        <w:jc w:val="both"/>
        <w:rPr>
          <w:sz w:val="22"/>
          <w:szCs w:val="22"/>
        </w:rPr>
      </w:pPr>
      <w:r w:rsidRPr="008942FC">
        <w:rPr>
          <w:sz w:val="22"/>
          <w:szCs w:val="22"/>
        </w:rPr>
        <w:t xml:space="preserve">u zgradi </w:t>
      </w:r>
      <w:r w:rsidR="00D92078">
        <w:rPr>
          <w:sz w:val="22"/>
          <w:szCs w:val="22"/>
        </w:rPr>
        <w:t>ovog suda u Dubrovniku</w:t>
      </w:r>
      <w:r w:rsidRPr="008942FC">
        <w:rPr>
          <w:sz w:val="22"/>
          <w:szCs w:val="22"/>
        </w:rPr>
        <w:t xml:space="preserve">, na adresi </w:t>
      </w:r>
      <w:r w:rsidR="00D92078">
        <w:rPr>
          <w:sz w:val="22"/>
          <w:szCs w:val="22"/>
        </w:rPr>
        <w:t xml:space="preserve">Dr. Ante Starčevića 23, </w:t>
      </w:r>
      <w:r w:rsidRPr="008942FC">
        <w:rPr>
          <w:sz w:val="22"/>
          <w:szCs w:val="22"/>
        </w:rPr>
        <w:t xml:space="preserve">sudnica br. </w:t>
      </w:r>
      <w:r w:rsidR="0042633D" w:rsidRPr="008942FC">
        <w:rPr>
          <w:sz w:val="22"/>
          <w:szCs w:val="22"/>
        </w:rPr>
        <w:t>2</w:t>
      </w:r>
      <w:r w:rsidRPr="008942FC">
        <w:rPr>
          <w:sz w:val="22"/>
          <w:szCs w:val="22"/>
        </w:rPr>
        <w:t xml:space="preserve">. </w:t>
      </w:r>
    </w:p>
    <w:p w:rsidRDefault="00B4393E" w:rsidP="00B4393E" w:rsidR="00B4393E">
      <w:pPr>
        <w:ind w:firstLine="708"/>
        <w:jc w:val="both"/>
        <w:rPr>
          <w:sz w:val="22"/>
          <w:szCs w:val="22"/>
        </w:rPr>
      </w:pPr>
    </w:p>
    <w:p w:rsidRDefault="00B4393E" w:rsidP="00B4393E" w:rsidR="00B4393E" w:rsidRPr="00B4393E">
      <w:pPr>
        <w:ind w:firstLine="708"/>
        <w:jc w:val="both"/>
        <w:rPr>
          <w:sz w:val="22"/>
          <w:szCs w:val="22"/>
        </w:rPr>
      </w:pPr>
      <w:r w:rsidRPr="00B4393E">
        <w:rPr>
          <w:sz w:val="22"/>
          <w:szCs w:val="22"/>
        </w:rPr>
        <w:t xml:space="preserve">Nakon ispitnog ročišta održat će se izvještajno ročište. </w:t>
      </w:r>
    </w:p>
    <w:p w:rsidRDefault="00AC071B" w:rsidP="00DD0F37" w:rsidR="00AC071B">
      <w:pPr>
        <w:ind w:firstLine="708"/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center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U Dubrovniku, dana </w:t>
      </w:r>
      <w:r w:rsidR="00FE137F">
        <w:rPr>
          <w:b/>
          <w:sz w:val="22"/>
          <w:szCs w:val="22"/>
        </w:rPr>
        <w:t>6</w:t>
      </w:r>
      <w:r w:rsidR="00BD3604">
        <w:rPr>
          <w:b/>
          <w:sz w:val="22"/>
          <w:szCs w:val="22"/>
        </w:rPr>
        <w:t>.</w:t>
      </w:r>
      <w:r w:rsidR="00FE137F">
        <w:rPr>
          <w:b/>
          <w:sz w:val="22"/>
          <w:szCs w:val="22"/>
        </w:rPr>
        <w:t>ožujka</w:t>
      </w:r>
      <w:r w:rsidRPr="007C11EB">
        <w:rPr>
          <w:b/>
          <w:sz w:val="22"/>
          <w:szCs w:val="22"/>
        </w:rPr>
        <w:t xml:space="preserve"> 201</w:t>
      </w:r>
      <w:r w:rsidR="00B4393E">
        <w:rPr>
          <w:b/>
          <w:sz w:val="22"/>
          <w:szCs w:val="22"/>
        </w:rPr>
        <w:t>8</w:t>
      </w:r>
      <w:r w:rsidRPr="007C11EB">
        <w:rPr>
          <w:b/>
          <w:sz w:val="22"/>
          <w:szCs w:val="22"/>
        </w:rPr>
        <w:t>. godine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b/>
          <w:sz w:val="22"/>
          <w:szCs w:val="22"/>
        </w:rPr>
        <w:t>Stečajni sudac:</w:t>
      </w: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  <w:t>Srđan Gavranić</w:t>
      </w:r>
    </w:p>
    <w:p w:rsidRDefault="00704DD5" w:rsidP="007C11EB" w:rsidR="00704DD5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>POUKA O PRAVNOM LIJEKU</w:t>
      </w: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 xml:space="preserve">Protiv ovog </w:t>
      </w:r>
      <w:r w:rsidR="00B4393E">
        <w:rPr>
          <w:sz w:val="22"/>
          <w:szCs w:val="22"/>
        </w:rPr>
        <w:t>zaključka</w:t>
      </w:r>
      <w:r w:rsidRPr="007C11EB">
        <w:rPr>
          <w:sz w:val="22"/>
          <w:szCs w:val="22"/>
        </w:rPr>
        <w:t xml:space="preserve"> nije dopuštena posebna žalba. </w:t>
      </w:r>
    </w:p>
    <w:p w:rsidRDefault="007C11EB" w:rsidP="007C11EB" w:rsidR="007C11EB">
      <w:pPr>
        <w:jc w:val="both"/>
        <w:rPr>
          <w:b/>
          <w:sz w:val="16"/>
          <w:szCs w:val="16"/>
        </w:rPr>
      </w:pPr>
    </w:p>
    <w:p w:rsidRDefault="000B6E51" w:rsidP="007C11EB" w:rsidR="000B6E51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DN-a </w:t>
      </w:r>
      <w:r w:rsidRPr="007C11EB">
        <w:rPr>
          <w:sz w:val="22"/>
          <w:szCs w:val="22"/>
        </w:rPr>
        <w:t>(</w:t>
      </w:r>
      <w:r w:rsidR="00FE137F">
        <w:rPr>
          <w:sz w:val="22"/>
          <w:szCs w:val="22"/>
        </w:rPr>
        <w:t>06</w:t>
      </w:r>
      <w:r w:rsidR="001537D9">
        <w:rPr>
          <w:sz w:val="22"/>
          <w:szCs w:val="22"/>
        </w:rPr>
        <w:t>.</w:t>
      </w:r>
      <w:r w:rsidR="00B4393E">
        <w:rPr>
          <w:sz w:val="22"/>
          <w:szCs w:val="22"/>
        </w:rPr>
        <w:t>0</w:t>
      </w:r>
      <w:r w:rsidR="00FE137F">
        <w:rPr>
          <w:sz w:val="22"/>
          <w:szCs w:val="22"/>
        </w:rPr>
        <w:t>3</w:t>
      </w:r>
      <w:r w:rsidRPr="007C11EB">
        <w:rPr>
          <w:sz w:val="22"/>
          <w:szCs w:val="22"/>
        </w:rPr>
        <w:t>.201</w:t>
      </w:r>
      <w:r w:rsidR="00B4393E">
        <w:rPr>
          <w:sz w:val="22"/>
          <w:szCs w:val="22"/>
        </w:rPr>
        <w:t>8</w:t>
      </w:r>
      <w:r w:rsidRPr="007C11EB">
        <w:rPr>
          <w:sz w:val="22"/>
          <w:szCs w:val="22"/>
        </w:rPr>
        <w:t>.g.)</w:t>
      </w:r>
      <w:r w:rsidRPr="007C11EB">
        <w:rPr>
          <w:b/>
          <w:sz w:val="22"/>
          <w:szCs w:val="22"/>
        </w:rPr>
        <w:t>: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stečajni upravitelj, </w:t>
      </w:r>
      <w:r w:rsidR="00FE137F">
        <w:rPr>
          <w:sz w:val="22"/>
          <w:szCs w:val="22"/>
        </w:rPr>
        <w:t>putem e oglasne ploče,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mrežna stranica e oglasna ploča. </w:t>
      </w:r>
    </w:p>
    <w:p w:rsidRDefault="001666BF" w:rsidP="00AE39EE" w:rsidR="001666BF">
      <w:pPr>
        <w:jc w:val="both"/>
        <w:rPr>
          <w:sz w:val="20"/>
        </w:rPr>
      </w:pPr>
    </w:p>
    <w:sectPr w:rsidSect="00384C9D" w:rsidR="001666BF">
      <w:headerReference w:type="even" r:id="rId12"/>
      <w:pgSz w:h="16838" w:w="11906"/>
      <w:pgMar w:gutter="0" w:footer="720" w:header="720" w:left="1797" w:bottom="567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A6" w:rsidR="00BF38A6">
      <w:r>
        <w:separator/>
      </w:r>
    </w:p>
  </w:endnote>
  <w:endnote w:id="0" w:type="continuationSeparator">
    <w:p w:rsidRDefault="00BF38A6" w:rsidR="00BF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A6" w:rsidR="00BF38A6">
      <w:r>
        <w:separator/>
      </w:r>
    </w:p>
  </w:footnote>
  <w:footnote w:id="0" w:type="continuationSeparator">
    <w:p w:rsidRDefault="00BF38A6" w:rsidR="00BF3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3B02"/>
    <w:rsid w:val="00064E57"/>
    <w:rsid w:val="00070AC9"/>
    <w:rsid w:val="000756AA"/>
    <w:rsid w:val="00082141"/>
    <w:rsid w:val="000A638A"/>
    <w:rsid w:val="000B20CA"/>
    <w:rsid w:val="000B28EB"/>
    <w:rsid w:val="000B2F5E"/>
    <w:rsid w:val="000B3478"/>
    <w:rsid w:val="000B4003"/>
    <w:rsid w:val="000B6E51"/>
    <w:rsid w:val="000C0655"/>
    <w:rsid w:val="000D7AB8"/>
    <w:rsid w:val="000E132E"/>
    <w:rsid w:val="000F0F5F"/>
    <w:rsid w:val="00105FEC"/>
    <w:rsid w:val="00126422"/>
    <w:rsid w:val="0013173F"/>
    <w:rsid w:val="00132C67"/>
    <w:rsid w:val="001537D9"/>
    <w:rsid w:val="001666BF"/>
    <w:rsid w:val="00171EA6"/>
    <w:rsid w:val="00175D1A"/>
    <w:rsid w:val="00196634"/>
    <w:rsid w:val="00197B41"/>
    <w:rsid w:val="001A66AE"/>
    <w:rsid w:val="001B14F0"/>
    <w:rsid w:val="001C6AD2"/>
    <w:rsid w:val="001D1718"/>
    <w:rsid w:val="00240E2F"/>
    <w:rsid w:val="00241FF9"/>
    <w:rsid w:val="0027179F"/>
    <w:rsid w:val="0027349C"/>
    <w:rsid w:val="002750E1"/>
    <w:rsid w:val="00275FEE"/>
    <w:rsid w:val="00290D53"/>
    <w:rsid w:val="00295E8F"/>
    <w:rsid w:val="002C433F"/>
    <w:rsid w:val="002D1CB0"/>
    <w:rsid w:val="002D7517"/>
    <w:rsid w:val="002E2C54"/>
    <w:rsid w:val="002E3B7D"/>
    <w:rsid w:val="002F4994"/>
    <w:rsid w:val="00320035"/>
    <w:rsid w:val="00331AD9"/>
    <w:rsid w:val="003356EA"/>
    <w:rsid w:val="00343B9A"/>
    <w:rsid w:val="00383304"/>
    <w:rsid w:val="00384C9D"/>
    <w:rsid w:val="003D0E48"/>
    <w:rsid w:val="003F2396"/>
    <w:rsid w:val="003F7CE1"/>
    <w:rsid w:val="0042432E"/>
    <w:rsid w:val="0042633D"/>
    <w:rsid w:val="00437DC8"/>
    <w:rsid w:val="00445ABB"/>
    <w:rsid w:val="0045774C"/>
    <w:rsid w:val="004633F3"/>
    <w:rsid w:val="00476CAF"/>
    <w:rsid w:val="00485C90"/>
    <w:rsid w:val="00495BF5"/>
    <w:rsid w:val="00497976"/>
    <w:rsid w:val="004D1B5C"/>
    <w:rsid w:val="004D560C"/>
    <w:rsid w:val="004E42C2"/>
    <w:rsid w:val="004E4CDE"/>
    <w:rsid w:val="004E5DA4"/>
    <w:rsid w:val="004F1913"/>
    <w:rsid w:val="004F3092"/>
    <w:rsid w:val="004F58B0"/>
    <w:rsid w:val="00517B8E"/>
    <w:rsid w:val="00545509"/>
    <w:rsid w:val="005469BE"/>
    <w:rsid w:val="005525BB"/>
    <w:rsid w:val="005A0326"/>
    <w:rsid w:val="005B18B0"/>
    <w:rsid w:val="005E02C1"/>
    <w:rsid w:val="005E1104"/>
    <w:rsid w:val="005E4387"/>
    <w:rsid w:val="005F13FA"/>
    <w:rsid w:val="00606D09"/>
    <w:rsid w:val="006166B8"/>
    <w:rsid w:val="0063094D"/>
    <w:rsid w:val="006414C7"/>
    <w:rsid w:val="006444BE"/>
    <w:rsid w:val="00686035"/>
    <w:rsid w:val="00691351"/>
    <w:rsid w:val="0069268C"/>
    <w:rsid w:val="00693E25"/>
    <w:rsid w:val="006A3FB9"/>
    <w:rsid w:val="006A4510"/>
    <w:rsid w:val="006B144A"/>
    <w:rsid w:val="006B6037"/>
    <w:rsid w:val="006C4470"/>
    <w:rsid w:val="006C4B27"/>
    <w:rsid w:val="006C55FE"/>
    <w:rsid w:val="006D1A36"/>
    <w:rsid w:val="00704DD5"/>
    <w:rsid w:val="007109A8"/>
    <w:rsid w:val="007372A4"/>
    <w:rsid w:val="007616BA"/>
    <w:rsid w:val="00762E73"/>
    <w:rsid w:val="007737F0"/>
    <w:rsid w:val="007831BD"/>
    <w:rsid w:val="007B3527"/>
    <w:rsid w:val="007B6140"/>
    <w:rsid w:val="007B75E5"/>
    <w:rsid w:val="007C11EB"/>
    <w:rsid w:val="007C5FEA"/>
    <w:rsid w:val="007E1D52"/>
    <w:rsid w:val="007F1D8A"/>
    <w:rsid w:val="007F42DE"/>
    <w:rsid w:val="008140C5"/>
    <w:rsid w:val="00822ED9"/>
    <w:rsid w:val="0083330C"/>
    <w:rsid w:val="00845F89"/>
    <w:rsid w:val="00871BAD"/>
    <w:rsid w:val="00872314"/>
    <w:rsid w:val="008942FC"/>
    <w:rsid w:val="00897B76"/>
    <w:rsid w:val="008C68B8"/>
    <w:rsid w:val="009154DF"/>
    <w:rsid w:val="00960197"/>
    <w:rsid w:val="00960FF7"/>
    <w:rsid w:val="00977FF0"/>
    <w:rsid w:val="00982254"/>
    <w:rsid w:val="009A2F41"/>
    <w:rsid w:val="009A52B0"/>
    <w:rsid w:val="009A5CC2"/>
    <w:rsid w:val="009F5679"/>
    <w:rsid w:val="00A0159D"/>
    <w:rsid w:val="00A05715"/>
    <w:rsid w:val="00A15B43"/>
    <w:rsid w:val="00A2285A"/>
    <w:rsid w:val="00A31440"/>
    <w:rsid w:val="00A3310B"/>
    <w:rsid w:val="00A33810"/>
    <w:rsid w:val="00A378DB"/>
    <w:rsid w:val="00A423AF"/>
    <w:rsid w:val="00A6231D"/>
    <w:rsid w:val="00A66E4D"/>
    <w:rsid w:val="00A866A0"/>
    <w:rsid w:val="00A87FC5"/>
    <w:rsid w:val="00A96DAE"/>
    <w:rsid w:val="00AC071B"/>
    <w:rsid w:val="00AC1A08"/>
    <w:rsid w:val="00AC2766"/>
    <w:rsid w:val="00AE39EE"/>
    <w:rsid w:val="00AF51CE"/>
    <w:rsid w:val="00B0325E"/>
    <w:rsid w:val="00B3737E"/>
    <w:rsid w:val="00B4286B"/>
    <w:rsid w:val="00B4393E"/>
    <w:rsid w:val="00B50A1E"/>
    <w:rsid w:val="00B70172"/>
    <w:rsid w:val="00B87161"/>
    <w:rsid w:val="00B91705"/>
    <w:rsid w:val="00BB3306"/>
    <w:rsid w:val="00BC48EC"/>
    <w:rsid w:val="00BC517E"/>
    <w:rsid w:val="00BD3604"/>
    <w:rsid w:val="00BE5306"/>
    <w:rsid w:val="00BF38A6"/>
    <w:rsid w:val="00C06044"/>
    <w:rsid w:val="00C12482"/>
    <w:rsid w:val="00C150DF"/>
    <w:rsid w:val="00C1564B"/>
    <w:rsid w:val="00C23A56"/>
    <w:rsid w:val="00C32DBA"/>
    <w:rsid w:val="00C3316C"/>
    <w:rsid w:val="00C37466"/>
    <w:rsid w:val="00C452A3"/>
    <w:rsid w:val="00C71C01"/>
    <w:rsid w:val="00CA4C78"/>
    <w:rsid w:val="00CA6193"/>
    <w:rsid w:val="00CC1FCE"/>
    <w:rsid w:val="00CD713B"/>
    <w:rsid w:val="00CD7839"/>
    <w:rsid w:val="00CD7B76"/>
    <w:rsid w:val="00CE637D"/>
    <w:rsid w:val="00CE7742"/>
    <w:rsid w:val="00CE7A86"/>
    <w:rsid w:val="00CF5D64"/>
    <w:rsid w:val="00D15186"/>
    <w:rsid w:val="00D24080"/>
    <w:rsid w:val="00D26414"/>
    <w:rsid w:val="00D30765"/>
    <w:rsid w:val="00D312E6"/>
    <w:rsid w:val="00D31788"/>
    <w:rsid w:val="00D341B5"/>
    <w:rsid w:val="00D353C8"/>
    <w:rsid w:val="00D448DF"/>
    <w:rsid w:val="00D461D4"/>
    <w:rsid w:val="00D54E4E"/>
    <w:rsid w:val="00D669AF"/>
    <w:rsid w:val="00D76FF6"/>
    <w:rsid w:val="00D77D55"/>
    <w:rsid w:val="00D80F5B"/>
    <w:rsid w:val="00D92078"/>
    <w:rsid w:val="00D939B4"/>
    <w:rsid w:val="00DB3945"/>
    <w:rsid w:val="00DC564C"/>
    <w:rsid w:val="00DD0F37"/>
    <w:rsid w:val="00DD45C6"/>
    <w:rsid w:val="00DE5101"/>
    <w:rsid w:val="00E33D19"/>
    <w:rsid w:val="00E35D17"/>
    <w:rsid w:val="00E56924"/>
    <w:rsid w:val="00E74194"/>
    <w:rsid w:val="00E91F84"/>
    <w:rsid w:val="00E97087"/>
    <w:rsid w:val="00EA2B20"/>
    <w:rsid w:val="00EA3204"/>
    <w:rsid w:val="00ED5A96"/>
    <w:rsid w:val="00EE3B16"/>
    <w:rsid w:val="00EE3C7E"/>
    <w:rsid w:val="00EF6C3B"/>
    <w:rsid w:val="00F04726"/>
    <w:rsid w:val="00F05F1A"/>
    <w:rsid w:val="00F1646D"/>
    <w:rsid w:val="00F16825"/>
    <w:rsid w:val="00F3324D"/>
    <w:rsid w:val="00F70AB2"/>
    <w:rsid w:val="00F77FF8"/>
    <w:rsid w:val="00F97395"/>
    <w:rsid w:val="00FB1B9C"/>
    <w:rsid w:val="00FC2E6C"/>
    <w:rsid w:val="00FC5D91"/>
    <w:rsid w:val="00FC624F"/>
    <w:rsid w:val="00FD31C8"/>
    <w:rsid w:val="00FE137F"/>
    <w:rsid w:val="00FE1A10"/>
    <w:rsid w:val="00FE484E"/>
    <w:rsid w:val="00FF20CB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18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18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1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18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18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18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1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18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62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1216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2018-03-06T14:25:00Z</dcterms:created>
  <dc:creator>Srđan Gavranić</dc:creator>
  <cp:lastModifiedBy>Srđan Gavranić</cp:lastModifiedBy>
  <cp:lastPrinted>2018-01-30T12:08:00Z</cp:lastPrinted>
  <dcterms:modified xmlns:xsi="http://www.w3.org/2001/XMLSchema-instance" xsi:type="dcterms:W3CDTF">2018-03-06T14:27:00Z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nastavak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