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3e372c" w14:paraId="53e372c" w:rsidRDefault="00AF7E80" w:rsidP="00AF7E80" w:rsidR="00AF7E80">
      <w:pPr>
        <w15:collapsed w:val="false"/>
        <w:rPr>
          <w:rFonts w:hAnsi="Times New Roman" w:ascii="Times New Roman"/>
          <w:szCs w:val="24"/>
        </w:rPr>
      </w:pPr>
      <w:r>
        <w:rPr>
          <w:rFonts w:hAnsi="Times New Roman" w:ascii="Times New Roman"/>
          <w:szCs w:val="24"/>
        </w:rPr>
        <w:t xml:space="preserve">                </w:t>
      </w:r>
      <w:r>
        <w:rPr>
          <w:noProof/>
        </w:rPr>
        <w:drawing>
          <wp:inline distR="0" distL="0" distB="0" distT="0">
            <wp:extent cy="723900" cx="563245"/>
            <wp:effectExtent b="0" r="825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63245"/>
                    </a:xfrm>
                    <a:prstGeom prst="rect">
                      <a:avLst/>
                    </a:prstGeom>
                    <a:noFill/>
                    <a:ln>
                      <a:noFill/>
                    </a:ln>
                  </pic:spPr>
                </pic:pic>
              </a:graphicData>
            </a:graphic>
          </wp:inline>
        </w:drawing>
      </w:r>
    </w:p>
    <w:p w:rsidRDefault="00AF7E80" w:rsidP="00AF7E80" w:rsidR="00AF7E80">
      <w:pPr>
        <w:rPr>
          <w:rFonts w:hAnsi="Times New Roman" w:ascii="Times New Roman"/>
          <w:szCs w:val="24"/>
        </w:rPr>
      </w:pPr>
      <w:r>
        <w:rPr>
          <w:rFonts w:hAnsi="Times New Roman" w:ascii="Times New Roman"/>
          <w:szCs w:val="24"/>
        </w:rPr>
        <w:t xml:space="preserve">        Republika Hrvatska</w:t>
      </w:r>
    </w:p>
    <w:p w:rsidRDefault="00AF7E80" w:rsidP="00AF7E80" w:rsidR="00AF7E80">
      <w:pPr>
        <w:rPr>
          <w:rFonts w:hAnsi="Times New Roman" w:ascii="Times New Roman"/>
          <w:szCs w:val="24"/>
        </w:rPr>
      </w:pPr>
      <w:r>
        <w:rPr>
          <w:rFonts w:hAnsi="Times New Roman" w:ascii="Times New Roman"/>
          <w:szCs w:val="24"/>
        </w:rPr>
        <w:t>TRGOVAČKI SUD U ZAGREBU</w:t>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t xml:space="preserve">                             </w:t>
      </w:r>
    </w:p>
    <w:p w:rsidRDefault="00AF7E80" w:rsidP="00AF7E80" w:rsidR="00AF7E80">
      <w:pPr>
        <w:rPr>
          <w:rFonts w:hAnsi="Times New Roman" w:ascii="Times New Roman"/>
          <w:szCs w:val="24"/>
        </w:rPr>
      </w:pPr>
      <w:r>
        <w:rPr>
          <w:rFonts w:hAnsi="Times New Roman" w:ascii="Times New Roman"/>
          <w:szCs w:val="24"/>
        </w:rPr>
        <w:t xml:space="preserve">      Zagreb, </w:t>
      </w:r>
      <w:proofErr w:type="spellStart"/>
      <w:r>
        <w:rPr>
          <w:rFonts w:hAnsi="Times New Roman" w:ascii="Times New Roman"/>
          <w:szCs w:val="24"/>
        </w:rPr>
        <w:t>Amruševa</w:t>
      </w:r>
      <w:proofErr w:type="spellEnd"/>
      <w:r>
        <w:rPr>
          <w:rFonts w:hAnsi="Times New Roman" w:ascii="Times New Roman"/>
          <w:szCs w:val="24"/>
        </w:rPr>
        <w:t xml:space="preserve"> 2/II</w:t>
      </w:r>
    </w:p>
    <w:p w:rsidRDefault="00AF7E80" w:rsidP="00AF7E80" w:rsidR="00AF7E80">
      <w:pPr>
        <w:jc w:val="right"/>
        <w:rPr>
          <w:rFonts w:hAnsi="Times New Roman" w:ascii="Times New Roman"/>
          <w:szCs w:val="24"/>
        </w:rPr>
      </w:pP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t>20</w:t>
      </w:r>
      <w:r w:rsidR="004258AC">
        <w:rPr>
          <w:rFonts w:hAnsi="Times New Roman" w:ascii="Times New Roman"/>
          <w:szCs w:val="24"/>
        </w:rPr>
        <w:t>.</w:t>
      </w:r>
      <w:r>
        <w:rPr>
          <w:rFonts w:hAnsi="Times New Roman" w:ascii="Times New Roman"/>
          <w:szCs w:val="24"/>
        </w:rPr>
        <w:t xml:space="preserve"> St- </w:t>
      </w:r>
      <w:r w:rsidR="00CF2813">
        <w:rPr>
          <w:rFonts w:hAnsi="Times New Roman" w:ascii="Times New Roman"/>
          <w:szCs w:val="24"/>
        </w:rPr>
        <w:t>734/12</w:t>
      </w:r>
      <w:r w:rsidR="004867FA">
        <w:rPr>
          <w:rFonts w:hAnsi="Times New Roman" w:ascii="Times New Roman"/>
          <w:szCs w:val="24"/>
        </w:rPr>
        <w:t>-220</w:t>
      </w:r>
      <w:r>
        <w:rPr>
          <w:rFonts w:hAnsi="Times New Roman" w:ascii="Times New Roman"/>
          <w:szCs w:val="24"/>
        </w:rPr>
        <w:t xml:space="preserve">        </w:t>
      </w:r>
    </w:p>
    <w:p w:rsidRDefault="00AF7E80" w:rsidP="00AF7E80" w:rsidR="00AF7E80">
      <w:pPr>
        <w:jc w:val="center"/>
        <w:rPr>
          <w:rFonts w:hAnsi="Times New Roman" w:ascii="Times New Roman"/>
          <w:szCs w:val="24"/>
        </w:rPr>
      </w:pPr>
      <w:r>
        <w:rPr>
          <w:rFonts w:hAnsi="Times New Roman" w:ascii="Times New Roman"/>
          <w:szCs w:val="24"/>
        </w:rPr>
        <w:t>R E P U B L I K A    H R V A T S K A</w:t>
      </w:r>
    </w:p>
    <w:p w:rsidRDefault="00AF7E80" w:rsidP="00AF7E80" w:rsidR="00AF7E80">
      <w:pPr>
        <w:rPr>
          <w:rFonts w:hAnsi="Times New Roman" w:ascii="Times New Roman"/>
          <w:b/>
          <w:bCs/>
          <w:szCs w:val="24"/>
        </w:rPr>
      </w:pPr>
    </w:p>
    <w:p w:rsidRDefault="00AF7E80" w:rsidP="00AF7E80" w:rsidR="00AF7E80">
      <w:pPr>
        <w:rPr>
          <w:rFonts w:hAnsi="Times New Roman" w:ascii="Times New Roman"/>
          <w:bCs/>
          <w:szCs w:val="24"/>
        </w:rPr>
      </w:pPr>
      <w:r>
        <w:rPr>
          <w:rFonts w:hAnsi="Times New Roman" w:ascii="Times New Roman"/>
          <w:b/>
          <w:bCs/>
          <w:szCs w:val="24"/>
        </w:rPr>
        <w:tab/>
      </w:r>
      <w:r>
        <w:rPr>
          <w:rFonts w:hAnsi="Times New Roman" w:ascii="Times New Roman"/>
          <w:b/>
          <w:bCs/>
          <w:szCs w:val="24"/>
        </w:rPr>
        <w:tab/>
      </w:r>
      <w:r>
        <w:rPr>
          <w:rFonts w:hAnsi="Times New Roman" w:ascii="Times New Roman"/>
          <w:b/>
          <w:bCs/>
          <w:szCs w:val="24"/>
        </w:rPr>
        <w:tab/>
      </w:r>
      <w:r>
        <w:rPr>
          <w:rFonts w:hAnsi="Times New Roman" w:ascii="Times New Roman"/>
          <w:b/>
          <w:bCs/>
          <w:szCs w:val="24"/>
        </w:rPr>
        <w:tab/>
      </w:r>
      <w:r>
        <w:rPr>
          <w:rFonts w:hAnsi="Times New Roman" w:ascii="Times New Roman"/>
          <w:b/>
          <w:bCs/>
          <w:szCs w:val="24"/>
        </w:rPr>
        <w:tab/>
      </w:r>
      <w:r>
        <w:rPr>
          <w:rFonts w:hAnsi="Times New Roman" w:ascii="Times New Roman"/>
          <w:bCs/>
          <w:szCs w:val="24"/>
        </w:rPr>
        <w:t>R J E Š E N J E</w:t>
      </w:r>
    </w:p>
    <w:p w:rsidRDefault="00AF7E80" w:rsidP="00AF7E80" w:rsidR="00AF7E80">
      <w:pPr>
        <w:rPr>
          <w:rFonts w:hAnsi="Times New Roman" w:ascii="Times New Roman"/>
          <w:b/>
          <w:bCs/>
          <w:szCs w:val="24"/>
        </w:rPr>
      </w:pPr>
    </w:p>
    <w:p w:rsidRDefault="00AF7E80" w:rsidP="00AF7E80" w:rsidR="00AF7E80">
      <w:pPr>
        <w:jc w:val="both"/>
        <w:rPr>
          <w:rFonts w:hAnsi="Times New Roman" w:ascii="Times New Roman"/>
          <w:szCs w:val="24"/>
        </w:rPr>
      </w:pPr>
      <w:r>
        <w:rPr>
          <w:rFonts w:hAnsi="Times New Roman" w:ascii="Times New Roman"/>
          <w:bCs/>
          <w:szCs w:val="24"/>
        </w:rPr>
        <w:tab/>
      </w:r>
      <w:r>
        <w:rPr>
          <w:rFonts w:hAnsi="Times New Roman" w:ascii="Times New Roman"/>
          <w:szCs w:val="24"/>
        </w:rPr>
        <w:t xml:space="preserve">Trgovački sud u Zagrebu, po sucu pojedincu Luciji </w:t>
      </w:r>
      <w:proofErr w:type="spellStart"/>
      <w:r>
        <w:rPr>
          <w:rFonts w:hAnsi="Times New Roman" w:ascii="Times New Roman"/>
          <w:szCs w:val="24"/>
        </w:rPr>
        <w:t>Butigan</w:t>
      </w:r>
      <w:proofErr w:type="spellEnd"/>
      <w:r>
        <w:rPr>
          <w:rFonts w:hAnsi="Times New Roman" w:ascii="Times New Roman"/>
          <w:szCs w:val="24"/>
        </w:rPr>
        <w:t>, u st</w:t>
      </w:r>
      <w:r w:rsidR="00426D48">
        <w:rPr>
          <w:rFonts w:hAnsi="Times New Roman" w:ascii="Times New Roman"/>
          <w:szCs w:val="24"/>
        </w:rPr>
        <w:t xml:space="preserve">ečajnom postupku </w:t>
      </w:r>
      <w:r w:rsidR="004258AC" w:rsidRPr="004258AC">
        <w:rPr>
          <w:rFonts w:hAnsi="Times New Roman" w:ascii="Times New Roman"/>
          <w:szCs w:val="24"/>
        </w:rPr>
        <w:t xml:space="preserve"> nad </w:t>
      </w:r>
      <w:r w:rsidR="00743E3A">
        <w:rPr>
          <w:rFonts w:hAnsi="Times New Roman" w:ascii="Times New Roman"/>
          <w:szCs w:val="24"/>
        </w:rPr>
        <w:t xml:space="preserve">stečajnim dužnikom </w:t>
      </w:r>
      <w:r w:rsidR="004258AC" w:rsidRPr="004258AC">
        <w:rPr>
          <w:rFonts w:hAnsi="Times New Roman" w:ascii="Times New Roman"/>
          <w:szCs w:val="24"/>
        </w:rPr>
        <w:t xml:space="preserve"> </w:t>
      </w:r>
      <w:r w:rsidR="00CF2813">
        <w:rPr>
          <w:rFonts w:hAnsi="Times New Roman" w:ascii="Times New Roman"/>
          <w:szCs w:val="24"/>
        </w:rPr>
        <w:t>SAMOBOR BENZ d.o.o. u stečaju, Samobor, Mirka Bogovića 20, OIB 23833525806, dana 10</w:t>
      </w:r>
      <w:r w:rsidR="004258AC" w:rsidRPr="004258AC">
        <w:rPr>
          <w:rFonts w:hAnsi="Times New Roman" w:ascii="Times New Roman"/>
          <w:szCs w:val="24"/>
        </w:rPr>
        <w:t xml:space="preserve">. </w:t>
      </w:r>
      <w:r w:rsidR="00CF2813">
        <w:rPr>
          <w:rFonts w:hAnsi="Times New Roman" w:ascii="Times New Roman"/>
          <w:szCs w:val="24"/>
        </w:rPr>
        <w:t>siječnja</w:t>
      </w:r>
      <w:r w:rsidR="007E0FAC">
        <w:rPr>
          <w:rFonts w:hAnsi="Times New Roman" w:ascii="Times New Roman"/>
          <w:szCs w:val="24"/>
        </w:rPr>
        <w:t xml:space="preserve"> </w:t>
      </w:r>
      <w:r w:rsidR="00CF2813">
        <w:rPr>
          <w:rFonts w:hAnsi="Times New Roman" w:ascii="Times New Roman"/>
          <w:szCs w:val="24"/>
        </w:rPr>
        <w:t xml:space="preserve"> 2019</w:t>
      </w:r>
      <w:r w:rsidR="004258AC" w:rsidRPr="004258AC">
        <w:rPr>
          <w:rFonts w:hAnsi="Times New Roman" w:ascii="Times New Roman"/>
          <w:szCs w:val="24"/>
        </w:rPr>
        <w:t>.</w:t>
      </w:r>
      <w:r w:rsidR="00226EAD">
        <w:rPr>
          <w:rFonts w:hAnsi="Times New Roman" w:ascii="Times New Roman"/>
          <w:szCs w:val="24"/>
        </w:rPr>
        <w:t xml:space="preserve"> godine</w:t>
      </w:r>
    </w:p>
    <w:p w:rsidRDefault="007E0FAC" w:rsidP="00AF7E80" w:rsidR="007E0FAC">
      <w:pPr>
        <w:jc w:val="both"/>
        <w:rPr>
          <w:rFonts w:hAnsi="Times New Roman" w:ascii="Times New Roman"/>
          <w:szCs w:val="24"/>
        </w:rPr>
      </w:pPr>
    </w:p>
    <w:p w:rsidRDefault="00AF7E80" w:rsidP="00AF7E80" w:rsidR="00AF7E80">
      <w:pPr>
        <w:jc w:val="center"/>
        <w:rPr>
          <w:rFonts w:hAnsi="Times New Roman" w:ascii="Times New Roman"/>
          <w:szCs w:val="24"/>
        </w:rPr>
      </w:pPr>
      <w:r>
        <w:rPr>
          <w:rFonts w:hAnsi="Times New Roman" w:ascii="Times New Roman"/>
          <w:szCs w:val="24"/>
        </w:rPr>
        <w:t xml:space="preserve">r i j e š i o    j e </w:t>
      </w:r>
    </w:p>
    <w:p w:rsidRDefault="00AF7E80" w:rsidP="00B25866" w:rsidR="00AF7E80" w:rsidRPr="00B25866">
      <w:pPr>
        <w:jc w:val="both"/>
        <w:rPr>
          <w:rFonts w:hAnsi="Times New Roman" w:ascii="Times New Roman"/>
          <w:szCs w:val="24"/>
        </w:rPr>
      </w:pPr>
      <w:r w:rsidRPr="00B25866">
        <w:rPr>
          <w:rFonts w:hAnsi="Times New Roman" w:ascii="Times New Roman"/>
          <w:szCs w:val="24"/>
        </w:rPr>
        <w:tab/>
      </w:r>
    </w:p>
    <w:p w:rsidRDefault="00AF7E80" w:rsidP="00B25866" w:rsidR="00B25866" w:rsidRPr="00B25866">
      <w:pPr>
        <w:pStyle w:val="Odlomakpopisa"/>
        <w:numPr>
          <w:ilvl w:val="0"/>
          <w:numId w:val="1"/>
        </w:numPr>
        <w:jc w:val="both"/>
        <w:rPr>
          <w:rFonts w:eastAsiaTheme="minorHAnsi" w:hAnsi="Times New Roman" w:ascii="Times New Roman"/>
          <w:szCs w:val="24"/>
          <w:lang w:eastAsia="en-US"/>
        </w:rPr>
      </w:pPr>
      <w:r w:rsidRPr="00B25866">
        <w:rPr>
          <w:rFonts w:hAnsi="Times New Roman" w:ascii="Times New Roman"/>
          <w:szCs w:val="24"/>
        </w:rPr>
        <w:t xml:space="preserve">Određuje se ročište za diobu </w:t>
      </w:r>
      <w:proofErr w:type="spellStart"/>
      <w:r w:rsidRPr="00B25866">
        <w:rPr>
          <w:rFonts w:hAnsi="Times New Roman" w:ascii="Times New Roman"/>
          <w:szCs w:val="24"/>
        </w:rPr>
        <w:t>kupovnine</w:t>
      </w:r>
      <w:proofErr w:type="spellEnd"/>
      <w:r w:rsidRPr="00B25866">
        <w:rPr>
          <w:rFonts w:hAnsi="Times New Roman" w:ascii="Times New Roman"/>
          <w:szCs w:val="24"/>
        </w:rPr>
        <w:t xml:space="preserve"> polučene prodajom </w:t>
      </w:r>
      <w:r w:rsidR="00743E3A" w:rsidRPr="00B25866">
        <w:rPr>
          <w:rFonts w:hAnsi="Times New Roman" w:ascii="Times New Roman"/>
          <w:szCs w:val="24"/>
        </w:rPr>
        <w:t xml:space="preserve">imovine stečajnog dužnika  </w:t>
      </w:r>
      <w:r w:rsidR="00CF2813" w:rsidRPr="00B25866">
        <w:rPr>
          <w:rFonts w:hAnsi="Times New Roman" w:ascii="Times New Roman"/>
          <w:szCs w:val="24"/>
        </w:rPr>
        <w:t>SAMOBOR BENZ d.o.o. u stečaju, Samobor, Mirka Bogovića 20, OIB 23833525806</w:t>
      </w:r>
      <w:r w:rsidR="00BE5B22" w:rsidRPr="00B25866">
        <w:rPr>
          <w:rFonts w:hAnsi="Times New Roman" w:ascii="Times New Roman"/>
          <w:szCs w:val="24"/>
        </w:rPr>
        <w:t xml:space="preserve">, </w:t>
      </w:r>
      <w:r w:rsidR="00B25866">
        <w:rPr>
          <w:rFonts w:hAnsi="Times New Roman" w:ascii="Times New Roman"/>
          <w:szCs w:val="24"/>
        </w:rPr>
        <w:t xml:space="preserve">nekretnina </w:t>
      </w:r>
      <w:r w:rsidR="00B25866" w:rsidRPr="00B25866">
        <w:rPr>
          <w:rFonts w:eastAsiaTheme="minorHAnsi" w:hAnsi="Times New Roman" w:ascii="Times New Roman"/>
          <w:szCs w:val="24"/>
          <w:lang w:eastAsia="en-US"/>
        </w:rPr>
        <w:t xml:space="preserve">upisana u Općinski sud u Rijeci, zemljišnoknjižni odjel Crikvenica, </w:t>
      </w:r>
      <w:proofErr w:type="spellStart"/>
      <w:r w:rsidR="00B25866" w:rsidRPr="00B25866">
        <w:rPr>
          <w:rFonts w:eastAsiaTheme="minorHAnsi" w:hAnsi="Times New Roman" w:ascii="Times New Roman"/>
          <w:szCs w:val="24"/>
          <w:lang w:eastAsia="en-US"/>
        </w:rPr>
        <w:t>zk</w:t>
      </w:r>
      <w:proofErr w:type="spellEnd"/>
      <w:r w:rsidR="00B25866" w:rsidRPr="00B25866">
        <w:rPr>
          <w:rFonts w:eastAsiaTheme="minorHAnsi" w:hAnsi="Times New Roman" w:ascii="Times New Roman"/>
          <w:szCs w:val="24"/>
          <w:lang w:eastAsia="en-US"/>
        </w:rPr>
        <w:t xml:space="preserve">. ul. br. 2035, k.o. </w:t>
      </w:r>
      <w:proofErr w:type="spellStart"/>
      <w:r w:rsidR="00B25866" w:rsidRPr="00B25866">
        <w:rPr>
          <w:rFonts w:eastAsiaTheme="minorHAnsi" w:hAnsi="Times New Roman" w:ascii="Times New Roman"/>
          <w:szCs w:val="24"/>
          <w:lang w:eastAsia="en-US"/>
        </w:rPr>
        <w:t>Belgrad</w:t>
      </w:r>
      <w:proofErr w:type="spellEnd"/>
      <w:r w:rsidR="00B25866" w:rsidRPr="00B25866">
        <w:rPr>
          <w:rFonts w:eastAsiaTheme="minorHAnsi" w:hAnsi="Times New Roman" w:ascii="Times New Roman"/>
          <w:szCs w:val="24"/>
          <w:lang w:eastAsia="en-US"/>
        </w:rPr>
        <w:t xml:space="preserve">, </w:t>
      </w:r>
      <w:proofErr w:type="spellStart"/>
      <w:r w:rsidR="00B25866" w:rsidRPr="00B25866">
        <w:rPr>
          <w:rFonts w:eastAsiaTheme="minorHAnsi" w:hAnsi="Times New Roman" w:ascii="Times New Roman"/>
          <w:szCs w:val="24"/>
          <w:lang w:eastAsia="en-US"/>
        </w:rPr>
        <w:t>zkč</w:t>
      </w:r>
      <w:proofErr w:type="spellEnd"/>
      <w:r w:rsidR="00B25866" w:rsidRPr="00B25866">
        <w:rPr>
          <w:rFonts w:eastAsiaTheme="minorHAnsi" w:hAnsi="Times New Roman" w:ascii="Times New Roman"/>
          <w:szCs w:val="24"/>
          <w:lang w:eastAsia="en-US"/>
        </w:rPr>
        <w:t>. br. 2179 - KUĆA BR. 18 I GOSPODARSKA ZGRADA U PEĆ</w:t>
      </w:r>
      <w:r w:rsidR="00B25866">
        <w:rPr>
          <w:rFonts w:eastAsiaTheme="minorHAnsi" w:hAnsi="Times New Roman" w:ascii="Times New Roman"/>
          <w:szCs w:val="24"/>
          <w:lang w:eastAsia="en-US"/>
        </w:rPr>
        <w:t xml:space="preserve">CU SELU, ukupne površine 83 </w:t>
      </w:r>
      <w:proofErr w:type="spellStart"/>
      <w:r w:rsidR="00B25866">
        <w:rPr>
          <w:rFonts w:eastAsiaTheme="minorHAnsi" w:hAnsi="Times New Roman" w:ascii="Times New Roman"/>
          <w:szCs w:val="24"/>
          <w:lang w:eastAsia="en-US"/>
        </w:rPr>
        <w:t>čhv</w:t>
      </w:r>
      <w:proofErr w:type="spellEnd"/>
      <w:r w:rsidR="00B25866">
        <w:rPr>
          <w:rFonts w:eastAsiaTheme="minorHAnsi" w:hAnsi="Times New Roman" w:ascii="Times New Roman"/>
          <w:szCs w:val="24"/>
          <w:lang w:eastAsia="en-US"/>
        </w:rPr>
        <w:t>,</w:t>
      </w:r>
    </w:p>
    <w:p w:rsidRDefault="007E0FAC" w:rsidP="00B25866" w:rsidR="007E0FAC" w:rsidRPr="000304C5">
      <w:pPr>
        <w:pStyle w:val="Tijeloteksta"/>
        <w:ind w:left="780"/>
        <w:rPr>
          <w:szCs w:val="24"/>
        </w:rPr>
      </w:pPr>
    </w:p>
    <w:p w:rsidRDefault="00AF7E80" w:rsidP="00805D96" w:rsidR="00197626" w:rsidRPr="00805D96">
      <w:pPr>
        <w:pStyle w:val="Tijeloteksta"/>
        <w:ind w:left="780"/>
        <w:rPr>
          <w:szCs w:val="24"/>
        </w:rPr>
      </w:pPr>
      <w:r w:rsidRPr="00805D96">
        <w:rPr>
          <w:szCs w:val="24"/>
        </w:rPr>
        <w:t xml:space="preserve">a koje će se održati dana </w:t>
      </w:r>
      <w:r w:rsidR="00A072CB">
        <w:rPr>
          <w:b/>
          <w:szCs w:val="24"/>
          <w:u w:val="single"/>
        </w:rPr>
        <w:t>5</w:t>
      </w:r>
      <w:r w:rsidR="00CB060F">
        <w:rPr>
          <w:b/>
          <w:szCs w:val="24"/>
          <w:u w:val="single"/>
        </w:rPr>
        <w:t>. veljače 2019</w:t>
      </w:r>
      <w:r w:rsidRPr="00805D96">
        <w:rPr>
          <w:b/>
          <w:szCs w:val="24"/>
          <w:u w:val="single"/>
        </w:rPr>
        <w:t>.</w:t>
      </w:r>
      <w:r w:rsidR="000639D3">
        <w:rPr>
          <w:b/>
          <w:szCs w:val="24"/>
          <w:u w:val="single"/>
        </w:rPr>
        <w:t xml:space="preserve"> godine</w:t>
      </w:r>
      <w:r w:rsidRPr="00805D96">
        <w:rPr>
          <w:b/>
          <w:szCs w:val="24"/>
          <w:u w:val="single"/>
        </w:rPr>
        <w:t xml:space="preserve"> u </w:t>
      </w:r>
      <w:r w:rsidR="00B25866">
        <w:rPr>
          <w:b/>
          <w:szCs w:val="24"/>
          <w:u w:val="single"/>
        </w:rPr>
        <w:t>10,</w:t>
      </w:r>
      <w:proofErr w:type="spellStart"/>
      <w:r w:rsidR="00B25866">
        <w:rPr>
          <w:b/>
          <w:szCs w:val="24"/>
          <w:u w:val="single"/>
        </w:rPr>
        <w:t>1</w:t>
      </w:r>
      <w:r w:rsidR="006B336F">
        <w:rPr>
          <w:b/>
          <w:szCs w:val="24"/>
          <w:u w:val="single"/>
        </w:rPr>
        <w:t>0</w:t>
      </w:r>
      <w:proofErr w:type="spellEnd"/>
      <w:r w:rsidRPr="00805D96">
        <w:rPr>
          <w:b/>
          <w:szCs w:val="24"/>
          <w:u w:val="single"/>
        </w:rPr>
        <w:t xml:space="preserve"> sati</w:t>
      </w:r>
      <w:r w:rsidR="00197626" w:rsidRPr="00805D96">
        <w:rPr>
          <w:szCs w:val="24"/>
        </w:rPr>
        <w:t>, u</w:t>
      </w:r>
      <w:r w:rsidR="009B03C4" w:rsidRPr="00805D96">
        <w:rPr>
          <w:szCs w:val="24"/>
        </w:rPr>
        <w:t xml:space="preserve"> Trgovačkom sudu u Zagrebu, </w:t>
      </w:r>
      <w:proofErr w:type="spellStart"/>
      <w:r w:rsidR="009B03C4" w:rsidRPr="00805D96">
        <w:rPr>
          <w:szCs w:val="24"/>
        </w:rPr>
        <w:t>Amruševa</w:t>
      </w:r>
      <w:proofErr w:type="spellEnd"/>
      <w:r w:rsidR="009B03C4" w:rsidRPr="00805D96">
        <w:rPr>
          <w:szCs w:val="24"/>
        </w:rPr>
        <w:t xml:space="preserve"> 2</w:t>
      </w:r>
      <w:r w:rsidRPr="00805D96">
        <w:rPr>
          <w:szCs w:val="24"/>
        </w:rPr>
        <w:t>, soba br. 91/II (ulična zgrada).</w:t>
      </w:r>
    </w:p>
    <w:p w:rsidRDefault="00197626" w:rsidP="00197626" w:rsidR="00197626">
      <w:pPr>
        <w:pStyle w:val="Tijeloteksta"/>
        <w:ind w:left="780"/>
        <w:rPr>
          <w:szCs w:val="24"/>
        </w:rPr>
      </w:pPr>
    </w:p>
    <w:p w:rsidRDefault="00AF7E80" w:rsidP="00197626" w:rsidR="00197626">
      <w:pPr>
        <w:pStyle w:val="Tijeloteksta"/>
        <w:numPr>
          <w:ilvl w:val="0"/>
          <w:numId w:val="1"/>
        </w:numPr>
        <w:rPr>
          <w:szCs w:val="24"/>
        </w:rPr>
      </w:pPr>
      <w:r w:rsidRPr="00197626">
        <w:rPr>
          <w:szCs w:val="24"/>
        </w:rPr>
        <w:t xml:space="preserve">Pozivaju se na ročište </w:t>
      </w:r>
      <w:proofErr w:type="spellStart"/>
      <w:r w:rsidRPr="00197626">
        <w:rPr>
          <w:szCs w:val="24"/>
        </w:rPr>
        <w:t>razlučni</w:t>
      </w:r>
      <w:proofErr w:type="spellEnd"/>
      <w:r w:rsidRPr="00197626">
        <w:rPr>
          <w:szCs w:val="24"/>
        </w:rPr>
        <w:t xml:space="preserve"> vjerovnici i svi stečajni vjerovnici koji prema stanju spisa i prema podacima iz zemljišne knjige polažu pravo da se namire iz iznosa </w:t>
      </w:r>
      <w:proofErr w:type="spellStart"/>
      <w:r w:rsidRPr="00197626">
        <w:rPr>
          <w:szCs w:val="24"/>
        </w:rPr>
        <w:t>kupovnine</w:t>
      </w:r>
      <w:proofErr w:type="spellEnd"/>
      <w:r w:rsidRPr="00197626">
        <w:rPr>
          <w:szCs w:val="24"/>
        </w:rPr>
        <w:t>. Upozoravaju se vjerovnici koji ne pristupe na diobeno ročište da će se njihove tražbine uzeti prema stanju koje proizlazi iz zemljišne knjige i spisa. Najkasnije na diobenom ročištu vjerovnici mogu drugom vjerovniku osporiti tražbinu, visinu tražbine i red namirenja, ukoliko o tome nije već odlučeno u skladu sa Stečajnim zakonom.</w:t>
      </w:r>
    </w:p>
    <w:p w:rsidRDefault="00197626" w:rsidP="00197626" w:rsidR="00197626">
      <w:pPr>
        <w:pStyle w:val="Tijeloteksta"/>
        <w:ind w:left="780"/>
        <w:rPr>
          <w:szCs w:val="24"/>
        </w:rPr>
      </w:pPr>
    </w:p>
    <w:p w:rsidRDefault="00A65EFC" w:rsidP="00197626" w:rsidR="00AF7E80" w:rsidRPr="00197626">
      <w:pPr>
        <w:pStyle w:val="Tijeloteksta"/>
        <w:numPr>
          <w:ilvl w:val="0"/>
          <w:numId w:val="1"/>
        </w:numPr>
        <w:rPr>
          <w:szCs w:val="24"/>
        </w:rPr>
      </w:pPr>
      <w:r>
        <w:rPr>
          <w:szCs w:val="24"/>
        </w:rPr>
        <w:t xml:space="preserve">Ovo rješenje </w:t>
      </w:r>
      <w:r w:rsidR="00AF7E80" w:rsidRPr="00197626">
        <w:rPr>
          <w:szCs w:val="24"/>
        </w:rPr>
        <w:t>objavit će se na</w:t>
      </w:r>
      <w:r w:rsidR="002540C3">
        <w:rPr>
          <w:szCs w:val="24"/>
        </w:rPr>
        <w:t xml:space="preserve"> mrežnoj stranici e-O</w:t>
      </w:r>
      <w:r w:rsidR="00CE5C13">
        <w:rPr>
          <w:szCs w:val="24"/>
        </w:rPr>
        <w:t>glasna ploča Trgovačkog</w:t>
      </w:r>
      <w:r w:rsidR="00AF7E80" w:rsidRPr="00197626">
        <w:rPr>
          <w:szCs w:val="24"/>
        </w:rPr>
        <w:t xml:space="preserve"> suda</w:t>
      </w:r>
      <w:r w:rsidR="00CE5C13">
        <w:rPr>
          <w:szCs w:val="24"/>
        </w:rPr>
        <w:t xml:space="preserve"> u Zagrebu</w:t>
      </w:r>
      <w:r w:rsidR="00AF7E80" w:rsidRPr="00197626">
        <w:rPr>
          <w:szCs w:val="24"/>
        </w:rPr>
        <w:t>.</w:t>
      </w:r>
    </w:p>
    <w:p w:rsidRDefault="00AF7E80" w:rsidP="00AF7E80" w:rsidR="00AF7E80">
      <w:pPr>
        <w:tabs>
          <w:tab w:pos="6336" w:val="left"/>
        </w:tabs>
        <w:rPr>
          <w:rFonts w:hAnsi="Times New Roman" w:ascii="Times New Roman"/>
          <w:szCs w:val="24"/>
        </w:rPr>
      </w:pPr>
      <w:r>
        <w:rPr>
          <w:rFonts w:hAnsi="Times New Roman" w:ascii="Times New Roman"/>
          <w:szCs w:val="24"/>
        </w:rPr>
        <w:tab/>
      </w:r>
    </w:p>
    <w:p w:rsidRDefault="00142A4D" w:rsidP="00AF7E80" w:rsidR="00AF7E80">
      <w:pPr>
        <w:jc w:val="center"/>
        <w:rPr>
          <w:rFonts w:hAnsi="Times New Roman" w:ascii="Times New Roman"/>
          <w:szCs w:val="24"/>
        </w:rPr>
      </w:pPr>
      <w:r>
        <w:rPr>
          <w:rFonts w:hAnsi="Times New Roman" w:ascii="Times New Roman"/>
          <w:szCs w:val="24"/>
        </w:rPr>
        <w:t>U Zagrebu, 10</w:t>
      </w:r>
      <w:r w:rsidR="00AF7E80">
        <w:rPr>
          <w:rFonts w:hAnsi="Times New Roman" w:ascii="Times New Roman"/>
          <w:szCs w:val="24"/>
        </w:rPr>
        <w:t xml:space="preserve">. </w:t>
      </w:r>
      <w:r>
        <w:rPr>
          <w:rFonts w:hAnsi="Times New Roman" w:ascii="Times New Roman"/>
          <w:szCs w:val="24"/>
        </w:rPr>
        <w:t>siječnja 2019</w:t>
      </w:r>
      <w:r w:rsidR="00AF7E80">
        <w:rPr>
          <w:rFonts w:hAnsi="Times New Roman" w:ascii="Times New Roman"/>
          <w:szCs w:val="24"/>
        </w:rPr>
        <w:t>.</w:t>
      </w:r>
    </w:p>
    <w:p w:rsidRDefault="007E0FAC" w:rsidP="007E0FAC" w:rsidR="00AF7E80">
      <w:pPr>
        <w:tabs>
          <w:tab w:pos="4993" w:val="left"/>
        </w:tabs>
        <w:rPr>
          <w:rFonts w:hAnsi="Times New Roman" w:ascii="Times New Roman"/>
          <w:b/>
          <w:szCs w:val="24"/>
        </w:rPr>
      </w:pPr>
      <w:r>
        <w:rPr>
          <w:rFonts w:hAnsi="Times New Roman" w:ascii="Times New Roman"/>
          <w:b/>
          <w:szCs w:val="24"/>
        </w:rPr>
        <w:tab/>
      </w:r>
    </w:p>
    <w:p w:rsidRDefault="009B03C4" w:rsidP="009B03C4" w:rsidR="00AF7E80">
      <w:pPr>
        <w:ind w:firstLine="708" w:left="6372"/>
        <w:jc w:val="center"/>
        <w:rPr>
          <w:rFonts w:hAnsi="Times New Roman" w:ascii="Times New Roman"/>
          <w:szCs w:val="24"/>
        </w:rPr>
      </w:pPr>
      <w:r>
        <w:rPr>
          <w:rFonts w:hAnsi="Times New Roman" w:ascii="Times New Roman"/>
          <w:szCs w:val="24"/>
        </w:rPr>
        <w:t>S U D A C</w:t>
      </w:r>
    </w:p>
    <w:p w:rsidRDefault="00AF7E80" w:rsidP="00AF7E80" w:rsidR="00AF7E80">
      <w:pPr>
        <w:ind w:firstLine="720" w:left="2160"/>
        <w:jc w:val="right"/>
        <w:rPr>
          <w:rFonts w:hAnsi="Times New Roman" w:ascii="Times New Roman"/>
          <w:szCs w:val="24"/>
        </w:rPr>
      </w:pPr>
      <w:r>
        <w:rPr>
          <w:rFonts w:hAnsi="Times New Roman" w:ascii="Times New Roman"/>
          <w:szCs w:val="24"/>
        </w:rPr>
        <w:t xml:space="preserve">                                            LUCIJA BUTIGAN</w:t>
      </w:r>
      <w:r w:rsidR="004867FA">
        <w:rPr>
          <w:rFonts w:hAnsi="Times New Roman" w:ascii="Times New Roman"/>
          <w:szCs w:val="24"/>
        </w:rPr>
        <w:t>,v.r.</w:t>
      </w:r>
    </w:p>
    <w:p w:rsidRDefault="00A00522" w:rsidP="00AF7E80" w:rsidR="00A00522">
      <w:pPr>
        <w:rPr>
          <w:rFonts w:hAnsi="Times New Roman" w:ascii="Times New Roman"/>
          <w:szCs w:val="24"/>
        </w:rPr>
      </w:pPr>
    </w:p>
    <w:p w:rsidRDefault="00AF7E80" w:rsidP="00AF7E80" w:rsidR="00AF7E80">
      <w:pPr>
        <w:rPr>
          <w:rFonts w:hAnsi="Times New Roman" w:ascii="Times New Roman"/>
          <w:szCs w:val="24"/>
        </w:rPr>
      </w:pPr>
      <w:r>
        <w:rPr>
          <w:rFonts w:hAnsi="Times New Roman" w:ascii="Times New Roman"/>
          <w:szCs w:val="24"/>
        </w:rPr>
        <w:t>UPUTA O PRAVNOM LIJEKU:</w:t>
      </w:r>
    </w:p>
    <w:p w:rsidRDefault="00AF7E80" w:rsidP="00AF7E80" w:rsidR="00AF7E80">
      <w:pPr>
        <w:pStyle w:val="Tijeloteksta"/>
        <w:rPr>
          <w:szCs w:val="24"/>
        </w:rPr>
      </w:pPr>
      <w:r>
        <w:rPr>
          <w:szCs w:val="24"/>
        </w:rPr>
        <w:t>Protiv ovog rješenja nije dopuštena žalba (članak 278. stavak 2. Zakona o parničnom postupku</w:t>
      </w:r>
      <w:r w:rsidR="00493DBE">
        <w:rPr>
          <w:szCs w:val="24"/>
        </w:rPr>
        <w:t>,</w:t>
      </w:r>
      <w:r>
        <w:rPr>
          <w:szCs w:val="24"/>
        </w:rPr>
        <w:t xml:space="preserve"> a u svezi s člankom 6. Stečajnog zakona).</w:t>
      </w:r>
    </w:p>
    <w:p w:rsidRDefault="00BD7766" w:rsidP="00AF7E80" w:rsidR="00BD7766">
      <w:pPr>
        <w:rPr>
          <w:rFonts w:hAnsi="Times New Roman" w:ascii="Times New Roman"/>
          <w:szCs w:val="24"/>
        </w:rPr>
      </w:pPr>
    </w:p>
    <w:p w:rsidRDefault="004867FA" w:rsidP="00692346" w:rsidR="004867FA">
      <w:pPr>
        <w:ind w:left="4956"/>
        <w:rPr>
          <w:rFonts w:hAnsi="Times New Roman" w:ascii="Times New Roman"/>
          <w:color w:val="000000"/>
          <w:szCs w:val="24"/>
        </w:rPr>
      </w:pPr>
      <w:r>
        <w:rPr>
          <w:rFonts w:hAnsi="Times New Roman" w:ascii="Times New Roman"/>
          <w:color w:val="000000"/>
          <w:szCs w:val="24"/>
        </w:rPr>
        <w:t xml:space="preserve">Za točnost </w:t>
      </w:r>
      <w:proofErr w:type="spellStart"/>
      <w:r>
        <w:rPr>
          <w:rFonts w:hAnsi="Times New Roman" w:ascii="Times New Roman"/>
          <w:color w:val="000000"/>
          <w:szCs w:val="24"/>
        </w:rPr>
        <w:t>otpravka</w:t>
      </w:r>
      <w:proofErr w:type="spellEnd"/>
      <w:r>
        <w:rPr>
          <w:rFonts w:hAnsi="Times New Roman" w:ascii="Times New Roman"/>
          <w:color w:val="000000"/>
          <w:szCs w:val="24"/>
        </w:rPr>
        <w:t>-ovlašteni službenik</w:t>
      </w:r>
    </w:p>
    <w:p w:rsidRDefault="004867FA" w:rsidP="00C662EE" w:rsidR="004867FA" w:rsidRPr="00C662EE">
      <w:pPr>
        <w:ind w:firstLine="720" w:left="5760"/>
        <w:rPr>
          <w:rFonts w:hAnsi="Times New Roman" w:ascii="Times New Roman"/>
          <w:szCs w:val="24"/>
        </w:rPr>
      </w:pPr>
      <w:r w:rsidRPr="00C662EE">
        <w:rPr>
          <w:rFonts w:hAnsi="Times New Roman" w:ascii="Times New Roman"/>
          <w:color w:val="000000"/>
        </w:rPr>
        <w:t xml:space="preserve">Monika </w:t>
      </w:r>
      <w:proofErr w:type="spellStart"/>
      <w:r w:rsidRPr="00C662EE">
        <w:rPr>
          <w:rFonts w:hAnsi="Times New Roman" w:ascii="Times New Roman"/>
          <w:color w:val="000000"/>
        </w:rPr>
        <w:t>Grbac</w:t>
      </w:r>
      <w:proofErr w:type="spellEnd"/>
    </w:p>
    <w:p w:rsidRDefault="00A00522" w:rsidP="00460DCB" w:rsidR="00A00522" w:rsidRPr="00A00522">
      <w:pPr>
        <w:pStyle w:val="Odlomakpopisa"/>
        <w:ind w:left="1440"/>
        <w:jc w:val="both"/>
        <w:rPr>
          <w:rFonts w:hAnsi="Times New Roman" w:ascii="Times New Roman"/>
        </w:rPr>
      </w:pPr>
      <w:bookmarkStart w:name="_GoBack" w:id="0"/>
      <w:bookmarkEnd w:id="0"/>
    </w:p>
    <w:sectPr w:rsidSect="00460DCB" w:rsidR="00A00522" w:rsidRPr="00A00522">
      <w:headerReference w:type="default" r:id="rId10"/>
      <w:pgSz w:h="16838" w:w="11906"/>
      <w:pgMar w:gutter="0" w:footer="708" w:header="708" w:left="1417" w:bottom="568" w:right="1417" w:top="1276"/>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F416C" w:rsidP="005F416C" w:rsidR="005F416C">
      <w:r>
        <w:separator/>
      </w:r>
    </w:p>
  </w:endnote>
  <w:endnote w:id="0" w:type="continuationSeparator">
    <w:p w:rsidRDefault="005F416C" w:rsidP="005F416C" w:rsidR="005F416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F416C" w:rsidP="005F416C" w:rsidR="005F416C">
      <w:r>
        <w:separator/>
      </w:r>
    </w:p>
  </w:footnote>
  <w:footnote w:id="0" w:type="continuationSeparator">
    <w:p w:rsidRDefault="005F416C" w:rsidP="005F416C" w:rsidR="005F416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F416C" w:rsidP="005F416C" w:rsidR="005F416C">
    <w:pPr>
      <w:pStyle w:val="Zaglavlje"/>
      <w:tabs>
        <w:tab w:pos="6981" w:val="left"/>
      </w:tabs>
    </w:pPr>
    <w:r>
      <w:tab/>
    </w:r>
    <w:sdt>
      <w:sdtPr>
        <w:id w:val="1186707240"/>
        <w:docPartObj>
          <w:docPartGallery w:val="Page Numbers (Top of Page)"/>
          <w:docPartUnique/>
        </w:docPartObj>
      </w:sdtPr>
      <w:sdtEndPr/>
      <w:sdtContent>
        <w:r>
          <w:fldChar w:fldCharType="begin"/>
        </w:r>
        <w:r>
          <w:instrText>PAGE   \* MERGEFORMAT</w:instrText>
        </w:r>
        <w:r>
          <w:fldChar w:fldCharType="separate"/>
        </w:r>
        <w:r w:rsidR="00460DCB">
          <w:rPr>
            <w:noProof/>
          </w:rPr>
          <w:t>2</w:t>
        </w:r>
        <w:r>
          <w:fldChar w:fldCharType="end"/>
        </w:r>
      </w:sdtContent>
    </w:sdt>
    <w:r>
      <w:tab/>
    </w:r>
    <w:r>
      <w:rPr>
        <w:rFonts w:hAnsi="Times New Roman" w:ascii="Times New Roman"/>
        <w:szCs w:val="24"/>
      </w:rPr>
      <w:t xml:space="preserve">20. St- </w:t>
    </w:r>
    <w:r w:rsidR="00142A4D">
      <w:rPr>
        <w:rFonts w:hAnsi="Times New Roman" w:ascii="Times New Roman"/>
        <w:szCs w:val="24"/>
      </w:rPr>
      <w:t>734/12</w:t>
    </w:r>
    <w:r>
      <w:rPr>
        <w:rFonts w:hAnsi="Times New Roman" w:ascii="Times New Roman"/>
        <w:szCs w:val="24"/>
      </w:rPr>
      <w:t xml:space="preserve">        </w:t>
    </w:r>
  </w:p>
  <w:p w:rsidRDefault="005F416C" w:rsidR="005F416C">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BFF692A"/>
    <w:multiLevelType w:val="hybridMultilevel"/>
    <w:tmpl w:val="77768758"/>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
    <w:nsid w:val="12DD6536"/>
    <w:multiLevelType w:val="hybridMultilevel"/>
    <w:tmpl w:val="29EE086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137C3E9F"/>
    <w:multiLevelType w:val="hybridMultilevel"/>
    <w:tmpl w:val="E9AC2406"/>
    <w:lvl w:tplc="E8EC3B14" w:ilvl="0">
      <w:start w:val="1"/>
      <w:numFmt w:val="upperRoman"/>
      <w:lvlText w:val="%1."/>
      <w:lvlJc w:val="left"/>
      <w:pPr>
        <w:tabs>
          <w:tab w:pos="780" w:val="num"/>
        </w:tabs>
        <w:ind w:hanging="780" w:left="780"/>
      </w:pPr>
    </w:lvl>
    <w:lvl w:tplc="041A0001" w:ilvl="1">
      <w:start w:val="1"/>
      <w:numFmt w:val="bullet"/>
      <w:lvlText w:val=""/>
      <w:lvlJc w:val="left"/>
      <w:pPr>
        <w:tabs>
          <w:tab w:pos="1080" w:val="num"/>
        </w:tabs>
        <w:ind w:hanging="360" w:left="1080"/>
      </w:pPr>
      <w:rPr>
        <w:rFonts w:hAnsi="Symbol" w:ascii="Symbol" w:hint="default"/>
      </w:rPr>
    </w:lvl>
    <w:lvl w:tplc="041A001B" w:ilvl="2">
      <w:start w:val="1"/>
      <w:numFmt w:val="lowerRoman"/>
      <w:lvlText w:val="%3."/>
      <w:lvlJc w:val="right"/>
      <w:pPr>
        <w:tabs>
          <w:tab w:pos="1800" w:val="num"/>
        </w:tabs>
        <w:ind w:hanging="180" w:left="1800"/>
      </w:pPr>
    </w:lvl>
    <w:lvl w:tplc="041A000F" w:ilvl="3">
      <w:start w:val="1"/>
      <w:numFmt w:val="decimal"/>
      <w:lvlText w:val="%4."/>
      <w:lvlJc w:val="left"/>
      <w:pPr>
        <w:tabs>
          <w:tab w:pos="2520" w:val="num"/>
        </w:tabs>
        <w:ind w:hanging="360" w:left="2520"/>
      </w:pPr>
    </w:lvl>
    <w:lvl w:tplc="041A0019" w:ilvl="4">
      <w:start w:val="1"/>
      <w:numFmt w:val="lowerLetter"/>
      <w:lvlText w:val="%5."/>
      <w:lvlJc w:val="left"/>
      <w:pPr>
        <w:tabs>
          <w:tab w:pos="3240" w:val="num"/>
        </w:tabs>
        <w:ind w:hanging="360" w:left="3240"/>
      </w:pPr>
    </w:lvl>
    <w:lvl w:tplc="041A001B" w:ilvl="5">
      <w:start w:val="1"/>
      <w:numFmt w:val="lowerRoman"/>
      <w:lvlText w:val="%6."/>
      <w:lvlJc w:val="right"/>
      <w:pPr>
        <w:tabs>
          <w:tab w:pos="3960" w:val="num"/>
        </w:tabs>
        <w:ind w:hanging="180" w:left="3960"/>
      </w:pPr>
    </w:lvl>
    <w:lvl w:tplc="041A000F" w:ilvl="6">
      <w:start w:val="1"/>
      <w:numFmt w:val="decimal"/>
      <w:lvlText w:val="%7."/>
      <w:lvlJc w:val="left"/>
      <w:pPr>
        <w:tabs>
          <w:tab w:pos="4680" w:val="num"/>
        </w:tabs>
        <w:ind w:hanging="360" w:left="4680"/>
      </w:pPr>
    </w:lvl>
    <w:lvl w:tplc="041A0019" w:ilvl="7">
      <w:start w:val="1"/>
      <w:numFmt w:val="lowerLetter"/>
      <w:lvlText w:val="%8."/>
      <w:lvlJc w:val="left"/>
      <w:pPr>
        <w:tabs>
          <w:tab w:pos="5400" w:val="num"/>
        </w:tabs>
        <w:ind w:hanging="360" w:left="5400"/>
      </w:pPr>
    </w:lvl>
    <w:lvl w:tplc="041A001B" w:ilvl="8">
      <w:start w:val="1"/>
      <w:numFmt w:val="lowerRoman"/>
      <w:lvlText w:val="%9."/>
      <w:lvlJc w:val="right"/>
      <w:pPr>
        <w:tabs>
          <w:tab w:pos="6120" w:val="num"/>
        </w:tabs>
        <w:ind w:hanging="180" w:left="6120"/>
      </w:pPr>
    </w:lvl>
  </w:abstractNum>
  <w:abstractNum w:abstractNumId="3">
    <w:nsid w:val="66884672"/>
    <w:multiLevelType w:val="hybridMultilevel"/>
    <w:tmpl w:val="F440C1EA"/>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num w:numId="1">
    <w:abstractNumId w:val="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37BAF"/>
    <w:rsid w:val="000126CC"/>
    <w:rsid w:val="000304C5"/>
    <w:rsid w:val="000639D3"/>
    <w:rsid w:val="00142A4D"/>
    <w:rsid w:val="00164EA0"/>
    <w:rsid w:val="0019352F"/>
    <w:rsid w:val="00197626"/>
    <w:rsid w:val="00205E9E"/>
    <w:rsid w:val="00226EAD"/>
    <w:rsid w:val="002540C3"/>
    <w:rsid w:val="00275779"/>
    <w:rsid w:val="002E640D"/>
    <w:rsid w:val="003978ED"/>
    <w:rsid w:val="003B55E0"/>
    <w:rsid w:val="003E30DA"/>
    <w:rsid w:val="0040445B"/>
    <w:rsid w:val="004239A1"/>
    <w:rsid w:val="004258AC"/>
    <w:rsid w:val="00426D48"/>
    <w:rsid w:val="0046001D"/>
    <w:rsid w:val="00460DCB"/>
    <w:rsid w:val="004867FA"/>
    <w:rsid w:val="00493DBE"/>
    <w:rsid w:val="004A4BFC"/>
    <w:rsid w:val="00537BAF"/>
    <w:rsid w:val="005F416C"/>
    <w:rsid w:val="00630227"/>
    <w:rsid w:val="0064003C"/>
    <w:rsid w:val="006B1EA7"/>
    <w:rsid w:val="006B336F"/>
    <w:rsid w:val="006F37D7"/>
    <w:rsid w:val="007314BC"/>
    <w:rsid w:val="00743E3A"/>
    <w:rsid w:val="007440F0"/>
    <w:rsid w:val="007642C3"/>
    <w:rsid w:val="007E0FAC"/>
    <w:rsid w:val="00800A36"/>
    <w:rsid w:val="00805D96"/>
    <w:rsid w:val="00837243"/>
    <w:rsid w:val="008C16E6"/>
    <w:rsid w:val="00936D94"/>
    <w:rsid w:val="00966DFA"/>
    <w:rsid w:val="009875DE"/>
    <w:rsid w:val="009B03C4"/>
    <w:rsid w:val="00A00522"/>
    <w:rsid w:val="00A072CB"/>
    <w:rsid w:val="00A429FD"/>
    <w:rsid w:val="00A65EFC"/>
    <w:rsid w:val="00A8659D"/>
    <w:rsid w:val="00AE7853"/>
    <w:rsid w:val="00AF7E80"/>
    <w:rsid w:val="00B25866"/>
    <w:rsid w:val="00BD7766"/>
    <w:rsid w:val="00BE3772"/>
    <w:rsid w:val="00BE5B22"/>
    <w:rsid w:val="00CB060F"/>
    <w:rsid w:val="00CE5C13"/>
    <w:rsid w:val="00CF2813"/>
    <w:rsid w:val="00D10D01"/>
    <w:rsid w:val="00D5075E"/>
    <w:rsid w:val="00D66CD5"/>
    <w:rsid w:val="00DA0894"/>
    <w:rsid w:val="00E33188"/>
    <w:rsid w:val="00ED6D85"/>
    <w:rsid w:val="00EF6244"/>
    <w:rsid w:val="00F41E95"/>
    <w:rsid w:val="00FB67CC"/>
    <w:rsid w:val="00FD1145"/>
    <w:rsid w:val="00FD4C0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AF7E80"/>
    <w:pPr>
      <w:overflowPunct w:val="false"/>
      <w:autoSpaceDE w:val="false"/>
      <w:autoSpaceDN w:val="false"/>
      <w:adjustRightInd w:val="false"/>
    </w:pPr>
    <w:rPr>
      <w:rFonts w:cs="Times New Roman" w:eastAsia="Times New Roman" w:hAnsi="Arial" w:ascii="Arial"/>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TijelotekstaChar" w:type="character">
    <w:name w:val="Tijelo teksta Char"/>
    <w:aliases w:val="uvlaka 3 Char,uvlaka 2 Char"/>
    <w:basedOn w:val="Zadanifontodlomka"/>
    <w:link w:val="Tijeloteksta"/>
    <w:locked/>
    <w:rsid w:val="00AF7E80"/>
  </w:style>
  <w:style w:styleId="Tijeloteksta" w:type="paragraph">
    <w:name w:val="Body Text"/>
    <w:aliases w:val="uvlaka 3,uvlaka 2"/>
    <w:basedOn w:val="Normal"/>
    <w:link w:val="TijelotekstaChar"/>
    <w:unhideWhenUsed/>
    <w:rsid w:val="00AF7E80"/>
    <w:pPr>
      <w:jc w:val="both"/>
    </w:pPr>
    <w:rPr>
      <w:rFonts w:cstheme="minorBidi" w:eastAsiaTheme="minorHAnsi" w:hAnsi="Times New Roman" w:ascii="Times New Roman"/>
      <w:szCs w:val="22"/>
      <w:lang w:eastAsia="en-US"/>
    </w:rPr>
  </w:style>
  <w:style w:customStyle="true" w:styleId="TijelotekstaChar1" w:type="character">
    <w:name w:val="Tijelo teksta Char1"/>
    <w:basedOn w:val="Zadanifontodlomka"/>
    <w:uiPriority w:val="99"/>
    <w:semiHidden/>
    <w:rsid w:val="00AF7E80"/>
    <w:rPr>
      <w:rFonts w:cs="Times New Roman" w:eastAsia="Times New Roman" w:hAnsi="Arial" w:ascii="Arial"/>
      <w:szCs w:val="20"/>
      <w:lang w:eastAsia="hr-HR"/>
    </w:rPr>
  </w:style>
  <w:style w:styleId="Tekstbalonia" w:type="paragraph">
    <w:name w:val="Balloon Text"/>
    <w:basedOn w:val="Normal"/>
    <w:link w:val="TekstbaloniaChar"/>
    <w:uiPriority w:val="99"/>
    <w:semiHidden/>
    <w:unhideWhenUsed/>
    <w:rsid w:val="00AF7E8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AF7E80"/>
    <w:rPr>
      <w:rFonts w:cs="Tahoma" w:eastAsia="Times New Roman" w:hAnsi="Tahoma" w:ascii="Tahoma"/>
      <w:sz w:val="16"/>
      <w:szCs w:val="16"/>
      <w:lang w:eastAsia="hr-HR"/>
    </w:rPr>
  </w:style>
  <w:style w:styleId="Odlomakpopisa" w:type="paragraph">
    <w:name w:val="List Paragraph"/>
    <w:basedOn w:val="Normal"/>
    <w:uiPriority w:val="34"/>
    <w:qFormat/>
    <w:rsid w:val="00426D48"/>
    <w:pPr>
      <w:ind w:left="720"/>
      <w:contextualSpacing/>
    </w:pPr>
  </w:style>
  <w:style w:styleId="Zaglavlje" w:type="paragraph">
    <w:name w:val="header"/>
    <w:basedOn w:val="Normal"/>
    <w:link w:val="ZaglavljeChar"/>
    <w:uiPriority w:val="99"/>
    <w:unhideWhenUsed/>
    <w:rsid w:val="005F416C"/>
    <w:pPr>
      <w:tabs>
        <w:tab w:pos="4536" w:val="center"/>
        <w:tab w:pos="9072" w:val="right"/>
      </w:tabs>
    </w:pPr>
  </w:style>
  <w:style w:customStyle="true" w:styleId="ZaglavljeChar" w:type="character">
    <w:name w:val="Zaglavlje Char"/>
    <w:basedOn w:val="Zadanifontodlomka"/>
    <w:link w:val="Zaglavlje"/>
    <w:uiPriority w:val="99"/>
    <w:rsid w:val="005F416C"/>
    <w:rPr>
      <w:rFonts w:cs="Times New Roman" w:eastAsia="Times New Roman" w:hAnsi="Arial" w:ascii="Arial"/>
      <w:szCs w:val="20"/>
      <w:lang w:eastAsia="hr-HR"/>
    </w:rPr>
  </w:style>
  <w:style w:styleId="Podnoje" w:type="paragraph">
    <w:name w:val="footer"/>
    <w:basedOn w:val="Normal"/>
    <w:link w:val="PodnojeChar"/>
    <w:uiPriority w:val="99"/>
    <w:unhideWhenUsed/>
    <w:rsid w:val="005F416C"/>
    <w:pPr>
      <w:tabs>
        <w:tab w:pos="4536" w:val="center"/>
        <w:tab w:pos="9072" w:val="right"/>
      </w:tabs>
    </w:pPr>
  </w:style>
  <w:style w:customStyle="true" w:styleId="PodnojeChar" w:type="character">
    <w:name w:val="Podnožje Char"/>
    <w:basedOn w:val="Zadanifontodlomka"/>
    <w:link w:val="Podnoje"/>
    <w:uiPriority w:val="99"/>
    <w:rsid w:val="005F416C"/>
    <w:rPr>
      <w:rFonts w:cs="Times New Roman" w:eastAsia="Times New Roman" w:hAnsi="Arial" w:ascii="Arial"/>
      <w:szCs w:val="20"/>
      <w:lang w:eastAsia="hr-HR"/>
    </w:rPr>
  </w:style>
  <w:style w:styleId="Tekstrezerviranogmjesta" w:type="character">
    <w:name w:val="Placeholder Text"/>
    <w:basedOn w:val="Zadanifontodlomka"/>
    <w:uiPriority w:val="99"/>
    <w:semiHidden/>
    <w:rsid w:val="004867FA"/>
    <w:rPr>
      <w:color w:val="808080"/>
      <w:bdr w:space="0" w:sz="0" w:color="auto" w:val="none"/>
      <w:shd w:fill="CCFFFF" w:color="auto" w:val="clear"/>
    </w:rPr>
  </w:style>
  <w:style w:customStyle="true" w:styleId="eSPISCCParagraphDefaultFont" w:type="character">
    <w:name w:val="eSPIS_CC_Paragraph Default Font"/>
    <w:basedOn w:val="Zadanifontodlomka"/>
    <w:rsid w:val="004867FA"/>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4867FA"/>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4867FA"/>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4867FA"/>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AF7E80"/>
    <w:pPr>
      <w:overflowPunct w:val="0"/>
      <w:autoSpaceDE w:val="0"/>
      <w:autoSpaceDN w:val="0"/>
      <w:adjustRightInd w:val="0"/>
    </w:pPr>
    <w:rPr>
      <w:rFonts w:ascii="Arial" w:cs="Times New Roman" w:eastAsia="Times New Roman" w:hAnsi="Arial"/>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TijelotekstaChar" w:type="character">
    <w:name w:val="Tijelo teksta Char"/>
    <w:aliases w:val="uvlaka 3 Char,uvlaka 2 Char"/>
    <w:basedOn w:val="Zadanifontodlomka"/>
    <w:link w:val="Tijeloteksta"/>
    <w:locked/>
    <w:rsid w:val="00AF7E80"/>
  </w:style>
  <w:style w:styleId="Tijeloteksta" w:type="paragraph">
    <w:name w:val="Body Text"/>
    <w:aliases w:val="uvlaka 3,uvlaka 2"/>
    <w:basedOn w:val="Normal"/>
    <w:link w:val="TijelotekstaChar"/>
    <w:unhideWhenUsed/>
    <w:rsid w:val="00AF7E80"/>
    <w:pPr>
      <w:jc w:val="both"/>
    </w:pPr>
    <w:rPr>
      <w:rFonts w:ascii="Times New Roman" w:cstheme="minorBidi" w:eastAsiaTheme="minorHAnsi" w:hAnsi="Times New Roman"/>
      <w:szCs w:val="22"/>
      <w:lang w:eastAsia="en-US"/>
    </w:rPr>
  </w:style>
  <w:style w:customStyle="1" w:styleId="TijelotekstaChar1" w:type="character">
    <w:name w:val="Tijelo teksta Char1"/>
    <w:basedOn w:val="Zadanifontodlomka"/>
    <w:uiPriority w:val="99"/>
    <w:semiHidden/>
    <w:rsid w:val="00AF7E80"/>
    <w:rPr>
      <w:rFonts w:ascii="Arial" w:cs="Times New Roman" w:eastAsia="Times New Roman" w:hAnsi="Arial"/>
      <w:szCs w:val="20"/>
      <w:lang w:eastAsia="hr-HR"/>
    </w:rPr>
  </w:style>
  <w:style w:styleId="Tekstbalonia" w:type="paragraph">
    <w:name w:val="Balloon Text"/>
    <w:basedOn w:val="Normal"/>
    <w:link w:val="TekstbaloniaChar"/>
    <w:uiPriority w:val="99"/>
    <w:semiHidden/>
    <w:unhideWhenUsed/>
    <w:rsid w:val="00AF7E80"/>
    <w:rPr>
      <w:rFonts w:ascii="Tahoma" w:cs="Tahoma" w:hAnsi="Tahoma"/>
      <w:sz w:val="16"/>
      <w:szCs w:val="16"/>
    </w:rPr>
  </w:style>
  <w:style w:customStyle="1" w:styleId="TekstbaloniaChar" w:type="character">
    <w:name w:val="Tekst balončića Char"/>
    <w:basedOn w:val="Zadanifontodlomka"/>
    <w:link w:val="Tekstbalonia"/>
    <w:uiPriority w:val="99"/>
    <w:semiHidden/>
    <w:rsid w:val="00AF7E80"/>
    <w:rPr>
      <w:rFonts w:ascii="Tahoma" w:cs="Tahoma" w:eastAsia="Times New Roman" w:hAnsi="Tahoma"/>
      <w:sz w:val="16"/>
      <w:szCs w:val="16"/>
      <w:lang w:eastAsia="hr-HR"/>
    </w:rPr>
  </w:style>
  <w:style w:styleId="Odlomakpopisa" w:type="paragraph">
    <w:name w:val="List Paragraph"/>
    <w:basedOn w:val="Normal"/>
    <w:uiPriority w:val="34"/>
    <w:qFormat/>
    <w:rsid w:val="00426D48"/>
    <w:pPr>
      <w:ind w:left="720"/>
      <w:contextualSpacing/>
    </w:pPr>
  </w:style>
  <w:style w:styleId="Zaglavlje" w:type="paragraph">
    <w:name w:val="header"/>
    <w:basedOn w:val="Normal"/>
    <w:link w:val="ZaglavljeChar"/>
    <w:uiPriority w:val="99"/>
    <w:unhideWhenUsed/>
    <w:rsid w:val="005F416C"/>
    <w:pPr>
      <w:tabs>
        <w:tab w:pos="4536" w:val="center"/>
        <w:tab w:pos="9072" w:val="right"/>
      </w:tabs>
    </w:pPr>
  </w:style>
  <w:style w:customStyle="1" w:styleId="ZaglavljeChar" w:type="character">
    <w:name w:val="Zaglavlje Char"/>
    <w:basedOn w:val="Zadanifontodlomka"/>
    <w:link w:val="Zaglavlje"/>
    <w:uiPriority w:val="99"/>
    <w:rsid w:val="005F416C"/>
    <w:rPr>
      <w:rFonts w:ascii="Arial" w:cs="Times New Roman" w:eastAsia="Times New Roman" w:hAnsi="Arial"/>
      <w:szCs w:val="20"/>
      <w:lang w:eastAsia="hr-HR"/>
    </w:rPr>
  </w:style>
  <w:style w:styleId="Podnoje" w:type="paragraph">
    <w:name w:val="footer"/>
    <w:basedOn w:val="Normal"/>
    <w:link w:val="PodnojeChar"/>
    <w:uiPriority w:val="99"/>
    <w:unhideWhenUsed/>
    <w:rsid w:val="005F416C"/>
    <w:pPr>
      <w:tabs>
        <w:tab w:pos="4536" w:val="center"/>
        <w:tab w:pos="9072" w:val="right"/>
      </w:tabs>
    </w:pPr>
  </w:style>
  <w:style w:customStyle="1" w:styleId="PodnojeChar" w:type="character">
    <w:name w:val="Podnožje Char"/>
    <w:basedOn w:val="Zadanifontodlomka"/>
    <w:link w:val="Podnoje"/>
    <w:uiPriority w:val="99"/>
    <w:rsid w:val="005F416C"/>
    <w:rPr>
      <w:rFonts w:ascii="Arial" w:cs="Times New Roman" w:eastAsia="Times New Roman" w:hAnsi="Arial"/>
      <w:szCs w:val="20"/>
      <w:lang w:eastAsia="hr-HR"/>
    </w:rPr>
  </w:style>
  <w:style w:styleId="Tekstrezerviranogmjesta" w:type="character">
    <w:name w:val="Placeholder Text"/>
    <w:basedOn w:val="Zadanifontodlomka"/>
    <w:uiPriority w:val="99"/>
    <w:semiHidden/>
    <w:rsid w:val="004867FA"/>
    <w:rPr>
      <w:color w:val="808080"/>
      <w:bdr w:color="auto" w:space="0" w:sz="0" w:val="none"/>
      <w:shd w:color="auto" w:fill="CCFFFF" w:val="clear"/>
    </w:rPr>
  </w:style>
  <w:style w:customStyle="1" w:styleId="eSPISCCParagraphDefaultFont" w:type="character">
    <w:name w:val="eSPIS_CC_Paragraph Default Font"/>
    <w:basedOn w:val="Zadanifontodlomka"/>
    <w:rsid w:val="004867FA"/>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4867FA"/>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4867FA"/>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4867FA"/>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72193360">
      <w:bodyDiv w:val="true"/>
      <w:marLeft w:val="0"/>
      <w:marRight w:val="0"/>
      <w:marTop w:val="0"/>
      <w:marBottom w:val="0"/>
      <w:divBdr>
        <w:top w:space="0" w:sz="0" w:color="auto" w:val="none"/>
        <w:left w:space="0" w:sz="0" w:color="auto" w:val="none"/>
        <w:bottom w:space="0" w:sz="0" w:color="auto" w:val="none"/>
        <w:right w:space="0" w:sz="0" w:color="auto" w:val="none"/>
      </w:divBdr>
    </w:div>
    <w:div w:id="388919980">
      <w:bodyDiv w:val="true"/>
      <w:marLeft w:val="0"/>
      <w:marRight w:val="0"/>
      <w:marTop w:val="0"/>
      <w:marBottom w:val="0"/>
      <w:divBdr>
        <w:top w:space="0" w:sz="0" w:color="auto" w:val="none"/>
        <w:left w:space="0" w:sz="0" w:color="auto" w:val="none"/>
        <w:bottom w:space="0" w:sz="0" w:color="auto" w:val="none"/>
        <w:right w:space="0" w:sz="0" w:color="auto" w:val="none"/>
      </w:divBdr>
    </w:div>
    <w:div w:id="519586801">
      <w:bodyDiv w:val="true"/>
      <w:marLeft w:val="0"/>
      <w:marRight w:val="0"/>
      <w:marTop w:val="0"/>
      <w:marBottom w:val="0"/>
      <w:divBdr>
        <w:top w:space="0" w:sz="0" w:color="auto" w:val="none"/>
        <w:left w:space="0" w:sz="0" w:color="auto" w:val="none"/>
        <w:bottom w:space="0" w:sz="0" w:color="auto" w:val="none"/>
        <w:right w:space="0" w:sz="0" w:color="auto" w:val="none"/>
      </w:divBdr>
    </w:div>
    <w:div w:id="1082488412">
      <w:bodyDiv w:val="true"/>
      <w:marLeft w:val="0"/>
      <w:marRight w:val="0"/>
      <w:marTop w:val="0"/>
      <w:marBottom w:val="0"/>
      <w:divBdr>
        <w:top w:space="0" w:sz="0" w:color="auto" w:val="none"/>
        <w:left w:space="0" w:sz="0" w:color="auto" w:val="none"/>
        <w:bottom w:space="0" w:sz="0" w:color="auto" w:val="none"/>
        <w:right w:space="0" w:sz="0" w:color="auto" w:val="none"/>
      </w:divBdr>
    </w:div>
    <w:div w:id="1556090462">
      <w:bodyDiv w:val="true"/>
      <w:marLeft w:val="0"/>
      <w:marRight w:val="0"/>
      <w:marTop w:val="0"/>
      <w:marBottom w:val="0"/>
      <w:divBdr>
        <w:top w:space="0" w:sz="0" w:color="auto" w:val="none"/>
        <w:left w:space="0" w:sz="0" w:color="auto" w:val="none"/>
        <w:bottom w:space="0" w:sz="0" w:color="auto" w:val="none"/>
        <w:right w:space="0" w:sz="0" w:color="auto" w:val="none"/>
      </w:divBdr>
    </w:div>
    <w:div w:id="181675139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10. siječnja 2019.</izvorni_sadrzaj>
    <derivirana_varijabla naziv="DomainObject.DatumDonosenjaOdluke_1">10.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St-734/2012-220</izvorni_sadrzaj>
    <derivirana_varijabla naziv="DomainObject.Oznaka_1">St-734/2012-220</derivirana_varijabla>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734</izvorni_sadrzaj>
    <derivirana_varijabla naziv="DomainObject.Predmet.Broj_1">734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srpnja 2012.</izvorni_sadrzaj>
    <derivirana_varijabla naziv="DomainObject.Predmet.DatumOsnivanja_1">11. srpnja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St-734/2012</izvorni_sadrzaj>
    <derivirana_varijabla naziv="DomainObject.Predmet.OznakaBroj_1">St-734/2012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5 L</izvorni_sadrzaj>
    <derivirana_varijabla naziv="DomainObject.Predmet.PrimjedbaSuca_1">5 L</derivirana_varijabla>
  </DomainObject.Predmet.PrimjedbaSuca>
  <DomainObject.Predmet.ProtustrankaFormated>
    <izvorni_sadrzaj>  SAMOBOR BENZ d.o.o.</izvorni_sadrzaj>
    <derivirana_varijabla naziv="DomainObject.Predmet.ProtustrankaFormated_1">  SAMOBOR BENZ d.o.o.</derivirana_varijabla>
  </DomainObject.Predmet.ProtustrankaFormated>
  <DomainObject.Predmet.ProtustrankaFormatedOIB>
    <izvorni_sadrzaj>  SAMOBOR BENZ d.o.o., OIB 23833525806</izvorni_sadrzaj>
    <derivirana_varijabla naziv="DomainObject.Predmet.ProtustrankaFormatedOIB_1">  SAMOBOR BENZ d.o.o., OIB 23833525806</derivirana_varijabla>
  </DomainObject.Predmet.ProtustrankaFormatedOIB>
  <DomainObject.Predmet.ProtustrankaFormatedWithAdress>
    <izvorni_sadrzaj> SAMOBOR BENZ d.o.o., Mirka Bogovića 20, 10430 Samobor</izvorni_sadrzaj>
    <derivirana_varijabla naziv="DomainObject.Predmet.ProtustrankaFormatedWithAdress_1"> SAMOBOR BENZ d.o.o., Mirka Bogovića 20, 10430 Samobor</derivirana_varijabla>
  </DomainObject.Predmet.ProtustrankaFormatedWithAdress>
  <DomainObject.Predmet.ProtustrankaFormatedWithAdressOIB>
    <izvorni_sadrzaj> SAMOBOR BENZ d.o.o., OIB 23833525806, Mirka Bogovića 20, 10430 Samobor</izvorni_sadrzaj>
    <derivirana_varijabla naziv="DomainObject.Predmet.ProtustrankaFormatedWithAdressOIB_1"> SAMOBOR BENZ d.o.o., OIB 23833525806, Mirka Bogovića 20, 10430 Samobor</derivirana_varijabla>
  </DomainObject.Predmet.ProtustrankaFormatedWithAdressOIB>
  <DomainObject.Predmet.ProtustrankaWithAdress>
    <izvorni_sadrzaj>SAMOBOR BENZ d.o.o. Mirka Bogovića 20, 10430 Samobor</izvorni_sadrzaj>
    <derivirana_varijabla naziv="DomainObject.Predmet.ProtustrankaWithAdress_1">SAMOBOR BENZ d.o.o. Mirka Bogovića 20, 10430 Samobor</derivirana_varijabla>
  </DomainObject.Predmet.ProtustrankaWithAdress>
  <DomainObject.Predmet.ProtustrankaWithAdressOIB>
    <izvorni_sadrzaj>SAMOBOR BENZ d.o.o., OIB 23833525806, Mirka Bogovića 20, 10430 Samobor</izvorni_sadrzaj>
    <derivirana_varijabla naziv="DomainObject.Predmet.ProtustrankaWithAdressOIB_1">SAMOBOR BENZ d.o.o., OIB 23833525806, Mirka Bogovića 20, 10430 Samobor</derivirana_varijabla>
  </DomainObject.Predmet.ProtustrankaWithAdressOIB>
  <DomainObject.Predmet.ProtustrankaNazivFormated>
    <izvorni_sadrzaj>SAMOBOR BENZ d.o.o.</izvorni_sadrzaj>
    <derivirana_varijabla naziv="DomainObject.Predmet.ProtustrankaNazivFormated_1">SAMOBOR BENZ d.o.o.</derivirana_varijabla>
  </DomainObject.Predmet.ProtustrankaNazivFormated>
  <DomainObject.Predmet.ProtustrankaNazivFormatedOIB>
    <izvorni_sadrzaj>SAMOBOR BENZ d.o.o., OIB 23833525806</izvorni_sadrzaj>
    <derivirana_varijabla naziv="DomainObject.Predmet.ProtustrankaNazivFormatedOIB_1">SAMOBOR BENZ d.o.o., OIB 23833525806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 L. Butigan</izvorni_sadrzaj>
    <derivirana_varijabla naziv="DomainObject.Predmet.Referada.Naziv_1">20.- L. Butigan</derivirana_varijabla>
  </DomainObject.Predmet.Referada.Naziv>
  <DomainObject.Predmet.Referada.Oznaka>
    <izvorni_sadrzaj>20. </izvorni_sadrzaj>
    <derivirana_varijabla naziv="DomainObject.Predmet.Referada.Oznaka_1">20. </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MINISTARSTVO FINANCIJA, POREZNA UPRAVA zastupanog po punomoćniku ŽUPANIJSKO DRŽAVNO ODVJETNIŠTVO; VJEROVNICI; SIROVINA BENZ TRANSPORT d.o.o. za prijevoz; Branko Herega; FUN &amp; FOOD FACTORY jednostavno društvo s ograničenom odgovornošću za ugostiteljstvo i trgovinu; Marko Štefanak; Danko Kudelić; Milorad Đurđević; Vlado Kundih; Milan Šantak; Vladimir Jurišić; Josip Bosilj; AKTIVA KAPITAL društvo s ograničenom odgovornošću za trgovinu i usluge i turistička agencija; Luka Marčić; Mario Skorić; VENTOR društvo s ograničenom odgovornošću za usluge i poslovanje nekretninama</izvorni_sadrzaj>
    <derivirana_varijabla naziv="DomainObject.Predmet.StrankaFormated_1">  MINISTARSTVO FINANCIJA, POREZNA UPRAVA zastupanog po punomoćniku ŽUPANIJSKO DRŽAVNO ODVJETNIŠTVO; VJEROVNICI; SIROVINA BENZ TRANSPORT d.o.o. za prijevoz; Branko Herega; FUN &amp; FOOD FACTORY jednostavno društvo s ograničenom odgovornošću za ugostiteljstvo i trgovinu; Marko Štefanak; Danko Kudelić; Milorad Đurđević; Vlado Kundih; Milan Šantak; Vladimir Jurišić; Josip Bosilj; AKTIVA KAPITAL društvo s ograničenom odgovornošću za trgovinu i usluge i turistička agencija; Luka Marčić; Mario Skorić; VENTOR društvo s ograničenom odgovornošću za usluge i poslovanje nekretninama</derivirana_varijabla>
  </DomainObject.Predmet.StrankaFormated>
  <DomainObject.Predmet.StrankaFormatedOIB>
    <izvorni_sadrzaj>  MINISTARSTVO FINANCIJA, POREZNA UPRAVA, OIB 18683136487 zastupanog po punomoćniku ŽUPANIJSKO DRŽAVNO ODVJETNIŠTVO; VJEROVNICI; SIROVINA BENZ TRANSPORT d.o.o. za prijevoz, OIB 26394582461; Branko Herega, OIB 73215563445; FUN &amp; FOOD FACTORY jednostavno društvo s ograničenom odgovornošću za ugostiteljstvo i trgovinu, OIB 10352743587; Marko Štefanak; Danko Kudelić, OIB 00178000115; Milorad Đurđević, OIB 91460050412; Vlado Kundih, OIB 17789589311; Milan Šantak, OIB 45537660816; Vladimir Jurišić, OIB 76200665420; Josip Bosilj, OIB 48477402515; AKTIVA KAPITAL društvo s ograničenom odgovornošću za trgovinu i usluge i turistička agencija, OIB 60869680078; Luka Marčić, OIB 96877768834; Mario Skorić, OIB 79362783261; VENTOR društvo s ograničenom odgovornošću za usluge i poslovanje nekretninama, OIB 46146572927</izvorni_sadrzaj>
    <derivirana_varijabla naziv="DomainObject.Predmet.StrankaFormatedOIB_1">  MINISTARSTVO FINANCIJA, POREZNA UPRAVA, OIB 18683136487 zastupanog po punomoćniku ŽUPANIJSKO DRŽAVNO ODVJETNIŠTVO; VJEROVNICI; SIROVINA BENZ TRANSPORT d.o.o. za prijevoz, OIB 26394582461; Branko Herega, OIB 73215563445; FUN &amp; FOOD FACTORY jednostavno društvo s ograničenom odgovornošću za ugostiteljstvo i trgovinu, OIB 10352743587; Marko Štefanak; Danko Kudelić, OIB 00178000115; Milorad Đurđević, OIB 91460050412; Vlado Kundih, OIB 17789589311; Milan Šantak, OIB 45537660816; Vladimir Jurišić, OIB 76200665420; Josip Bosilj, OIB 48477402515; AKTIVA KAPITAL društvo s ograničenom odgovornošću za trgovinu i usluge i turistička agencija, OIB 60869680078; Luka Marčić, OIB 96877768834; Mario Skorić, OIB 79362783261; VENTOR društvo s ograničenom odgovornošću za usluge i poslovanje nekretninama, OIB 46146572927</derivirana_varijabla>
  </DomainObject.Predmet.StrankaFormatedOIB>
  <DomainObject.Predmet.StrankaFormatedWithAdress>
    <izvorni_sadrzaj> MINISTARSTVO FINANCIJA, POREZNA UPRAVA, ALBRECHTOVA 42, 10000 Zagreb zastupanog po punomoćniku ŽUPANIJSKO DRŽAVNO ODVJETNIŠTVO; VJEROVNICI; SIROVINA BENZ TRANSPORT d.o.o. za prijevoz, Trg Oluje 1, 22300 Knin; Branko Herega, Selska Ulica 8, 42230 Hrastovsko; FUN &amp; FOOD FACTORY jednostavno društvo s ograničenom odgovornošću za ugostiteljstvo i trgovinu, Drage Šćitara 4, 51000 Rijeka; Marko Štefanak; Danko Kudelić, Kustošijski Venec 149, 10000 Zagreb; Milorad Đurđević; Vlado Kundih, Jeromelina 83, 52100 Pula; Milan Šantak, Radoišće 3, 10380 Radoišće; Vladimir Jurišić, Istarska Ulica 19, 52100 Pula; Josip Bosilj, Željeznička 27, 42204 Krušljevec; AKTIVA KAPITAL društvo s ograničenom odgovornošću za trgovinu i usluge i turistička agencija, Marcani 131c, 52403 Gračišće; Luka Marčić, Danilska 35, 22000 Šibenik; Mario Skorić, Krapanjskih Spužvara 63 B, 22000 Brodarica; VENTOR društvo s ograničenom odgovornošću za usluge i poslovanje nekretninama, Podšupera 27, 51260 Crikvenica</izvorni_sadrzaj>
    <derivirana_varijabla naziv="DomainObject.Predmet.StrankaFormatedWithAdress_1"> MINISTARSTVO FINANCIJA, POREZNA UPRAVA, ALBRECHTOVA 42, 10000 Zagreb zastupanog po punomoćniku ŽUPANIJSKO DRŽAVNO ODVJETNIŠTVO; VJEROVNICI; SIROVINA BENZ TRANSPORT d.o.o. za prijevoz, Trg Oluje 1, 22300 Knin; Branko Herega, Selska Ulica 8, 42230 Hrastovsko; FUN &amp; FOOD FACTORY jednostavno društvo s ograničenom odgovornošću za ugostiteljstvo i trgovinu, Drage Šćitara 4, 51000 Rijeka; Marko Štefanak; Danko Kudelić, Kustošijski Venec 149, 10000 Zagreb; Milorad Đurđević; Vlado Kundih, Jeromelina 83, 52100 Pula; Milan Šantak, Radoišće 3, 10380 Radoišće; Vladimir Jurišić, Istarska Ulica 19, 52100 Pula; Josip Bosilj, Željeznička 27, 42204 Krušljevec; AKTIVA KAPITAL društvo s ograničenom odgovornošću za trgovinu i usluge i turistička agencija, Marcani 131c, 52403 Gračišće; Luka Marčić, Danilska 35, 22000 Šibenik; Mario Skorić, Krapanjskih Spužvara 63 B, 22000 Brodarica; VENTOR društvo s ograničenom odgovornošću za usluge i poslovanje nekretninama, Podšupera 27, 51260 Crikvenica</derivirana_varijabla>
  </DomainObject.Predmet.StrankaFormatedWithAdress>
  <DomainObject.Predmet.StrankaFormatedWithAdressOIB>
    <izvorni_sadrzaj> MINISTARSTVO FINANCIJA, POREZNA UPRAVA, OIB 18683136487, ALBRECHTOVA 42, 10000 Zagreb zastupanog po punomoćniku ŽUPANIJSKO DRŽAVNO ODVJETNIŠTVO; VJEROVNICI; SIROVINA BENZ TRANSPORT d.o.o. za prijevoz, OIB 26394582461, Trg Oluje 1, 22300 Knin; Branko Herega, OIB 73215563445, Selska Ulica 8, 42230 Hrastovsko; FUN &amp; FOOD FACTORY jednostavno društvo s ograničenom odgovornošću za ugostiteljstvo i trgovinu, OIB 10352743587, Drage Šćitara 4, 51000 Rijeka; Marko Štefanak; Danko Kudelić, OIB 00178000115, Kustošijski Venec 149, 10000 Zagreb; Milorad Đurđević, OIB 91460050412; Vlado Kundih, OIB 17789589311, Jeromelina 83, 52100 Pula; Milan Šantak, OIB 45537660816, Radoišće 3, 10380 Radoišće; Vladimir Jurišić, OIB 76200665420, Istarska Ulica 19, 52100 Pula; Josip Bosilj, OIB 48477402515, Željeznička 27, 42204 Krušljevec; AKTIVA KAPITAL društvo s ograničenom odgovornošću za trgovinu i usluge i turistička agencija, OIB 60869680078, Marcani 131c, 52403 Gračišće; Luka Marčić, OIB 96877768834, Danilska 35, 22000 Šibenik; Mario Skorić, OIB 79362783261, Krapanjskih Spužvara 63 B, 22000 Brodarica; VENTOR društvo s ograničenom odgovornošću za usluge i poslovanje nekretninama, OIB 46146572927, Podšupera 27, 51260 Crikvenica</izvorni_sadrzaj>
    <derivirana_varijabla naziv="DomainObject.Predmet.StrankaFormatedWithAdressOIB_1"> MINISTARSTVO FINANCIJA, POREZNA UPRAVA, OIB 18683136487, ALBRECHTOVA 42, 10000 Zagreb zastupanog po punomoćniku ŽUPANIJSKO DRŽAVNO ODVJETNIŠTVO; VJEROVNICI; SIROVINA BENZ TRANSPORT d.o.o. za prijevoz, OIB 26394582461, Trg Oluje 1, 22300 Knin; Branko Herega, OIB 73215563445, Selska Ulica 8, 42230 Hrastovsko; FUN &amp; FOOD FACTORY jednostavno društvo s ograničenom odgovornošću za ugostiteljstvo i trgovinu, OIB 10352743587, Drage Šćitara 4, 51000 Rijeka; Marko Štefanak; Danko Kudelić, OIB 00178000115, Kustošijski Venec 149, 10000 Zagreb; Milorad Đurđević, OIB 91460050412; Vlado Kundih, OIB 17789589311, Jeromelina 83, 52100 Pula; Milan Šantak, OIB 45537660816, Radoišće 3, 10380 Radoišće; Vladimir Jurišić, OIB 76200665420, Istarska Ulica 19, 52100 Pula; Josip Bosilj, OIB 48477402515, Željeznička 27, 42204 Krušljevec; AKTIVA KAPITAL društvo s ograničenom odgovornošću za trgovinu i usluge i turistička agencija, OIB 60869680078, Marcani 131c, 52403 Gračišće; Luka Marčić, OIB 96877768834, Danilska 35, 22000 Šibenik; Mario Skorić, OIB 79362783261, Krapanjskih Spužvara 63 B, 22000 Brodarica; VENTOR društvo s ograničenom odgovornošću za usluge i poslovanje nekretninama, OIB 46146572927, Podšupera 27, 51260 Crikvenica</derivirana_varijabla>
  </DomainObject.Predmet.StrankaFormatedWithAdressOIB>
  <DomainObject.Predmet.StrankaWithAdress>
    <izvorni_sadrzaj>MINISTARSTVO FINANCIJA, POREZNA UPRAVA ALBRECHTOVA 42,10000 Zagreb,VJEROVNICI ,SIROVINA BENZ TRANSPORT d.o.o. za prijevoz Trg Oluje 1,22300 Knin,Branko Herega Selska Ulica 8,42230 Hrastovsko,FUN &amp; FOOD FACTORY jednostavno društvo s ograničenom odgovornošću za ugostiteljstvo i trgovinu Drage Šćitara 4,51000 Rijeka,Marko Štefanak ,Danko Kudelić Kustošijski Venec 149,10000 Zagreb,Milorad Đurđević ,Vlado Kundih Jeromelina 83,52100 Pula,Milan Šantak Radoišće 3,10380 Radoišće,Vladimir Jurišić Istarska Ulica 19,52100 Pula,Josip Bosilj Željeznička 27,42204 Krušljevec,AKTIVA KAPITAL društvo s ograničenom odgovornošću za trgovinu i usluge i turistička agencija Marcani 131c,52403 Gračišće,Luka Marčić Danilska 35,22000 Šibenik,Mario Skorić Krapanjskih Spužvara 63 B,22000 Brodarica,VENTOR društvo s ograničenom odgovornošću za usluge i poslovanje nekretninama Podšupera 27,51260 Crikvenica</izvorni_sadrzaj>
    <derivirana_varijabla naziv="DomainObject.Predmet.StrankaWithAdress_1">MINISTARSTVO FINANCIJA, POREZNA UPRAVA ALBRECHTOVA 42,10000 Zagreb,VJEROVNICI ,SIROVINA BENZ TRANSPORT d.o.o. za prijevoz Trg Oluje 1,22300 Knin,Branko Herega Selska Ulica 8,42230 Hrastovsko,FUN &amp; FOOD FACTORY jednostavno društvo s ograničenom odgovornošću za ugostiteljstvo i trgovinu Drage Šćitara 4,51000 Rijeka,Marko Štefanak ,Danko Kudelić Kustošijski Venec 149,10000 Zagreb,Milorad Đurđević ,Vlado Kundih Jeromelina 83,52100 Pula,Milan Šantak Radoišće 3,10380 Radoišće,Vladimir Jurišić Istarska Ulica 19,52100 Pula,Josip Bosilj Željeznička 27,42204 Krušljevec,AKTIVA KAPITAL društvo s ograničenom odgovornošću za trgovinu i usluge i turistička agencija Marcani 131c,52403 Gračišće,Luka Marčić Danilska 35,22000 Šibenik,Mario Skorić Krapanjskih Spužvara 63 B,22000 Brodarica,VENTOR društvo s ograničenom odgovornošću za usluge i poslovanje nekretninama Podšupera 27,51260 Crikvenica</derivirana_varijabla>
  </DomainObject.Predmet.StrankaWithAdress>
  <DomainObject.Predmet.StrankaWithAdressOIB>
    <izvorni_sadrzaj>MINISTARSTVO FINANCIJA, POREZNA UPRAVA, OIB 18683136487, ALBRECHTOVA 42,10000 Zagreb,VJEROVNICI,SIROVINA BENZ TRANSPORT d.o.o. za prijevoz, OIB 26394582461, Trg Oluje 1,22300 Knin,Branko Herega, OIB 73215563445, Selska Ulica 8,42230 Hrastovsko,FUN &amp; FOOD FACTORY jednostavno društvo s ograničenom odgovornošću za ugostiteljstvo i trgovinu, OIB 10352743587, Drage Šćitara 4,51000 Rijeka,Marko Štefanak,Danko Kudelić, OIB 00178000115, Kustošijski Venec 149,10000 Zagreb,Milorad Đurđević, OIB 91460050412,Vlado Kundih, OIB 17789589311, Jeromelina 83,52100 Pula,Milan Šantak, OIB 45537660816, Radoišće 3,10380 Radoišće,Vladimir Jurišić, OIB 76200665420, Istarska Ulica 19,52100 Pula,Josip Bosilj, OIB 48477402515, Željeznička 27,42204 Krušljevec,AKTIVA KAPITAL društvo s ograničenom odgovornošću za trgovinu i usluge i turistička agencija, OIB 60869680078, Marcani 131c,52403 Gračišće,Luka Marčić, OIB 96877768834, Danilska 35,22000 Šibenik,Mario Skorić, OIB 79362783261, Krapanjskih Spužvara 63 B,22000 Brodarica,VENTOR društvo s ograničenom odgovornošću za usluge i poslovanje nekretninama, OIB 46146572927, Podšupera 27,51260 Crikvenica</izvorni_sadrzaj>
    <derivirana_varijabla naziv="DomainObject.Predmet.StrankaWithAdressOIB_1">MINISTARSTVO FINANCIJA, POREZNA UPRAVA, OIB 18683136487, ALBRECHTOVA 42,10000 Zagreb,VJEROVNICI,SIROVINA BENZ TRANSPORT d.o.o. za prijevoz, OIB 26394582461, Trg Oluje 1,22300 Knin,Branko Herega, OIB 73215563445, Selska Ulica 8,42230 Hrastovsko,FUN &amp; FOOD FACTORY jednostavno društvo s ograničenom odgovornošću za ugostiteljstvo i trgovinu, OIB 10352743587, Drage Šćitara 4,51000 Rijeka,Marko Štefanak,Danko Kudelić, OIB 00178000115, Kustošijski Venec 149,10000 Zagreb,Milorad Đurđević, OIB 91460050412,Vlado Kundih, OIB 17789589311, Jeromelina 83,52100 Pula,Milan Šantak, OIB 45537660816, Radoišće 3,10380 Radoišće,Vladimir Jurišić, OIB 76200665420, Istarska Ulica 19,52100 Pula,Josip Bosilj, OIB 48477402515, Željeznička 27,42204 Krušljevec,AKTIVA KAPITAL društvo s ograničenom odgovornošću za trgovinu i usluge i turistička agencija, OIB 60869680078, Marcani 131c,52403 Gračišće,Luka Marčić, OIB 96877768834, Danilska 35,22000 Šibenik,Mario Skorić, OIB 79362783261, Krapanjskih Spužvara 63 B,22000 Brodarica,VENTOR društvo s ograničenom odgovornošću za usluge i poslovanje nekretninama, OIB 46146572927, Podšupera 27,51260 Crikvenica</derivirana_varijabla>
  </DomainObject.Predmet.StrankaWithAdressOIB>
  <DomainObject.Predmet.StrankaNazivFormated>
    <izvorni_sadrzaj>MINISTARSTVO FINANCIJA, POREZNA UPRAVA,VJEROVNICI,SIROVINA BENZ TRANSPORT d.o.o. za prijevoz,Branko Herega,FUN &amp; FOOD FACTORY jednostavno društvo s ograničenom odgovornošću za ugostiteljstvo i trgovinu,Marko Štefanak,Danko Kudelić,Milorad Đurđević,Vlado Kundih,Milan Šantak,Vladimir Jurišić,Josip Bosilj,AKTIVA KAPITAL društvo s ograničenom odgovornošću za trgovinu i usluge i turistička agencija,Luka Marčić,Mario Skorić,VENTOR društvo s ograničenom odgovornošću za usluge i poslovanje nekretninama</izvorni_sadrzaj>
    <derivirana_varijabla naziv="DomainObject.Predmet.StrankaNazivFormated_1">MINISTARSTVO FINANCIJA, POREZNA UPRAVA,VJEROVNICI,SIROVINA BENZ TRANSPORT d.o.o. za prijevoz,Branko Herega,FUN &amp; FOOD FACTORY jednostavno društvo s ograničenom odgovornošću za ugostiteljstvo i trgovinu,Marko Štefanak,Danko Kudelić,Milorad Đurđević,Vlado Kundih,Milan Šantak,Vladimir Jurišić,Josip Bosilj,AKTIVA KAPITAL društvo s ograničenom odgovornošću za trgovinu i usluge i turistička agencija,Luka Marčić,Mario Skorić,VENTOR društvo s ograničenom odgovornošću za usluge i poslovanje nekretninama</derivirana_varijabla>
  </DomainObject.Predmet.StrankaNazivFormated>
  <DomainObject.Predmet.StrankaNazivFormatedOIB>
    <izvorni_sadrzaj>MINISTARSTVO FINANCIJA, POREZNA UPRAVA, OIB 18683136487,VJEROVNICI,SIROVINA BENZ TRANSPORT d.o.o. za prijevoz, OIB 26394582461,Branko Herega, OIB 73215563445,FUN &amp; FOOD FACTORY jednostavno društvo s ograničenom odgovornošću za ugostiteljstvo i trgovinu, OIB 10352743587,Marko Štefanak,Danko Kudelić, OIB 00178000115,Milorad Đurđević, OIB 91460050412,Vlado Kundih, OIB 17789589311,Milan Šantak, OIB 45537660816,Vladimir Jurišić, OIB 76200665420,Josip Bosilj, OIB 48477402515,AKTIVA KAPITAL društvo s ograničenom odgovornošću za trgovinu i usluge i turistička agencija, OIB 60869680078,Luka Marčić, OIB 96877768834,Mario Skorić, OIB 79362783261,VENTOR društvo s ograničenom odgovornošću za usluge i poslovanje nekretninama, OIB 46146572927</izvorni_sadrzaj>
    <derivirana_varijabla naziv="DomainObject.Predmet.StrankaNazivFormatedOIB_1">MINISTARSTVO FINANCIJA, POREZNA UPRAVA, OIB 18683136487,VJEROVNICI,SIROVINA BENZ TRANSPORT d.o.o. za prijevoz, OIB 26394582461,Branko Herega, OIB 73215563445,FUN &amp; FOOD FACTORY jednostavno društvo s ograničenom odgovornošću za ugostiteljstvo i trgovinu, OIB 10352743587,Marko Štefanak,Danko Kudelić, OIB 00178000115,Milorad Đurđević, OIB 91460050412,Vlado Kundih, OIB 17789589311,Milan Šantak, OIB 45537660816,Vladimir Jurišić, OIB 76200665420,Josip Bosilj, OIB 48477402515,AKTIVA KAPITAL društvo s ograničenom odgovornošću za trgovinu i usluge i turistička agencija, OIB 60869680078,Luka Marčić, OIB 96877768834,Mario Skorić, OIB 79362783261,VENTOR društvo s ograničenom odgovornošću za usluge i poslovanje nekretninama, OIB 46146572927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 L. Butigan</izvorni_sadrzaj>
    <derivirana_varijabla naziv="DomainObject.Predmet.TrenutnaLokacijaSpisa.Naziv_1">20.-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MINISTARSTVO FINANCIJA, POREZNA UPRAVA zastupanog po punomoćniku ŽUPANIJSKO DRŽAVNO ODVJETNIŠTVO</item>
      <item>VJEROVNICI</item>
      <item>SIROVINA BENZ TRANSPORT d.o.o. za prijevoz</item>
      <item>Branko Herega</item>
      <item>FUN &amp; FOOD FACTORY jednostavno društvo s ograničenom odgovornošću za ugostiteljstvo i trgovinu</item>
      <item>Marko Štefanak</item>
      <item>Danko Kudelić</item>
      <item>Milorad Đurđević</item>
      <item>Vlado Kundih</item>
      <item>Milan Šantak</item>
      <item>Vladimir Jurišić</item>
      <item>Josip Bosilj</item>
      <item>AKTIVA KAPITAL društvo s ograničenom odgovornošću za trgovinu i usluge i turistička agencija</item>
      <item>Luka Marčić</item>
      <item>Mario Skorić</item>
      <item>VENTOR društvo s ograničenom odgovornošću za usluge i poslovanje nekretninama</item>
    </izvorni_sadrzaj>
    <derivirana_varijabla naziv="DomainObject.Predmet.StrankaListFormated_1">
      <item>MINISTARSTVO FINANCIJA, POREZNA UPRAVA zastupanog po punomoćniku ŽUPANIJSKO DRŽAVNO ODVJETNIŠTVO</item>
      <item>VJEROVNICI</item>
      <item>SIROVINA BENZ TRANSPORT d.o.o. za prijevoz</item>
      <item>Branko Herega</item>
      <item>FUN &amp; FOOD FACTORY jednostavno društvo s ograničenom odgovornošću za ugostiteljstvo i trgovinu</item>
      <item>Marko Štefanak</item>
      <item>Danko Kudelić</item>
      <item>Milorad Đurđević</item>
      <item>Vlado Kundih</item>
      <item>Milan Šantak</item>
      <item>Vladimir Jurišić</item>
      <item>Josip Bosilj</item>
      <item>AKTIVA KAPITAL društvo s ograničenom odgovornošću za trgovinu i usluge i turistička agencija</item>
      <item>Luka Marčić</item>
      <item>Mario Skorić</item>
      <item>VENTOR društvo s ograničenom odgovornošću za usluge i poslovanje nekretninama</item>
    </derivirana_varijabla>
  </DomainObject.Predmet.StrankaListFormated>
  <DomainObject.Predmet.StrankaListFormatedOIB>
    <izvorni_sadrzaj>
      <item>MINISTARSTVO FINANCIJA, POREZNA UPRAVA, OIB 18683136487 zastupanog po punomoćniku ŽUPANIJSKO DRŽAVNO ODVJETNIŠTVO</item>
      <item>VJEROVNICI</item>
      <item>SIROVINA BENZ TRANSPORT d.o.o. za prijevoz, OIB 26394582461</item>
      <item>Branko Herega, OIB 73215563445</item>
      <item>FUN &amp; FOOD FACTORY jednostavno društvo s ograničenom odgovornošću za ugostiteljstvo i trgovinu, OIB 10352743587</item>
      <item>Marko Štefanak</item>
      <item>Danko Kudelić, OIB 00178000115</item>
      <item>Milorad Đurđević, OIB 91460050412</item>
      <item>Vlado Kundih, OIB 17789589311</item>
      <item>Milan Šantak, OIB 45537660816</item>
      <item>Vladimir Jurišić, OIB 76200665420</item>
      <item>Josip Bosilj, OIB 48477402515</item>
      <item>AKTIVA KAPITAL društvo s ograničenom odgovornošću za trgovinu i usluge i turistička agencija, OIB 60869680078</item>
      <item>Luka Marčić, OIB 96877768834</item>
      <item>Mario Skorić, OIB 79362783261</item>
      <item>VENTOR društvo s ograničenom odgovornošću za usluge i poslovanje nekretninama, OIB 46146572927</item>
    </izvorni_sadrzaj>
    <derivirana_varijabla naziv="DomainObject.Predmet.StrankaListFormatedOIB_1">
      <item>MINISTARSTVO FINANCIJA, POREZNA UPRAVA, OIB 18683136487 zastupanog po punomoćniku ŽUPANIJSKO DRŽAVNO ODVJETNIŠTVO</item>
      <item>VJEROVNICI</item>
      <item>SIROVINA BENZ TRANSPORT d.o.o. za prijevoz, OIB 26394582461</item>
      <item>Branko Herega, OIB 73215563445</item>
      <item>FUN &amp; FOOD FACTORY jednostavno društvo s ograničenom odgovornošću za ugostiteljstvo i trgovinu, OIB 10352743587</item>
      <item>Marko Štefanak</item>
      <item>Danko Kudelić, OIB 00178000115</item>
      <item>Milorad Đurđević, OIB 91460050412</item>
      <item>Vlado Kundih, OIB 17789589311</item>
      <item>Milan Šantak, OIB 45537660816</item>
      <item>Vladimir Jurišić, OIB 76200665420</item>
      <item>Josip Bosilj, OIB 48477402515</item>
      <item>AKTIVA KAPITAL društvo s ograničenom odgovornošću za trgovinu i usluge i turistička agencija, OIB 60869680078</item>
      <item>Luka Marčić, OIB 96877768834</item>
      <item>Mario Skorić, OIB 79362783261</item>
      <item>VENTOR društvo s ograničenom odgovornošću za usluge i poslovanje nekretninama, OIB 46146572927</item>
    </derivirana_varijabla>
  </DomainObject.Predmet.StrankaListFormatedOIB>
  <DomainObject.Predmet.StrankaListFormatedWithAdress>
    <izvorni_sadrzaj>
      <item>MINISTARSTVO FINANCIJA, POREZNA UPRAVA, ALBRECHTOVA 42, 10000 Zagreb zastupanog po punomoćniku ŽUPANIJSKO DRŽAVNO ODVJETNIŠTVO</item>
      <item>VJEROVNICI</item>
      <item>SIROVINA BENZ TRANSPORT d.o.o. za prijevoz, Trg Oluje 1, 22300 Knin</item>
      <item>Branko Herega, Selska Ulica 8, 42230 Hrastovsko</item>
      <item>FUN &amp; FOOD FACTORY jednostavno društvo s ograničenom odgovornošću za ugostiteljstvo i trgovinu, Drage Šćitara 4, 51000 Rijeka</item>
      <item>Marko Štefanak</item>
      <item>Danko Kudelić, Kustošijski Venec 149, 10000 Zagreb</item>
      <item>Milorad Đurđević</item>
      <item>Vlado Kundih, Jeromelina 83, 52100 Pula</item>
      <item>Milan Šantak, Radoišće 3, 10380 Radoišće</item>
      <item>Vladimir Jurišić, Istarska Ulica 19, 52100 Pula</item>
      <item>Josip Bosilj, Željeznička 27, 42204 Krušljevec</item>
      <item>AKTIVA KAPITAL društvo s ograničenom odgovornošću za trgovinu i usluge i turistička agencija, Marcani 131c, 52403 Gračišće</item>
      <item>Luka Marčić, Danilska 35, 22000 Šibenik</item>
      <item>Mario Skorić, Krapanjskih Spužvara 63 B, 22000 Brodarica</item>
      <item>VENTOR društvo s ograničenom odgovornošću za usluge i poslovanje nekretninama, Podšupera 27, 51260 Crikvenica</item>
    </izvorni_sadrzaj>
    <derivirana_varijabla naziv="DomainObject.Predmet.StrankaListFormatedWithAdress_1">
      <item>MINISTARSTVO FINANCIJA, POREZNA UPRAVA, ALBRECHTOVA 42, 10000 Zagreb zastupanog po punomoćniku ŽUPANIJSKO DRŽAVNO ODVJETNIŠTVO</item>
      <item>VJEROVNICI</item>
      <item>SIROVINA BENZ TRANSPORT d.o.o. za prijevoz, Trg Oluje 1, 22300 Knin</item>
      <item>Branko Herega, Selska Ulica 8, 42230 Hrastovsko</item>
      <item>FUN &amp; FOOD FACTORY jednostavno društvo s ograničenom odgovornošću za ugostiteljstvo i trgovinu, Drage Šćitara 4, 51000 Rijeka</item>
      <item>Marko Štefanak</item>
      <item>Danko Kudelić, Kustošijski Venec 149, 10000 Zagreb</item>
      <item>Milorad Đurđević</item>
      <item>Vlado Kundih, Jeromelina 83, 52100 Pula</item>
      <item>Milan Šantak, Radoišće 3, 10380 Radoišće</item>
      <item>Vladimir Jurišić, Istarska Ulica 19, 52100 Pula</item>
      <item>Josip Bosilj, Željeznička 27, 42204 Krušljevec</item>
      <item>AKTIVA KAPITAL društvo s ograničenom odgovornošću za trgovinu i usluge i turistička agencija, Marcani 131c, 52403 Gračišće</item>
      <item>Luka Marčić, Danilska 35, 22000 Šibenik</item>
      <item>Mario Skorić, Krapanjskih Spužvara 63 B, 22000 Brodarica</item>
      <item>VENTOR društvo s ograničenom odgovornošću za usluge i poslovanje nekretninama, Podšupera 27, 51260 Crikvenica</item>
    </derivirana_varijabla>
  </DomainObject.Predmet.StrankaListFormatedWithAdress>
  <DomainObject.Predmet.StrankaListFormatedWithAdressOIB>
    <izvorni_sadrzaj>
      <item>MINISTARSTVO FINANCIJA, POREZNA UPRAVA, OIB 18683136487, ALBRECHTOVA 42, 10000 Zagreb zastupanog po punomoćniku ŽUPANIJSKO DRŽAVNO ODVJETNIŠTVO</item>
      <item>VJEROVNICI</item>
      <item>SIROVINA BENZ TRANSPORT d.o.o. za prijevoz, OIB 26394582461, Trg Oluje 1, 22300 Knin</item>
      <item>Branko Herega, OIB 73215563445, Selska Ulica 8, 42230 Hrastovsko</item>
      <item>FUN &amp; FOOD FACTORY jednostavno društvo s ograničenom odgovornošću za ugostiteljstvo i trgovinu, OIB 10352743587, Drage Šćitara 4, 51000 Rijeka</item>
      <item>Marko Štefanak</item>
      <item>Danko Kudelić, OIB 00178000115, Kustošijski Venec 149, 10000 Zagreb</item>
      <item>Milorad Đurđević, OIB 91460050412</item>
      <item>Vlado Kundih, OIB 17789589311, Jeromelina 83, 52100 Pula</item>
      <item>Milan Šantak, OIB 45537660816, Radoišće 3, 10380 Radoišće</item>
      <item>Vladimir Jurišić, OIB 76200665420, Istarska Ulica 19, 52100 Pula</item>
      <item>Josip Bosilj, OIB 48477402515, Željeznička 27, 42204 Krušljevec</item>
      <item>AKTIVA KAPITAL društvo s ograničenom odgovornošću za trgovinu i usluge i turistička agencija, OIB 60869680078, Marcani 131c, 52403 Gračišće</item>
      <item>Luka Marčić, OIB 96877768834, Danilska 35, 22000 Šibenik</item>
      <item>Mario Skorić, OIB 79362783261, Krapanjskih Spužvara 63 B, 22000 Brodarica</item>
      <item>VENTOR društvo s ograničenom odgovornošću za usluge i poslovanje nekretninama, OIB 46146572927, Podšupera 27, 51260 Crikvenica</item>
    </izvorni_sadrzaj>
    <derivirana_varijabla naziv="DomainObject.Predmet.StrankaListFormatedWithAdressOIB_1">
      <item>MINISTARSTVO FINANCIJA, POREZNA UPRAVA, OIB 18683136487, ALBRECHTOVA 42, 10000 Zagreb zastupanog po punomoćniku ŽUPANIJSKO DRŽAVNO ODVJETNIŠTVO</item>
      <item>VJEROVNICI</item>
      <item>SIROVINA BENZ TRANSPORT d.o.o. za prijevoz, OIB 26394582461, Trg Oluje 1, 22300 Knin</item>
      <item>Branko Herega, OIB 73215563445, Selska Ulica 8, 42230 Hrastovsko</item>
      <item>FUN &amp; FOOD FACTORY jednostavno društvo s ograničenom odgovornošću za ugostiteljstvo i trgovinu, OIB 10352743587, Drage Šćitara 4, 51000 Rijeka</item>
      <item>Marko Štefanak</item>
      <item>Danko Kudelić, OIB 00178000115, Kustošijski Venec 149, 10000 Zagreb</item>
      <item>Milorad Đurđević, OIB 91460050412</item>
      <item>Vlado Kundih, OIB 17789589311, Jeromelina 83, 52100 Pula</item>
      <item>Milan Šantak, OIB 45537660816, Radoišće 3, 10380 Radoišće</item>
      <item>Vladimir Jurišić, OIB 76200665420, Istarska Ulica 19, 52100 Pula</item>
      <item>Josip Bosilj, OIB 48477402515, Željeznička 27, 42204 Krušljevec</item>
      <item>AKTIVA KAPITAL društvo s ograničenom odgovornošću za trgovinu i usluge i turistička agencija, OIB 60869680078, Marcani 131c, 52403 Gračišće</item>
      <item>Luka Marčić, OIB 96877768834, Danilska 35, 22000 Šibenik</item>
      <item>Mario Skorić, OIB 79362783261, Krapanjskih Spužvara 63 B, 22000 Brodarica</item>
      <item>VENTOR društvo s ograničenom odgovornošću za usluge i poslovanje nekretninama, OIB 46146572927, Podšupera 27, 51260 Crikvenica</item>
    </derivirana_varijabla>
  </DomainObject.Predmet.StrankaListFormatedWithAdressOIB>
  <DomainObject.Predmet.StrankaListNazivFormated>
    <izvorni_sadrzaj>
      <item>MINISTARSTVO FINANCIJA, POREZNA UPRAVA</item>
      <item>VJEROVNICI</item>
      <item>SIROVINA BENZ TRANSPORT d.o.o. za prijevoz</item>
      <item>Branko Herega</item>
      <item>FUN &amp; FOOD FACTORY jednostavno društvo s ograničenom odgovornošću za ugostiteljstvo i trgovinu</item>
      <item>Marko Štefanak</item>
      <item>Danko Kudelić</item>
      <item>Milorad Đurđević</item>
      <item>Vlado Kundih</item>
      <item>Milan Šantak</item>
      <item>Vladimir Jurišić</item>
      <item>Josip Bosilj</item>
      <item>AKTIVA KAPITAL društvo s ograničenom odgovornošću za trgovinu i usluge i turistička agencija</item>
      <item>Luka Marčić</item>
      <item>Mario Skorić</item>
      <item>VENTOR društvo s ograničenom odgovornošću za usluge i poslovanje nekretninama</item>
    </izvorni_sadrzaj>
    <derivirana_varijabla naziv="DomainObject.Predmet.StrankaListNazivFormated_1">
      <item>MINISTARSTVO FINANCIJA, POREZNA UPRAVA</item>
      <item>VJEROVNICI</item>
      <item>SIROVINA BENZ TRANSPORT d.o.o. za prijevoz</item>
      <item>Branko Herega</item>
      <item>FUN &amp; FOOD FACTORY jednostavno društvo s ograničenom odgovornošću za ugostiteljstvo i trgovinu</item>
      <item>Marko Štefanak</item>
      <item>Danko Kudelić</item>
      <item>Milorad Đurđević</item>
      <item>Vlado Kundih</item>
      <item>Milan Šantak</item>
      <item>Vladimir Jurišić</item>
      <item>Josip Bosilj</item>
      <item>AKTIVA KAPITAL društvo s ograničenom odgovornošću za trgovinu i usluge i turistička agencija</item>
      <item>Luka Marčić</item>
      <item>Mario Skorić</item>
      <item>VENTOR društvo s ograničenom odgovornošću za usluge i poslovanje nekretninama</item>
    </derivirana_varijabla>
  </DomainObject.Predmet.StrankaListNazivFormated>
  <DomainObject.Predmet.StrankaListNazivFormatedOIB>
    <izvorni_sadrzaj>
      <item>MINISTARSTVO FINANCIJA, POREZNA UPRAVA, OIB 18683136487</item>
      <item>VJEROVNICI</item>
      <item>SIROVINA BENZ TRANSPORT d.o.o. za prijevoz, OIB 26394582461</item>
      <item>Branko Herega, OIB 73215563445</item>
      <item>FUN &amp; FOOD FACTORY jednostavno društvo s ograničenom odgovornošću za ugostiteljstvo i trgovinu, OIB 10352743587</item>
      <item>Marko Štefanak</item>
      <item>Danko Kudelić, OIB 00178000115</item>
      <item>Milorad Đurđević, OIB 91460050412</item>
      <item>Vlado Kundih, OIB 17789589311</item>
      <item>Milan Šantak, OIB 45537660816</item>
      <item>Vladimir Jurišić, OIB 76200665420</item>
      <item>Josip Bosilj, OIB 48477402515</item>
      <item>AKTIVA KAPITAL društvo s ograničenom odgovornošću za trgovinu i usluge i turistička agencija, OIB 60869680078</item>
      <item>Luka Marčić, OIB 96877768834</item>
      <item>Mario Skorić, OIB 79362783261</item>
      <item>VENTOR društvo s ograničenom odgovornošću za usluge i poslovanje nekretninama, OIB 46146572927</item>
    </izvorni_sadrzaj>
    <derivirana_varijabla naziv="DomainObject.Predmet.StrankaListNazivFormatedOIB_1">
      <item>MINISTARSTVO FINANCIJA, POREZNA UPRAVA, OIB 18683136487</item>
      <item>VJEROVNICI</item>
      <item>SIROVINA BENZ TRANSPORT d.o.o. za prijevoz, OIB 26394582461</item>
      <item>Branko Herega, OIB 73215563445</item>
      <item>FUN &amp; FOOD FACTORY jednostavno društvo s ograničenom odgovornošću za ugostiteljstvo i trgovinu, OIB 10352743587</item>
      <item>Marko Štefanak</item>
      <item>Danko Kudelić, OIB 00178000115</item>
      <item>Milorad Đurđević, OIB 91460050412</item>
      <item>Vlado Kundih, OIB 17789589311</item>
      <item>Milan Šantak, OIB 45537660816</item>
      <item>Vladimir Jurišić, OIB 76200665420</item>
      <item>Josip Bosilj, OIB 48477402515</item>
      <item>AKTIVA KAPITAL društvo s ograničenom odgovornošću za trgovinu i usluge i turistička agencija, OIB 60869680078</item>
      <item>Luka Marčić, OIB 96877768834</item>
      <item>Mario Skorić, OIB 79362783261</item>
      <item>VENTOR društvo s ograničenom odgovornošću za usluge i poslovanje nekretninama, OIB 46146572927</item>
    </derivirana_varijabla>
  </DomainObject.Predmet.StrankaListNazivFormatedOIB>
  <DomainObject.Predmet.ProtuStrankaListFormated>
    <izvorni_sadrzaj>
      <item>SAMOBOR BENZ d.o.o.</item>
    </izvorni_sadrzaj>
    <derivirana_varijabla naziv="DomainObject.Predmet.ProtuStrankaListFormated_1">
      <item>SAMOBOR BENZ d.o.o.</item>
    </derivirana_varijabla>
  </DomainObject.Predmet.ProtuStrankaListFormated>
  <DomainObject.Predmet.ProtuStrankaListFormatedOIB>
    <izvorni_sadrzaj>
      <item>SAMOBOR BENZ d.o.o., OIB 23833525806</item>
    </izvorni_sadrzaj>
    <derivirana_varijabla naziv="DomainObject.Predmet.ProtuStrankaListFormatedOIB_1">
      <item>SAMOBOR BENZ d.o.o., OIB 23833525806</item>
    </derivirana_varijabla>
  </DomainObject.Predmet.ProtuStrankaListFormatedOIB>
  <DomainObject.Predmet.ProtuStrankaListFormatedWithAdress>
    <izvorni_sadrzaj>
      <item>SAMOBOR BENZ d.o.o., Mirka Bogovića 20, 10430 Samobor</item>
    </izvorni_sadrzaj>
    <derivirana_varijabla naziv="DomainObject.Predmet.ProtuStrankaListFormatedWithAdress_1">
      <item>SAMOBOR BENZ d.o.o., Mirka Bogovića 20, 10430 Samobor</item>
    </derivirana_varijabla>
  </DomainObject.Predmet.ProtuStrankaListFormatedWithAdress>
  <DomainObject.Predmet.ProtuStrankaListFormatedWithAdressOIB>
    <izvorni_sadrzaj>
      <item>SAMOBOR BENZ d.o.o., OIB 23833525806, Mirka Bogovića 20, 10430 Samobor</item>
    </izvorni_sadrzaj>
    <derivirana_varijabla naziv="DomainObject.Predmet.ProtuStrankaListFormatedWithAdressOIB_1">
      <item>SAMOBOR BENZ d.o.o., OIB 23833525806, Mirka Bogovića 20, 10430 Samobor</item>
    </derivirana_varijabla>
  </DomainObject.Predmet.ProtuStrankaListFormatedWithAdressOIB>
  <DomainObject.Predmet.ProtuStrankaListNazivFormated>
    <izvorni_sadrzaj>
      <item>SAMOBOR BENZ d.o.o.</item>
    </izvorni_sadrzaj>
    <derivirana_varijabla naziv="DomainObject.Predmet.ProtuStrankaListNazivFormated_1">
      <item>SAMOBOR BENZ d.o.o.</item>
    </derivirana_varijabla>
  </DomainObject.Predmet.ProtuStrankaListNazivFormated>
  <DomainObject.Predmet.ProtuStrankaListNazivFormatedOIB>
    <izvorni_sadrzaj>
      <item>SAMOBOR BENZ d.o.o., OIB 23833525806</item>
    </izvorni_sadrzaj>
    <derivirana_varijabla naziv="DomainObject.Predmet.ProtuStrankaListNazivFormatedOIB_1">
      <item>SAMOBOR BENZ d.o.o., OIB 23833525806</item>
    </derivirana_varijabla>
  </DomainObject.Predmet.ProtuStrankaListNazivFormatedOIB>
  <DomainObject.Predmet.OstaliListFormated>
    <izvorni_sadrzaj>
      <item>ŽUPANIJSKO DRŽAVNO ODVJETNIŠTVO punomoćnik sudionika u postupku MINISTARSTVO FINANCIJA, POREZNA UPRAVA</item>
      <item>Branka Malbašić</item>
      <item>HRVATSKA POŠTANSKA BANKA, dioničko društvo</item>
      <item>LUKOIL Croatia društvo s ograničenom odgovornošću za trgovinu naftom i naftnim derivatima</item>
      <item>H-ABDUCO društvo s ograničenom odgovornošću za usluge</item>
      <item>Općinski sud u Šibeniku, zk odjel Šibenik</item>
    </izvorni_sadrzaj>
    <derivirana_varijabla naziv="DomainObject.Predmet.OstaliListFormated_1">
      <item>ŽUPANIJSKO DRŽAVNO ODVJETNIŠTVO punomoćnik sudionika u postupku MINISTARSTVO FINANCIJA, POREZNA UPRAVA</item>
      <item>Branka Malbašić</item>
      <item>HRVATSKA POŠTANSKA BANKA, dioničko društvo</item>
      <item>LUKOIL Croatia društvo s ograničenom odgovornošću za trgovinu naftom i naftnim derivatima</item>
      <item>H-ABDUCO društvo s ograničenom odgovornošću za usluge</item>
      <item>Općinski sud u Šibeniku, zk odjel Šibenik</item>
    </derivirana_varijabla>
  </DomainObject.Predmet.OstaliListFormated>
  <DomainObject.Predmet.OstaliListFormatedOIB>
    <izvorni_sadrzaj>
      <item>ŽUPANIJSKO DRŽAVNO ODVJETNIŠTVO punomoćnik sudionika u postupku MINISTARSTVO FINANCIJA, POREZNA UPRAVA</item>
      <item>Branka Malbašić, OIB 93517569919</item>
      <item>HRVATSKA POŠTANSKA BANKA, dioničko društvo, OIB 87939104217</item>
      <item>LUKOIL Croatia društvo s ograničenom odgovornošću za trgovinu naftom i naftnim derivatima, OIB 84740716328</item>
      <item>H-ABDUCO društvo s ograničenom odgovornošću za usluge, OIB 13667298928</item>
      <item>Općinski sud u Šibeniku, zk odjel Šibenik</item>
    </izvorni_sadrzaj>
    <derivirana_varijabla naziv="DomainObject.Predmet.OstaliListFormatedOIB_1">
      <item>ŽUPANIJSKO DRŽAVNO ODVJETNIŠTVO punomoćnik sudionika u postupku MINISTARSTVO FINANCIJA, POREZNA UPRAVA</item>
      <item>Branka Malbašić, OIB 93517569919</item>
      <item>HRVATSKA POŠTANSKA BANKA, dioničko društvo, OIB 87939104217</item>
      <item>LUKOIL Croatia društvo s ograničenom odgovornošću za trgovinu naftom i naftnim derivatima, OIB 84740716328</item>
      <item>H-ABDUCO društvo s ograničenom odgovornošću za usluge, OIB 13667298928</item>
      <item>Općinski sud u Šibeniku, zk odjel Šibenik</item>
    </derivirana_varijabla>
  </DomainObject.Predmet.OstaliListFormatedOIB>
  <DomainObject.Predmet.OstaliListFormatedWithAdress>
    <izvorni_sadrzaj>
      <item>ŽUPANIJSKO DRŽAVNO ODVJETNIŠTVO, 10410 Velika Gorica punomoćnik sudionika u postupku MINISTARSTVO FINANCIJA, POREZNA UPRAVA</item>
      <item>Branka Malbašić, Tina Ujevića 13, 10000 Zagreb</item>
      <item>HRVATSKA POŠTANSKA BANKA, dioničko društvo, Jurišićeva 4, 10000 Zagreb</item>
      <item>LUKOIL Croatia društvo s ograničenom odgovornošću za trgovinu naftom i naftnim derivatima, Capraška ulica 6, 10000 Zagreb</item>
      <item>H-ABDUCO društvo s ograničenom odgovornošću za usluge, Slavonska avenija 6A, 10000 Zagreb</item>
      <item>Općinski sud u Šibeniku, zk odjel Šibenik, Stjepana Radića 81, 22000 Šibenik</item>
    </izvorni_sadrzaj>
    <derivirana_varijabla naziv="DomainObject.Predmet.OstaliListFormatedWithAdress_1">
      <item>ŽUPANIJSKO DRŽAVNO ODVJETNIŠTVO, 10410 Velika Gorica punomoćnik sudionika u postupku MINISTARSTVO FINANCIJA, POREZNA UPRAVA</item>
      <item>Branka Malbašić, Tina Ujevića 13, 10000 Zagreb</item>
      <item>HRVATSKA POŠTANSKA BANKA, dioničko društvo, Jurišićeva 4, 10000 Zagreb</item>
      <item>LUKOIL Croatia društvo s ograničenom odgovornošću za trgovinu naftom i naftnim derivatima, Capraška ulica 6, 10000 Zagreb</item>
      <item>H-ABDUCO društvo s ograničenom odgovornošću za usluge, Slavonska avenija 6A, 10000 Zagreb</item>
      <item>Općinski sud u Šibeniku, zk odjel Šibenik, Stjepana Radića 81, 22000 Šibenik</item>
    </derivirana_varijabla>
  </DomainObject.Predmet.OstaliListFormatedWithAdress>
  <DomainObject.Predmet.OstaliListFormatedWithAdressOIB>
    <izvorni_sadrzaj>
      <item>ŽUPANIJSKO DRŽAVNO ODVJETNIŠTVO, 10410 Velika Gorica punomoćnik sudionika u postupku MINISTARSTVO FINANCIJA, POREZNA UPRAVA</item>
      <item>Branka Malbašić, OIB 93517569919, Tina Ujevića 13, 10000 Zagreb</item>
      <item>HRVATSKA POŠTANSKA BANKA, dioničko društvo, OIB 87939104217, Jurišićeva 4, 10000 Zagreb</item>
      <item>LUKOIL Croatia društvo s ograničenom odgovornošću za trgovinu naftom i naftnim derivatima, OIB 84740716328, Capraška ulica 6, 10000 Zagreb</item>
      <item>H-ABDUCO društvo s ograničenom odgovornošću za usluge, OIB 13667298928, Slavonska avenija 6A, 10000 Zagreb</item>
      <item>Općinski sud u Šibeniku, zk odjel Šibenik, Stjepana Radića 81, 22000 Šibenik</item>
    </izvorni_sadrzaj>
    <derivirana_varijabla naziv="DomainObject.Predmet.OstaliListFormatedWithAdressOIB_1">
      <item>ŽUPANIJSKO DRŽAVNO ODVJETNIŠTVO, 10410 Velika Gorica punomoćnik sudionika u postupku MINISTARSTVO FINANCIJA, POREZNA UPRAVA</item>
      <item>Branka Malbašić, OIB 93517569919, Tina Ujevića 13, 10000 Zagreb</item>
      <item>HRVATSKA POŠTANSKA BANKA, dioničko društvo, OIB 87939104217, Jurišićeva 4, 10000 Zagreb</item>
      <item>LUKOIL Croatia društvo s ograničenom odgovornošću za trgovinu naftom i naftnim derivatima, OIB 84740716328, Capraška ulica 6, 10000 Zagreb</item>
      <item>H-ABDUCO društvo s ograničenom odgovornošću za usluge, OIB 13667298928, Slavonska avenija 6A, 10000 Zagreb</item>
      <item>Općinski sud u Šibeniku, zk odjel Šibenik, Stjepana Radića 81, 22000 Šibenik</item>
    </derivirana_varijabla>
  </DomainObject.Predmet.OstaliListFormatedWithAdressOIB>
  <DomainObject.Predmet.OstaliListNazivFormated>
    <izvorni_sadrzaj>
      <item>ŽUPANIJSKO DRŽAVNO ODVJETNIŠTVO</item>
      <item>Branka Malbašić</item>
      <item>HRVATSKA POŠTANSKA BANKA, dioničko društvo</item>
      <item>LUKOIL Croatia društvo s ograničenom odgovornošću za trgovinu naftom i naftnim derivatima</item>
      <item>H-ABDUCO društvo s ograničenom odgovornošću za usluge</item>
      <item>Općinski sud u Šibeniku, zk odjel Šibenik</item>
    </izvorni_sadrzaj>
    <derivirana_varijabla naziv="DomainObject.Predmet.OstaliListNazivFormated_1">
      <item>ŽUPANIJSKO DRŽAVNO ODVJETNIŠTVO</item>
      <item>Branka Malbašić</item>
      <item>HRVATSKA POŠTANSKA BANKA, dioničko društvo</item>
      <item>LUKOIL Croatia društvo s ograničenom odgovornošću za trgovinu naftom i naftnim derivatima</item>
      <item>H-ABDUCO društvo s ograničenom odgovornošću za usluge</item>
      <item>Općinski sud u Šibeniku, zk odjel Šibenik</item>
    </derivirana_varijabla>
  </DomainObject.Predmet.OstaliListNazivFormated>
  <DomainObject.Predmet.OstaliListNazivFormatedOIB>
    <izvorni_sadrzaj>
      <item>ŽUPANIJSKO DRŽAVNO ODVJETNIŠTVO</item>
      <item>Branka Malbašić, OIB 93517569919</item>
      <item>HRVATSKA POŠTANSKA BANKA, dioničko društvo, OIB 87939104217</item>
      <item>LUKOIL Croatia društvo s ograničenom odgovornošću za trgovinu naftom i naftnim derivatima, OIB 84740716328</item>
      <item>H-ABDUCO društvo s ograničenom odgovornošću za usluge, OIB 13667298928</item>
      <item>Općinski sud u Šibeniku, zk odjel Šibenik</item>
    </izvorni_sadrzaj>
    <derivirana_varijabla naziv="DomainObject.Predmet.OstaliListNazivFormatedOIB_1">
      <item>ŽUPANIJSKO DRŽAVNO ODVJETNIŠTVO</item>
      <item>Branka Malbašić, OIB 93517569919</item>
      <item>HRVATSKA POŠTANSKA BANKA, dioničko društvo, OIB 87939104217</item>
      <item>LUKOIL Croatia društvo s ograničenom odgovornošću za trgovinu naftom i naftnim derivatima, OIB 84740716328</item>
      <item>H-ABDUCO društvo s ograničenom odgovornošću za usluge, OIB 13667298928</item>
      <item>Općinski sud u Šibeniku, zk odjel Šibenik</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siječnja 2019.</izvorni_sadrzaj>
    <derivirana_varijabla naziv="DomainObject.Datum_1">10. siječnja 2019.</derivirana_varijabla>
  </DomainObject.Datum>
  <DomainObject.PoslovniBrojDokumenta>
    <izvorni_sadrzaj>St-734/2012-220</izvorni_sadrzaj>
    <derivirana_varijabla naziv="DomainObject.PoslovniBrojDokumenta_1">St-734/2012-220</derivirana_varijabla>
  </DomainObject.PoslovniBrojDokumenta>
  <DomainObject.Predmet.StrankaIDrugi>
    <izvorni_sadrzaj>MINISTARSTVO FINANCIJA, POREZNA UPRAVA i dr.</izvorni_sadrzaj>
    <derivirana_varijabla naziv="DomainObject.Predmet.StrankaIDrugi_1">MINISTARSTVO FINANCIJA, POREZNA UPRAVA i dr.</derivirana_varijabla>
  </DomainObject.Predmet.StrankaIDrugi>
  <DomainObject.Predmet.ProtustrankaIDrugi>
    <izvorni_sadrzaj>SAMOBOR BENZ d.o.o.</izvorni_sadrzaj>
    <derivirana_varijabla naziv="DomainObject.Predmet.ProtustrankaIDrugi_1">SAMOBOR BENZ d.o.o.</derivirana_varijabla>
  </DomainObject.Predmet.ProtustrankaIDrugi>
  <DomainObject.Predmet.StrankaIDrugiAdressOIB>
    <izvorni_sadrzaj>MINISTARSTVO FINANCIJA, POREZNA UPRAVA, OIB 18683136487, ALBRECHTOVA 42, 10000 Zagreb i dr.</izvorni_sadrzaj>
    <derivirana_varijabla naziv="DomainObject.Predmet.StrankaIDrugiAdressOIB_1">MINISTARSTVO FINANCIJA, POREZNA UPRAVA, OIB 18683136487, ALBRECHTOVA 42, 10000 Zagreb i dr.</derivirana_varijabla>
  </DomainObject.Predmet.StrankaIDrugiAdressOIB>
  <DomainObject.Predmet.ProtustrankaIDrugiAdressOIB>
    <izvorni_sadrzaj>SAMOBOR BENZ d.o.o., OIB 23833525806, Mirka Bogovića 20, 10430 Samobor</izvorni_sadrzaj>
    <derivirana_varijabla naziv="DomainObject.Predmet.ProtustrankaIDrugiAdressOIB_1">SAMOBOR BENZ d.o.o., OIB 23833525806, Mirka Bogovića 20, 10430 Samobor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SAMOBOR BENZ d.o.o.</item>
      <item>MINISTARSTVO FINANCIJA, POREZNA UPRAVA</item>
      <item>ŽUPANIJSKO DRŽAVNO ODVJETNIŠTVO</item>
      <item>VJEROVNICI</item>
      <item>Branka Malbašić</item>
      <item>SIROVINA BENZ TRANSPORT d.o.o. za prijevoz</item>
      <item>Branko Herega</item>
      <item>FUN &amp; FOOD FACTORY jednostavno društvo s ograničenom odgovornošću za ugostiteljstvo i trgovinu</item>
      <item>Marko Štefanak</item>
      <item>Danko Kudelić</item>
      <item>Milorad Đurđević</item>
      <item>Vlado Kundih</item>
      <item>Milan Šantak</item>
      <item>Vladimir Jurišić</item>
      <item>Josip Bosilj</item>
      <item>AKTIVA KAPITAL društvo s ograničenom odgovornošću za trgovinu i usluge i turistička agencija</item>
      <item>HRVATSKA POŠTANSKA BANKA, dioničko društvo</item>
      <item>LUKOIL Croatia društvo s ograničenom odgovornošću za trgovinu naftom i naftnim derivatima</item>
      <item>H-ABDUCO društvo s ograničenom odgovornošću za usluge</item>
      <item>Luka Marčić</item>
      <item>Mario Skorić</item>
      <item>Općinski sud u Šibeniku, zk odjel Šibenik</item>
      <item>VENTOR društvo s ograničenom odgovornošću za usluge i poslovanje nekretninama</item>
    </izvorni_sadrzaj>
    <derivirana_varijabla naziv="DomainObject.Predmet.SudioniciListNaziv_1">
      <item>SAMOBOR BENZ d.o.o.</item>
      <item>MINISTARSTVO FINANCIJA, POREZNA UPRAVA</item>
      <item>ŽUPANIJSKO DRŽAVNO ODVJETNIŠTVO</item>
      <item>VJEROVNICI</item>
      <item>Branka Malbašić</item>
      <item>SIROVINA BENZ TRANSPORT d.o.o. za prijevoz</item>
      <item>Branko Herega</item>
      <item>FUN &amp; FOOD FACTORY jednostavno društvo s ograničenom odgovornošću za ugostiteljstvo i trgovinu</item>
      <item>Marko Štefanak</item>
      <item>Danko Kudelić</item>
      <item>Milorad Đurđević</item>
      <item>Vlado Kundih</item>
      <item>Milan Šantak</item>
      <item>Vladimir Jurišić</item>
      <item>Josip Bosilj</item>
      <item>AKTIVA KAPITAL društvo s ograničenom odgovornošću za trgovinu i usluge i turistička agencija</item>
      <item>HRVATSKA POŠTANSKA BANKA, dioničko društvo</item>
      <item>LUKOIL Croatia društvo s ograničenom odgovornošću za trgovinu naftom i naftnim derivatima</item>
      <item>H-ABDUCO društvo s ograničenom odgovornošću za usluge</item>
      <item>Luka Marčić</item>
      <item>Mario Skorić</item>
      <item>Općinski sud u Šibeniku, zk odjel Šibenik</item>
      <item>VENTOR društvo s ograničenom odgovornošću za usluge i poslovanje nekretninama</item>
    </derivirana_varijabla>
  </DomainObject.Predmet.SudioniciListNaziv>
  <DomainObject.Predmet.SudioniciListAdressOIB>
    <izvorni_sadrzaj>
      <item>SAMOBOR BENZ d.o.o., OIB 23833525806, Mirka Bogovića 20,10430 Samobor</item>
      <item>MINISTARSTVO FINANCIJA, POREZNA UPRAVA, OIB 18683136487, ALBRECHTOVA 42,10000 Zagreb</item>
      <item>ŽUPANIJSKO DRŽAVNO ODVJETNIŠTVO, 10410 Velika Gorica</item>
      <item>VJEROVNICI</item>
      <item>Branka Malbašić, OIB 93517569919, Tina Ujevića 13,10000 Zagreb</item>
      <item>SIROVINA BENZ TRANSPORT d.o.o. za prijevoz, OIB 26394582461, Trg Oluje 1,22300 Knin</item>
      <item>Branko Herega, OIB 73215563445, Selska Ulica 8,42230 Hrastovsko</item>
      <item>FUN &amp; FOOD FACTORY jednostavno društvo s ograničenom odgovornošću za ugostiteljstvo i trgovinu, OIB 10352743587, Drage Šćitara 4,51000 Rijeka</item>
      <item>Marko Štefanak</item>
      <item>Danko Kudelić, OIB 00178000115, Kustošijski Venec 149,10000 Zagreb</item>
      <item>Milorad Đurđević, OIB 91460050412</item>
      <item>Vlado Kundih, OIB 17789589311, Jeromelina 83,52100 Pula</item>
      <item>Milan Šantak, OIB 45537660816, Radoišće 3,10380 Radoišće</item>
      <item>Vladimir Jurišić, OIB 76200665420, Istarska Ulica 19,52100 Pula</item>
      <item>Josip Bosilj, OIB 48477402515, Željeznička 27,42204 Krušljevec</item>
      <item>AKTIVA KAPITAL društvo s ograničenom odgovornošću za trgovinu i usluge i turistička agencija, OIB 60869680078, Marcani 131c,52403 Gračišće</item>
      <item>HRVATSKA POŠTANSKA BANKA, dioničko društvo, OIB 87939104217, Jurišićeva 4,10000 Zagreb</item>
      <item>LUKOIL Croatia društvo s ograničenom odgovornošću za trgovinu naftom i naftnim derivatima, OIB 84740716328, Capraška ulica 6,10000 Zagreb</item>
      <item>H-ABDUCO društvo s ograničenom odgovornošću za usluge, OIB 13667298928, Slavonska avenija 6A,10000 Zagreb</item>
      <item>Luka Marčić, OIB 96877768834, Danilska 35,22000 Šibenik</item>
      <item>Mario Skorić, OIB 79362783261, Krapanjskih Spužvara 63 B,22000 Brodarica</item>
      <item>Općinski sud u Šibeniku, zk odjel Šibenik, Stjepana Radića 81,22000 Šibenik</item>
      <item>VENTOR društvo s ograničenom odgovornošću za usluge i poslovanje nekretninama, OIB 46146572927, Podšupera 27,51260 Crikvenica</item>
    </izvorni_sadrzaj>
    <derivirana_varijabla naziv="DomainObject.Predmet.SudioniciListAdressOIB_1">
      <item>SAMOBOR BENZ d.o.o., OIB 23833525806, Mirka Bogovića 20,10430 Samobor</item>
      <item>MINISTARSTVO FINANCIJA, POREZNA UPRAVA, OIB 18683136487, ALBRECHTOVA 42,10000 Zagreb</item>
      <item>ŽUPANIJSKO DRŽAVNO ODVJETNIŠTVO, 10410 Velika Gorica</item>
      <item>VJEROVNICI</item>
      <item>Branka Malbašić, OIB 93517569919, Tina Ujevića 13,10000 Zagreb</item>
      <item>SIROVINA BENZ TRANSPORT d.o.o. za prijevoz, OIB 26394582461, Trg Oluje 1,22300 Knin</item>
      <item>Branko Herega, OIB 73215563445, Selska Ulica 8,42230 Hrastovsko</item>
      <item>FUN &amp; FOOD FACTORY jednostavno društvo s ograničenom odgovornošću za ugostiteljstvo i trgovinu, OIB 10352743587, Drage Šćitara 4,51000 Rijeka</item>
      <item>Marko Štefanak</item>
      <item>Danko Kudelić, OIB 00178000115, Kustošijski Venec 149,10000 Zagreb</item>
      <item>Milorad Đurđević, OIB 91460050412</item>
      <item>Vlado Kundih, OIB 17789589311, Jeromelina 83,52100 Pula</item>
      <item>Milan Šantak, OIB 45537660816, Radoišće 3,10380 Radoišće</item>
      <item>Vladimir Jurišić, OIB 76200665420, Istarska Ulica 19,52100 Pula</item>
      <item>Josip Bosilj, OIB 48477402515, Željeznička 27,42204 Krušljevec</item>
      <item>AKTIVA KAPITAL društvo s ograničenom odgovornošću za trgovinu i usluge i turistička agencija, OIB 60869680078, Marcani 131c,52403 Gračišće</item>
      <item>HRVATSKA POŠTANSKA BANKA, dioničko društvo, OIB 87939104217, Jurišićeva 4,10000 Zagreb</item>
      <item>LUKOIL Croatia društvo s ograničenom odgovornošću za trgovinu naftom i naftnim derivatima, OIB 84740716328, Capraška ulica 6,10000 Zagreb</item>
      <item>H-ABDUCO društvo s ograničenom odgovornošću za usluge, OIB 13667298928, Slavonska avenija 6A,10000 Zagreb</item>
      <item>Luka Marčić, OIB 96877768834, Danilska 35,22000 Šibenik</item>
      <item>Mario Skorić, OIB 79362783261, Krapanjskih Spužvara 63 B,22000 Brodarica</item>
      <item>Općinski sud u Šibeniku, zk odjel Šibenik, Stjepana Radića 81,22000 Šibenik</item>
      <item>VENTOR društvo s ograničenom odgovornošću za usluge i poslovanje nekretninama, OIB 46146572927, Podšupera 27,51260 Crikvenica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23833525806</item>
      <item>, OIB 18683136487</item>
      <item>, OIB null</item>
      <item>, OIB null</item>
      <item>, OIB 93517569919</item>
      <item>, OIB 26394582461</item>
      <item>, OIB 73215563445</item>
      <item>, OIB 10352743587</item>
      <item>, OIB null</item>
      <item>, OIB 00178000115</item>
      <item>, OIB 91460050412</item>
      <item>, OIB 17789589311</item>
      <item>, OIB 45537660816</item>
      <item>, OIB 76200665420</item>
      <item>, OIB 48477402515</item>
      <item>, OIB 60869680078</item>
      <item>, OIB 87939104217</item>
      <item>, OIB 84740716328</item>
      <item>, OIB 13667298928</item>
      <item>, OIB 96877768834</item>
      <item>, OIB 79362783261</item>
      <item>, OIB null</item>
      <item>, OIB 46146572927</item>
    </izvorni_sadrzaj>
    <derivirana_varijabla naziv="DomainObject.Predmet.SudioniciListNazivOIB_1">
      <item>, OIB 23833525806</item>
      <item>, OIB 18683136487</item>
      <item>, OIB null</item>
      <item>, OIB null</item>
      <item>, OIB 93517569919</item>
      <item>, OIB 26394582461</item>
      <item>, OIB 73215563445</item>
      <item>, OIB 10352743587</item>
      <item>, OIB null</item>
      <item>, OIB 00178000115</item>
      <item>, OIB 91460050412</item>
      <item>, OIB 17789589311</item>
      <item>, OIB 45537660816</item>
      <item>, OIB 76200665420</item>
      <item>, OIB 48477402515</item>
      <item>, OIB 60869680078</item>
      <item>, OIB 87939104217</item>
      <item>, OIB 84740716328</item>
      <item>, OIB 13667298928</item>
      <item>, OIB 96877768834</item>
      <item>, OIB 79362783261</item>
      <item>, OIB null</item>
      <item>, OIB 46146572927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Branka Malbašić, OIB 93517569919, Tina Ujevića 13 Zagreb</item>
    </izvorni_sadrzaj>
    <derivirana_varijabla naziv="DomainObject.Predmet.StecajniUpraviteljiListAddressOIB_1">
      <item>Branka Malbašić, OIB 93517569919, Tina Ujevića 13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20. studenog 2018.</izvorni_sadrzaj>
    <derivirana_varijabla naziv="DomainObject.Predmet.DatumZadnjeOdrzaneSudskeRadnje_1">20. studenog 2018.</derivirana_varijabla>
  </DomainObject.Predmet.DatumZadnjeOdrzaneSudskeRadnje>
  <DomainObject.PredzadnjaOdlukaIzPredmeta.DatumDonosenjaOdluke>
    <izvorni_sadrzaj>10. siječnja 2019.</izvorni_sadrzaj>
    <derivirana_varijabla naziv="DomainObject.PredzadnjaOdlukaIzPredmeta.DatumDonosenjaOdluke_1">10. siječnja 2019.</derivirana_varijabla>
  </DomainObject.PredzadnjaOdlukaIzPredmeta.DatumDonosenjaOdluke>
  <DomainObject.PredzadnjaOdlukaIzPredmeta.Oznaka>
    <izvorni_sadrzaj>St-734/2012-219</izvorni_sadrzaj>
    <derivirana_varijabla naziv="DomainObject.PredzadnjaOdlukaIzPredmeta.Oznaka_1">St-734/2012-219</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296</properties:Words>
  <properties:Characters>1444</properties:Characters>
  <properties:Lines>46</properties:Lines>
  <properties:Paragraphs>19</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1864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2019-01-10T13:12:00Z</dcterms:created>
  <dc:creator>Valentina Kranjčić</dc:creator>
  <cp:lastModifiedBy>Monika Grbac</cp:lastModifiedBy>
  <cp:lastPrinted>2019-01-10T13:12:00Z</cp:lastPrinted>
  <dcterms:modified xmlns:xsi="http://www.w3.org/2001/XMLSchema-instance" xsi:type="dcterms:W3CDTF">2019-01-10T13:16:00Z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St-734/2012-220 / Odluka - Rješenje o određivanju ročišta (ST-734-12 SAMOBOR 2x.docx)</vt:lpwstr>
  </prop:property>
  <prop:property name="CC_coloring" pid="4" fmtid="{D5CDD505-2E9C-101B-9397-08002B2CF9AE}">
    <vt:bool>true</vt:bool>
  </prop:property>
  <prop:property name="BrojStranica" pid="5" fmtid="{D5CDD505-2E9C-101B-9397-08002B2CF9AE}">
    <vt:i4>1</vt:i4>
  </prop:property>
</prop:Properties>
</file>