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e6bf" w14:paraId="4d9e6bf" w:rsidRDefault="00A97F50" w:rsidP="00A97F50" w:rsidR="00A97F5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noProof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858884" cx="643738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9087" cx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TRGOVAČKI SUD U ZAGREBU                                                                  20. St-</w:t>
      </w:r>
      <w:r w:rsidR="0072467F">
        <w:rPr>
          <w:sz w:val="24"/>
          <w:szCs w:val="24"/>
        </w:rPr>
        <w:t>790/18</w:t>
      </w:r>
      <w:r w:rsidR="00EC4365">
        <w:rPr>
          <w:sz w:val="24"/>
          <w:szCs w:val="24"/>
        </w:rPr>
        <w:t>-26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Amruševa 2/II</w:t>
      </w:r>
      <w:r w:rsidR="00E415E4">
        <w:rPr>
          <w:sz w:val="24"/>
          <w:szCs w:val="24"/>
        </w:rPr>
        <w:t xml:space="preserve"> (pp</w:t>
      </w:r>
      <w:r w:rsidR="00C410F2">
        <w:rPr>
          <w:sz w:val="24"/>
          <w:szCs w:val="24"/>
        </w:rPr>
        <w:t xml:space="preserve"> </w:t>
      </w:r>
      <w:r w:rsidR="00E415E4">
        <w:rPr>
          <w:sz w:val="24"/>
          <w:szCs w:val="24"/>
        </w:rPr>
        <w:t>432)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01095E" w:rsidR="00A97F50">
      <w:pPr>
        <w:ind w:firstLine="720"/>
        <w:jc w:val="both"/>
        <w:rPr>
          <w:sz w:val="24"/>
          <w:szCs w:val="24"/>
        </w:rPr>
      </w:pPr>
    </w:p>
    <w:p w:rsidRDefault="00A97F50" w:rsidP="0001095E" w:rsidR="00A97F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po sucu pojedincu Luciji Bu</w:t>
      </w:r>
      <w:r w:rsidR="00903B01">
        <w:rPr>
          <w:sz w:val="24"/>
          <w:szCs w:val="24"/>
        </w:rPr>
        <w:t xml:space="preserve">tigan, u stečajnom postupku </w:t>
      </w:r>
      <w:r w:rsidR="0072467F" w:rsidRPr="0072467F">
        <w:rPr>
          <w:sz w:val="24"/>
          <w:szCs w:val="24"/>
        </w:rPr>
        <w:t>Stečajna masa iza Špor</w:t>
      </w:r>
      <w:r w:rsidR="0072467F">
        <w:rPr>
          <w:sz w:val="24"/>
          <w:szCs w:val="24"/>
        </w:rPr>
        <w:t>tsko ribolovn</w:t>
      </w:r>
      <w:r w:rsidR="0001095E">
        <w:rPr>
          <w:sz w:val="24"/>
          <w:szCs w:val="24"/>
        </w:rPr>
        <w:t xml:space="preserve">o društvo Zelina, Zagreb (Grad </w:t>
      </w:r>
      <w:r w:rsidR="0072467F">
        <w:rPr>
          <w:sz w:val="24"/>
          <w:szCs w:val="24"/>
        </w:rPr>
        <w:t>Zagreb),</w:t>
      </w:r>
      <w:r w:rsidR="0072467F" w:rsidRPr="0072467F">
        <w:rPr>
          <w:sz w:val="24"/>
          <w:szCs w:val="24"/>
        </w:rPr>
        <w:t>Petrinjska 28</w:t>
      </w:r>
      <w:r>
        <w:rPr>
          <w:sz w:val="24"/>
          <w:szCs w:val="24"/>
        </w:rPr>
        <w:t xml:space="preserve">, </w:t>
      </w:r>
      <w:r w:rsidR="0072467F">
        <w:rPr>
          <w:sz w:val="24"/>
          <w:szCs w:val="24"/>
        </w:rPr>
        <w:t>OIB 64763685215, dana 23</w:t>
      </w:r>
      <w:r>
        <w:rPr>
          <w:sz w:val="24"/>
          <w:szCs w:val="24"/>
        </w:rPr>
        <w:t xml:space="preserve">. </w:t>
      </w:r>
      <w:r w:rsidR="0072467F">
        <w:rPr>
          <w:sz w:val="24"/>
          <w:szCs w:val="24"/>
        </w:rPr>
        <w:t>ožujka 2018</w:t>
      </w:r>
      <w:r>
        <w:rPr>
          <w:sz w:val="24"/>
          <w:szCs w:val="24"/>
        </w:rPr>
        <w:t>.</w:t>
      </w:r>
      <w:r>
        <w:rPr>
          <w:sz w:val="24"/>
          <w:szCs w:val="24"/>
          <w:lang w:val="pt-BR"/>
        </w:rPr>
        <w:t xml:space="preserve"> 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Utvrđuje se da je Rješenjem Trgovačkog suda u Zagrebu</w:t>
      </w:r>
      <w:r>
        <w:rPr>
          <w:sz w:val="24"/>
          <w:szCs w:val="24"/>
        </w:rPr>
        <w:t>,</w:t>
      </w:r>
      <w:r w:rsidRPr="00903B01">
        <w:rPr>
          <w:sz w:val="24"/>
          <w:szCs w:val="24"/>
        </w:rPr>
        <w:t xml:space="preserve"> pod posl. br. St-1343/16 od 25. travnja 2016.g. za stečajnog upravitelja imenovan Ivan Gjurašić, Zagreb, Petrinjska 28</w:t>
      </w:r>
      <w:r>
        <w:rPr>
          <w:sz w:val="24"/>
          <w:szCs w:val="24"/>
        </w:rPr>
        <w:t>, OIB: 66025260916.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</w:t>
      </w:r>
      <w:r>
        <w:rPr>
          <w:sz w:val="24"/>
          <w:szCs w:val="24"/>
        </w:rPr>
        <w:t>aju se vjerovnici da u roku od 3</w:t>
      </w:r>
      <w:r w:rsidRPr="00903B01">
        <w:rPr>
          <w:sz w:val="24"/>
          <w:szCs w:val="24"/>
        </w:rPr>
        <w:t>0 dana</w:t>
      </w:r>
      <w:r>
        <w:rPr>
          <w:sz w:val="24"/>
          <w:szCs w:val="24"/>
        </w:rPr>
        <w:t xml:space="preserve"> od dana objave ovog rješenja </w:t>
      </w:r>
      <w:r w:rsidRPr="00903B01">
        <w:rPr>
          <w:sz w:val="24"/>
          <w:szCs w:val="24"/>
        </w:rPr>
        <w:t>na Mrežnoj stranici e-Oglasna ploča Trgovačkog suda u Zagrebu, u skladu s pravilima Stečaj</w:t>
      </w:r>
      <w:r>
        <w:rPr>
          <w:sz w:val="24"/>
          <w:szCs w:val="24"/>
        </w:rPr>
        <w:t>nog zakona (NN 71/15,104/17), o prijavi</w:t>
      </w:r>
      <w:r w:rsidRPr="00903B01">
        <w:rPr>
          <w:sz w:val="24"/>
          <w:szCs w:val="24"/>
        </w:rPr>
        <w:t xml:space="preserve"> tražbina</w:t>
      </w:r>
      <w:r>
        <w:rPr>
          <w:sz w:val="24"/>
          <w:szCs w:val="24"/>
        </w:rPr>
        <w:t>,</w:t>
      </w:r>
      <w:r w:rsidRPr="00903B01">
        <w:rPr>
          <w:sz w:val="24"/>
          <w:szCs w:val="24"/>
        </w:rPr>
        <w:t xml:space="preserve"> prijave svoje tražbine.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Pozivaju se razlučni i izlučni vjerovnici da s</w:t>
      </w:r>
      <w:r>
        <w:rPr>
          <w:sz w:val="24"/>
          <w:szCs w:val="24"/>
        </w:rPr>
        <w:t>tečajnom upravitelju u roku od 3</w:t>
      </w:r>
      <w:r w:rsidRPr="00903B01">
        <w:rPr>
          <w:sz w:val="24"/>
          <w:szCs w:val="24"/>
        </w:rPr>
        <w:t xml:space="preserve">0 dana od dana objave </w:t>
      </w:r>
      <w:r>
        <w:rPr>
          <w:sz w:val="24"/>
          <w:szCs w:val="24"/>
        </w:rPr>
        <w:t xml:space="preserve">rješenja </w:t>
      </w:r>
      <w:r w:rsidRPr="00903B01">
        <w:rPr>
          <w:sz w:val="24"/>
          <w:szCs w:val="24"/>
        </w:rPr>
        <w:t xml:space="preserve">na Mrežnoj stranici e-Oglasna ploča Trgovačkog suda u Zagrebu, podneskom obavijeste o svojim pravima, u skladu s pravilima Stečajnog zakona  o obavješćivanju o izlučnim i razlučnim pravima. 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 w:rsidRP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Pozivaju se dužnikovi dužnici da svoje obveze bez odgode ispunjavaju stečajnom upravitelju za stečajnog dužnika.</w:t>
      </w:r>
    </w:p>
    <w:p w:rsidRDefault="00903B01" w:rsidP="00903B01" w:rsidR="00903B01" w:rsidRPr="00903B01">
      <w:pPr>
        <w:jc w:val="both"/>
        <w:rPr>
          <w:sz w:val="24"/>
          <w:szCs w:val="24"/>
        </w:rPr>
      </w:pPr>
    </w:p>
    <w:p w:rsidRDefault="00A97F50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 xml:space="preserve">Određuje se ročište vjerovnika na kojem će se ispitati prijavljene tražbine (ispitno </w:t>
      </w:r>
      <w:r w:rsidR="00903B01">
        <w:rPr>
          <w:sz w:val="24"/>
          <w:szCs w:val="24"/>
        </w:rPr>
        <w:t xml:space="preserve">ročište), za dan </w:t>
      </w:r>
      <w:r w:rsidR="00903B01">
        <w:rPr>
          <w:b/>
          <w:sz w:val="24"/>
          <w:szCs w:val="24"/>
          <w:u w:val="single"/>
        </w:rPr>
        <w:t>20</w:t>
      </w:r>
      <w:r w:rsidR="00903B01" w:rsidRPr="00903B01">
        <w:rPr>
          <w:b/>
          <w:sz w:val="24"/>
          <w:szCs w:val="24"/>
          <w:u w:val="single"/>
        </w:rPr>
        <w:t xml:space="preserve">. </w:t>
      </w:r>
      <w:r w:rsidR="00903B01">
        <w:rPr>
          <w:b/>
          <w:sz w:val="24"/>
          <w:szCs w:val="24"/>
          <w:u w:val="single"/>
        </w:rPr>
        <w:t>lipnja</w:t>
      </w:r>
      <w:r w:rsidR="00903B01" w:rsidRPr="00903B01">
        <w:rPr>
          <w:b/>
          <w:sz w:val="24"/>
          <w:szCs w:val="24"/>
          <w:u w:val="single"/>
        </w:rPr>
        <w:t xml:space="preserve"> 2018</w:t>
      </w:r>
      <w:r w:rsidR="00903B01">
        <w:rPr>
          <w:b/>
          <w:sz w:val="24"/>
          <w:szCs w:val="24"/>
          <w:u w:val="single"/>
        </w:rPr>
        <w:t>. godine u 10:45</w:t>
      </w:r>
      <w:r w:rsidRPr="00903B01">
        <w:rPr>
          <w:sz w:val="24"/>
          <w:szCs w:val="24"/>
        </w:rPr>
        <w:t xml:space="preserve"> sati u zgradi Trgovačkog suda u Zagrebu, Za</w:t>
      </w:r>
      <w:r w:rsidR="00903B01">
        <w:rPr>
          <w:sz w:val="24"/>
          <w:szCs w:val="24"/>
        </w:rPr>
        <w:t>greb, Petrinjska 8, soba  br. 91</w:t>
      </w:r>
      <w:r w:rsidR="00DB6400">
        <w:rPr>
          <w:sz w:val="24"/>
          <w:szCs w:val="24"/>
        </w:rPr>
        <w:t>/II</w:t>
      </w:r>
      <w:r w:rsidRPr="00903B01">
        <w:rPr>
          <w:sz w:val="24"/>
          <w:szCs w:val="24"/>
        </w:rPr>
        <w:t xml:space="preserve"> (ulična zgrada).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A97F50" w:rsidP="00903B01" w:rsidR="00A97F50">
      <w:pPr>
        <w:pStyle w:val="Odlomakpopisa"/>
        <w:numPr>
          <w:ilvl w:val="0"/>
          <w:numId w:val="4"/>
        </w:numPr>
        <w:jc w:val="both"/>
        <w:rPr>
          <w:b/>
          <w:sz w:val="24"/>
          <w:szCs w:val="24"/>
          <w:u w:val="single"/>
        </w:rPr>
      </w:pPr>
      <w:r w:rsidRPr="00903B01">
        <w:rPr>
          <w:sz w:val="24"/>
          <w:szCs w:val="24"/>
        </w:rPr>
        <w:t xml:space="preserve">Skupština vjerovnika (izvještajno ročište) na kojoj će se na temelju izvješća stečajnog upravitelja  odlučivati o daljnjem tijeku stečajnog postupka određuje se za </w:t>
      </w:r>
      <w:r w:rsidR="00903B01">
        <w:rPr>
          <w:b/>
          <w:sz w:val="24"/>
          <w:szCs w:val="24"/>
          <w:u w:val="single"/>
        </w:rPr>
        <w:t>dan 20. lipnja 2018. godine u 11</w:t>
      </w:r>
      <w:r w:rsidRPr="00903B01">
        <w:rPr>
          <w:b/>
          <w:sz w:val="24"/>
          <w:szCs w:val="24"/>
          <w:u w:val="single"/>
        </w:rPr>
        <w:t>:00 sati.</w:t>
      </w:r>
    </w:p>
    <w:p w:rsidRDefault="0001095E" w:rsidP="0001095E" w:rsidR="0001095E">
      <w:pPr>
        <w:pStyle w:val="Odlomakpopisa"/>
        <w:ind w:left="1440"/>
        <w:jc w:val="both"/>
        <w:rPr>
          <w:b/>
          <w:sz w:val="24"/>
          <w:szCs w:val="24"/>
          <w:u w:val="single"/>
        </w:rPr>
      </w:pPr>
    </w:p>
    <w:p w:rsidRDefault="0001095E" w:rsidP="00903B01" w:rsidR="0001095E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01095E">
        <w:rPr>
          <w:sz w:val="24"/>
          <w:szCs w:val="24"/>
        </w:rPr>
        <w:t xml:space="preserve">Ovo rješenje </w:t>
      </w:r>
      <w:r w:rsidR="00DB6400">
        <w:rPr>
          <w:sz w:val="24"/>
          <w:szCs w:val="24"/>
        </w:rPr>
        <w:t xml:space="preserve">dostavlja </w:t>
      </w:r>
      <w:r>
        <w:rPr>
          <w:sz w:val="24"/>
          <w:szCs w:val="24"/>
        </w:rPr>
        <w:t>se Opći</w:t>
      </w:r>
      <w:r w:rsidR="00DB6400">
        <w:rPr>
          <w:sz w:val="24"/>
          <w:szCs w:val="24"/>
        </w:rPr>
        <w:t xml:space="preserve">nskom građanskom sudu </w:t>
      </w:r>
      <w:r>
        <w:rPr>
          <w:sz w:val="24"/>
          <w:szCs w:val="24"/>
        </w:rPr>
        <w:t>u Zagrebu, zemljišnoknjižni odjel Sveti Ivan Zelina radi upisa zabilježbe provedbe nastavka stečajnog postupka</w:t>
      </w:r>
      <w:r w:rsidRPr="0001095E">
        <w:rPr>
          <w:sz w:val="24"/>
          <w:szCs w:val="24"/>
        </w:rPr>
        <w:t xml:space="preserve"> </w:t>
      </w:r>
      <w:r w:rsidRPr="0072467F">
        <w:rPr>
          <w:sz w:val="24"/>
          <w:szCs w:val="24"/>
        </w:rPr>
        <w:t>Stečajna masa iza Špor</w:t>
      </w:r>
      <w:r>
        <w:rPr>
          <w:sz w:val="24"/>
          <w:szCs w:val="24"/>
        </w:rPr>
        <w:t>tsko ribolovn</w:t>
      </w:r>
      <w:r w:rsidR="00DB6400">
        <w:rPr>
          <w:sz w:val="24"/>
          <w:szCs w:val="24"/>
        </w:rPr>
        <w:t xml:space="preserve">o društvo Zelina, </w:t>
      </w:r>
      <w:r>
        <w:rPr>
          <w:sz w:val="24"/>
          <w:szCs w:val="24"/>
        </w:rPr>
        <w:t>Zagreb (Grad Zagreb),</w:t>
      </w:r>
      <w:r w:rsidRPr="0072467F">
        <w:rPr>
          <w:sz w:val="24"/>
          <w:szCs w:val="24"/>
        </w:rPr>
        <w:t>Petrinjska 28</w:t>
      </w:r>
      <w:r>
        <w:rPr>
          <w:sz w:val="24"/>
          <w:szCs w:val="24"/>
        </w:rPr>
        <w:t>, OIB 64763685215, na nekretninama kako slijedi:</w:t>
      </w:r>
    </w:p>
    <w:p w:rsidRDefault="00045636" w:rsidP="0001095E" w:rsidR="0001095E">
      <w:pPr>
        <w:pStyle w:val="Odlomakpopisa"/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a) </w:t>
      </w:r>
      <w:r w:rsidR="0001095E">
        <w:rPr>
          <w:sz w:val="24"/>
          <w:szCs w:val="24"/>
        </w:rPr>
        <w:t>nekretnina upisana u zk ul.</w:t>
      </w:r>
      <w:r w:rsidR="009A2A70">
        <w:rPr>
          <w:sz w:val="24"/>
          <w:szCs w:val="24"/>
        </w:rPr>
        <w:t xml:space="preserve"> 1777, k.o. Novo  Mjesto:</w:t>
      </w:r>
    </w:p>
    <w:p w:rsidRDefault="0001095E" w:rsidP="0001095E" w:rsidR="0001095E">
      <w:pPr>
        <w:pStyle w:val="Odlomakpopisa"/>
        <w:ind w:left="1440"/>
        <w:jc w:val="both"/>
        <w:rPr>
          <w:sz w:val="24"/>
          <w:szCs w:val="24"/>
        </w:rPr>
      </w:pP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kat. čest. </w:t>
      </w:r>
      <w:r w:rsidRPr="009A2A70">
        <w:rPr>
          <w:sz w:val="24"/>
          <w:szCs w:val="24"/>
        </w:rPr>
        <w:t xml:space="preserve">271/1 PAŠNJAK, BUKOVEC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380 </w:t>
      </w:r>
      <w:r>
        <w:rPr>
          <w:sz w:val="24"/>
          <w:szCs w:val="24"/>
        </w:rPr>
        <w:t xml:space="preserve">čhv, </w:t>
      </w:r>
      <w:r w:rsidRPr="009A2A70">
        <w:rPr>
          <w:sz w:val="24"/>
          <w:szCs w:val="24"/>
        </w:rPr>
        <w:t>1367</w:t>
      </w:r>
      <w:r>
        <w:rPr>
          <w:sz w:val="24"/>
          <w:szCs w:val="24"/>
        </w:rPr>
        <w:t xml:space="preserve"> m2</w:t>
      </w: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2.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279 PAŠNJAK, I ŠUMA RIBNJAK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368</w:t>
      </w:r>
      <w:r>
        <w:rPr>
          <w:sz w:val="24"/>
          <w:szCs w:val="24"/>
        </w:rPr>
        <w:t xml:space="preserve"> čhv  1324 m2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3.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280 ORANICA, GAJ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450</w:t>
      </w:r>
      <w:r>
        <w:rPr>
          <w:sz w:val="24"/>
          <w:szCs w:val="24"/>
        </w:rPr>
        <w:t xml:space="preserve"> čhv </w:t>
      </w:r>
      <w:r w:rsidRPr="009A2A70">
        <w:rPr>
          <w:sz w:val="24"/>
          <w:szCs w:val="24"/>
        </w:rPr>
        <w:t xml:space="preserve"> 1618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4.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286/1 RIBNJAK RIBNJAK  </w:t>
      </w:r>
      <w:r>
        <w:rPr>
          <w:sz w:val="24"/>
          <w:szCs w:val="24"/>
        </w:rPr>
        <w:t>površine</w:t>
      </w:r>
      <w:r w:rsidRPr="009A2A70">
        <w:rPr>
          <w:sz w:val="24"/>
          <w:szCs w:val="24"/>
        </w:rPr>
        <w:t xml:space="preserve"> 924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5.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286/2 RIBNJAK RIBNJAK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  626 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6.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287/7 ORANICA, GAJ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184</w:t>
      </w:r>
      <w:r>
        <w:rPr>
          <w:sz w:val="24"/>
          <w:szCs w:val="24"/>
        </w:rPr>
        <w:t xml:space="preserve"> čhv </w:t>
      </w:r>
      <w:r w:rsidRPr="009A2A70">
        <w:rPr>
          <w:sz w:val="24"/>
          <w:szCs w:val="24"/>
        </w:rPr>
        <w:t xml:space="preserve"> 662</w:t>
      </w:r>
      <w:r>
        <w:rPr>
          <w:sz w:val="24"/>
          <w:szCs w:val="24"/>
        </w:rPr>
        <w:t xml:space="preserve"> m2</w:t>
      </w: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7.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>288/3 L</w:t>
      </w:r>
      <w:r>
        <w:rPr>
          <w:sz w:val="24"/>
          <w:szCs w:val="24"/>
        </w:rPr>
        <w:t xml:space="preserve">IVADA I RIBNJAK RIBNJAK površine   3539 </w:t>
      </w:r>
      <w:r w:rsidRPr="009A2A70">
        <w:rPr>
          <w:sz w:val="24"/>
          <w:szCs w:val="24"/>
        </w:rPr>
        <w:t xml:space="preserve"> </w:t>
      </w:r>
      <w:r>
        <w:rPr>
          <w:sz w:val="24"/>
          <w:szCs w:val="24"/>
        </w:rPr>
        <w:t>m2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LIVADA RIBNJAK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  1491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RIBNJAK RIBNJAK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2048  </w:t>
      </w:r>
      <w:r>
        <w:rPr>
          <w:sz w:val="24"/>
          <w:szCs w:val="24"/>
        </w:rPr>
        <w:t>m2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8.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301 RIBNJAK RIBNJAK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410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9.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307 RIBNJAK RIBNJAK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A2A70">
        <w:rPr>
          <w:sz w:val="24"/>
          <w:szCs w:val="24"/>
        </w:rPr>
        <w:t xml:space="preserve">694 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10.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308/1 RIBNJAK RIBNJAK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957 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11.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308/2 RIBNJAK RIBNJAK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  1101 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12.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308/3 ŠUMA, RIBNJAK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162 </w:t>
      </w:r>
      <w:r>
        <w:rPr>
          <w:sz w:val="24"/>
          <w:szCs w:val="24"/>
        </w:rPr>
        <w:t xml:space="preserve"> čhv </w:t>
      </w:r>
      <w:r w:rsidRPr="009A2A70">
        <w:rPr>
          <w:sz w:val="24"/>
          <w:szCs w:val="24"/>
        </w:rPr>
        <w:t xml:space="preserve">583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13.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308/4 ŠUMA, RIBNJAK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176 </w:t>
      </w:r>
      <w:r>
        <w:rPr>
          <w:sz w:val="24"/>
          <w:szCs w:val="24"/>
        </w:rPr>
        <w:t>čhv 633  m2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14.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308/5 RIBNJAK RIBNJAK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 457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15.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309/1 RIBNJAK RIBNJAK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4330 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16.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309/2 RIBNJAK RIBNJAK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1813 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17.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309/3 RIBNJAK RIBNJAK 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1014 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18.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309/4 RIBNJAK RIBNJAK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  1424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19.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309/5 RIBNJAK RIBNJAK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  2856 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20.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 309/6 RIBNJAK RIBNJAK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2446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21.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309/7 RIBNJAK RIBNJAK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  1813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22.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309/8 RIBNJAK RIBNJAK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1870 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23.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309/9 RIBNJAK RIBNJAK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813 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lastRenderedPageBreak/>
        <w:t xml:space="preserve"> 24.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309/10 RIBNJAK RIBNJAK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971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25.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309/11 RIBNJAK RIBNJAK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1547   </w:t>
      </w:r>
      <w:r>
        <w:rPr>
          <w:sz w:val="24"/>
          <w:szCs w:val="24"/>
        </w:rPr>
        <w:t>m2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26.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309/12 RIBNJAK RIBNJAK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1547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27.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309/13 RIBNJAK RIBNJAK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1737   </w:t>
      </w:r>
      <w:r>
        <w:rPr>
          <w:sz w:val="24"/>
          <w:szCs w:val="24"/>
        </w:rPr>
        <w:t>m2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28.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309/14 RIBNJAK RIBNJAK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1086 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29.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309/15 RIBNJAK RIBNJAK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A2A70">
        <w:rPr>
          <w:sz w:val="24"/>
          <w:szCs w:val="24"/>
        </w:rPr>
        <w:t xml:space="preserve">773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30.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310/1 RIBNJAK RIBNJAK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  7546   </w:t>
      </w:r>
      <w:r>
        <w:rPr>
          <w:sz w:val="24"/>
          <w:szCs w:val="24"/>
        </w:rPr>
        <w:t>m2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31.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310/2 RIBNJAK RIBNJAK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  4345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32.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310/3 RIBNJAK RIBNJAK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 975  </w:t>
      </w:r>
      <w:r>
        <w:rPr>
          <w:sz w:val="24"/>
          <w:szCs w:val="24"/>
        </w:rPr>
        <w:t>m2</w:t>
      </w:r>
      <w:r w:rsidRPr="009A2A70">
        <w:rPr>
          <w:sz w:val="24"/>
          <w:szCs w:val="24"/>
        </w:rPr>
        <w:t xml:space="preserve">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33.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310/4 RIBNJAK RIBNJAK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8664  </w:t>
      </w:r>
      <w:r>
        <w:rPr>
          <w:sz w:val="24"/>
          <w:szCs w:val="24"/>
        </w:rPr>
        <w:t xml:space="preserve"> m2</w:t>
      </w:r>
      <w:r w:rsidRPr="009A2A70">
        <w:rPr>
          <w:sz w:val="24"/>
          <w:szCs w:val="24"/>
        </w:rPr>
        <w:t xml:space="preserve">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  </w:t>
      </w:r>
    </w:p>
    <w:p w:rsidRDefault="009A2A70" w:rsidP="009A2A70" w:rsidR="009A2A70" w:rsidRPr="009A2A70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34.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310/5 RIBNJAK RIBNJAK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421</w:t>
      </w:r>
      <w:r>
        <w:rPr>
          <w:sz w:val="24"/>
          <w:szCs w:val="24"/>
        </w:rPr>
        <w:t xml:space="preserve"> m2</w:t>
      </w:r>
      <w:r w:rsidRPr="009A2A70">
        <w:rPr>
          <w:sz w:val="24"/>
          <w:szCs w:val="24"/>
        </w:rPr>
        <w:t xml:space="preserve">   </w:t>
      </w:r>
    </w:p>
    <w:p w:rsidRDefault="006D24E0" w:rsidP="00594FE6" w:rsidR="006D24E0">
      <w:pPr>
        <w:pStyle w:val="Odlomakpopisa"/>
        <w:ind w:left="1440"/>
        <w:jc w:val="both"/>
        <w:rPr>
          <w:sz w:val="24"/>
          <w:szCs w:val="24"/>
        </w:rPr>
      </w:pPr>
    </w:p>
    <w:p w:rsidRDefault="009A2A70" w:rsidP="00594FE6" w:rsidR="00594FE6">
      <w:pPr>
        <w:pStyle w:val="Odlomakpopisa"/>
        <w:ind w:left="1440"/>
        <w:jc w:val="both"/>
        <w:rPr>
          <w:sz w:val="24"/>
          <w:szCs w:val="24"/>
        </w:rPr>
      </w:pPr>
      <w:r w:rsidRPr="009A2A70">
        <w:rPr>
          <w:sz w:val="24"/>
          <w:szCs w:val="24"/>
        </w:rPr>
        <w:t xml:space="preserve"> 35. </w:t>
      </w:r>
      <w:r>
        <w:rPr>
          <w:sz w:val="24"/>
          <w:szCs w:val="24"/>
        </w:rPr>
        <w:t xml:space="preserve">kat. čest. </w:t>
      </w:r>
      <w:r w:rsidRPr="009A2A70">
        <w:rPr>
          <w:sz w:val="24"/>
          <w:szCs w:val="24"/>
        </w:rPr>
        <w:t xml:space="preserve">312/4 RIBNJAK RIBNJAK  </w:t>
      </w:r>
      <w:r>
        <w:rPr>
          <w:sz w:val="24"/>
          <w:szCs w:val="24"/>
        </w:rPr>
        <w:t xml:space="preserve">površine </w:t>
      </w:r>
      <w:r w:rsidRPr="009A2A70">
        <w:rPr>
          <w:sz w:val="24"/>
          <w:szCs w:val="24"/>
        </w:rPr>
        <w:t xml:space="preserve"> 6053</w:t>
      </w:r>
      <w:r>
        <w:rPr>
          <w:sz w:val="24"/>
          <w:szCs w:val="24"/>
        </w:rPr>
        <w:t xml:space="preserve"> m2,</w:t>
      </w:r>
    </w:p>
    <w:p w:rsidRDefault="009A2A70" w:rsidP="00594FE6" w:rsidR="009A2A70">
      <w:pPr>
        <w:pStyle w:val="Odlomakpopisa"/>
        <w:ind w:left="1440"/>
        <w:jc w:val="both"/>
        <w:rPr>
          <w:sz w:val="24"/>
          <w:szCs w:val="24"/>
        </w:rPr>
      </w:pPr>
      <w:r w:rsidRPr="00594FE6">
        <w:rPr>
          <w:sz w:val="24"/>
          <w:szCs w:val="24"/>
        </w:rPr>
        <w:t xml:space="preserve">vlasnički dio 1/1, </w:t>
      </w:r>
    </w:p>
    <w:p w:rsidRDefault="00594FE6" w:rsidP="00594FE6" w:rsidR="00594FE6">
      <w:pPr>
        <w:pStyle w:val="Odlomakpopisa"/>
        <w:ind w:left="1440"/>
        <w:jc w:val="both"/>
        <w:rPr>
          <w:sz w:val="24"/>
          <w:szCs w:val="24"/>
        </w:rPr>
      </w:pPr>
    </w:p>
    <w:p w:rsidRDefault="00045636" w:rsidP="00594FE6" w:rsidR="00594FE6">
      <w:pPr>
        <w:pStyle w:val="Odlomakpopisa"/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594FE6">
        <w:rPr>
          <w:sz w:val="24"/>
          <w:szCs w:val="24"/>
        </w:rPr>
        <w:t xml:space="preserve">nekretnina upisana u zk ul. 1122, k.o. Novo Mjesto, </w:t>
      </w:r>
    </w:p>
    <w:p w:rsidRDefault="00594FE6" w:rsidP="00594FE6" w:rsidR="00594FE6" w:rsidRPr="00594FE6">
      <w:pPr>
        <w:pStyle w:val="Odlomakpopisa"/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1. kat. čest. 285/12, ORANICA, GAJ, površine 740 čhv, 2662 m2, suvlasnički dio 1/3</w:t>
      </w:r>
      <w:r w:rsidR="00DB6400">
        <w:rPr>
          <w:sz w:val="24"/>
          <w:szCs w:val="24"/>
        </w:rPr>
        <w:t>.</w:t>
      </w:r>
    </w:p>
    <w:p w:rsidRDefault="00A97F50" w:rsidP="00A97F50" w:rsidR="00A97F50">
      <w:pPr>
        <w:pStyle w:val="Odlomakpopisa"/>
        <w:rPr>
          <w:sz w:val="24"/>
          <w:szCs w:val="24"/>
        </w:rPr>
      </w:pPr>
    </w:p>
    <w:p w:rsidRDefault="00903B01" w:rsidP="00903B01" w:rsidR="00A97F50">
      <w:pPr>
        <w:tabs>
          <w:tab w:pos="3882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Obrazloženje</w:t>
      </w:r>
    </w:p>
    <w:p w:rsidRDefault="0080637A" w:rsidP="0080637A" w:rsidR="0080637A">
      <w:pPr>
        <w:tabs>
          <w:tab w:pos="251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0637A" w:rsidP="0080637A" w:rsidR="0080637A" w:rsidRP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>Rješenjem ovog suda br. St-1343/16 od 25. travnja  2016., za stečajnog upravitelja imenovan je gore navedeni stečajni upravitelj u stečajnom postupku  nad dužnikom Športsko ribolovno društvo ''Zelina'' u stečaju, Novo Mjesto, Novo Mjesto 24 a, OIB: 66824107808, REGISTARSKI BROJ: 01000716, a koji na temelju članka 89. stavak 1. točka 13. Stečajnog zakona (Narodne novine 71/15</w:t>
      </w:r>
      <w:r>
        <w:rPr>
          <w:sz w:val="24"/>
          <w:szCs w:val="24"/>
        </w:rPr>
        <w:t>,104/17</w:t>
      </w:r>
      <w:r w:rsidRPr="0080637A">
        <w:rPr>
          <w:sz w:val="24"/>
          <w:szCs w:val="24"/>
        </w:rPr>
        <w:t>, dalje SZ) i nakon zaključenja stečajnog postupka je dužan zastupati stečajnu masu u skladu s zakonskim propisima.</w:t>
      </w:r>
    </w:p>
    <w:p w:rsidRDefault="0080637A" w:rsidP="0080637A" w:rsidR="0080637A" w:rsidRPr="0080637A">
      <w:pPr>
        <w:tabs>
          <w:tab w:pos="1106" w:val="left"/>
        </w:tabs>
        <w:jc w:val="both"/>
        <w:rPr>
          <w:sz w:val="24"/>
          <w:szCs w:val="24"/>
        </w:rPr>
      </w:pPr>
    </w:p>
    <w:p w:rsidRDefault="0080637A" w:rsidP="0080637A" w:rsidR="0080637A" w:rsidRP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>Rješenjem ovog suda br. St-1343/16 od 25. travnja  2016. nad dužnikom  Športsko ribolovno društvo ''Zelina'' u stečaju, Novo Mjesto, Novo Mjesto 24 a, OIB: 66824107808, REGISTARSKI BROJ: 01000716, stečajni postupak je otvoren i istovremeno zaključen na temelju čl. 431. SZ-a ,a koje rješenje</w:t>
      </w:r>
      <w:r w:rsidR="00DB6400">
        <w:rPr>
          <w:sz w:val="24"/>
          <w:szCs w:val="24"/>
        </w:rPr>
        <w:t xml:space="preserve"> je</w:t>
      </w:r>
      <w:r w:rsidRPr="0080637A">
        <w:rPr>
          <w:sz w:val="24"/>
          <w:szCs w:val="24"/>
        </w:rPr>
        <w:t xml:space="preserve"> postalo pravomoćno</w:t>
      </w:r>
      <w:r w:rsidR="00DB6400">
        <w:rPr>
          <w:sz w:val="24"/>
          <w:szCs w:val="24"/>
        </w:rPr>
        <w:t xml:space="preserve"> dana</w:t>
      </w:r>
      <w:r w:rsidRPr="0080637A">
        <w:rPr>
          <w:sz w:val="24"/>
          <w:szCs w:val="24"/>
        </w:rPr>
        <w:t xml:space="preserve"> 19. srpnja 2016.g.</w:t>
      </w:r>
    </w:p>
    <w:p w:rsidRDefault="0080637A" w:rsidP="0080637A" w:rsidR="0080637A" w:rsidRPr="0080637A">
      <w:pPr>
        <w:tabs>
          <w:tab w:pos="1106" w:val="left"/>
        </w:tabs>
        <w:jc w:val="both"/>
        <w:rPr>
          <w:sz w:val="24"/>
          <w:szCs w:val="24"/>
        </w:rPr>
      </w:pPr>
    </w:p>
    <w:p w:rsidRDefault="0080637A" w:rsidP="0080637A" w:rsidR="00903B01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>Po prijedlogu stečajnog upravitelja sud je donio Rješenje o nastavku postupka nad stečajnom masom, a radi naknadne diobe, odnosno radi naknadno pronađene imovine koja čini stečajnu masu</w:t>
      </w:r>
      <w:r>
        <w:rPr>
          <w:sz w:val="24"/>
          <w:szCs w:val="24"/>
        </w:rPr>
        <w:t>, a kako je ista navedena i opisana u toč. VII Izreke ovog rješenja.</w:t>
      </w:r>
    </w:p>
    <w:p w:rsidRDefault="0080637A" w:rsidP="0080637A" w:rsid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0637A" w:rsidP="0080637A" w:rsid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Dakle, kako su se ispunile pretpostavke iz čl. 289. st. 1. toč. 3. SZ-a, te je sud rješenjem odredio nastavak postupka, a koje rješenje je postalo pravomoćno dana 28. veljače 2018.g., to </w:t>
      </w:r>
      <w:r>
        <w:rPr>
          <w:sz w:val="24"/>
          <w:szCs w:val="24"/>
        </w:rPr>
        <w:lastRenderedPageBreak/>
        <w:t>je nadalje, sud sukladno čl. 133. st. 5 i st. 6. SZ-a, odredio ispitno ročište, te zatim izvještajno ročište.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903B01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23</w:t>
      </w:r>
      <w:r w:rsidR="00A97F50">
        <w:rPr>
          <w:sz w:val="24"/>
          <w:szCs w:val="24"/>
        </w:rPr>
        <w:t xml:space="preserve">. </w:t>
      </w:r>
      <w:r>
        <w:rPr>
          <w:sz w:val="24"/>
          <w:szCs w:val="24"/>
        </w:rPr>
        <w:t>ožujka 2018</w:t>
      </w:r>
      <w:r w:rsidR="00A97F50">
        <w:rPr>
          <w:sz w:val="24"/>
          <w:szCs w:val="24"/>
        </w:rPr>
        <w:t>.</w:t>
      </w:r>
    </w:p>
    <w:p w:rsidRDefault="00A97F50" w:rsidP="00A97F50" w:rsidR="00A97F50">
      <w:pPr>
        <w:ind w:firstLine="720"/>
        <w:jc w:val="center"/>
        <w:rPr>
          <w:sz w:val="24"/>
          <w:szCs w:val="24"/>
        </w:rPr>
      </w:pPr>
    </w:p>
    <w:p w:rsidRDefault="00043AD3" w:rsidP="00A97F50" w:rsidR="00A97F50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               SUDAC:</w:t>
      </w:r>
    </w:p>
    <w:p w:rsidRDefault="00043AD3" w:rsidP="00A97F50" w:rsidR="00A97F5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LUCIJA BUTIGAN</w:t>
      </w:r>
      <w:r w:rsidR="00BE751F">
        <w:rPr>
          <w:sz w:val="24"/>
          <w:szCs w:val="24"/>
        </w:rPr>
        <w:t>,v.r.</w:t>
      </w:r>
      <w:r>
        <w:rPr>
          <w:sz w:val="24"/>
          <w:szCs w:val="24"/>
        </w:rPr>
        <w:t xml:space="preserve">  </w:t>
      </w:r>
    </w:p>
    <w:p w:rsidRDefault="00A97F50" w:rsidP="00A97F50" w:rsidR="00A97F50">
      <w:pPr>
        <w:ind w:left="5040"/>
        <w:jc w:val="right"/>
        <w:rPr>
          <w:sz w:val="24"/>
          <w:szCs w:val="24"/>
        </w:rPr>
      </w:pPr>
    </w:p>
    <w:p w:rsidRDefault="00A97F50" w:rsidP="00A97F50" w:rsidR="00A97F50">
      <w:pPr>
        <w:rPr>
          <w:sz w:val="24"/>
          <w:szCs w:val="24"/>
        </w:rPr>
      </w:pPr>
    </w:p>
    <w:p w:rsidRDefault="00DB6400" w:rsidP="00DB6400" w:rsidR="00DB6400" w:rsidRPr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UPUTA O PRAVNOM LIJEKU:</w:t>
      </w:r>
    </w:p>
    <w:p w:rsidRDefault="00DB6400" w:rsidP="00DB6400" w:rsidR="00DB6400" w:rsidRPr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DB6400" w:rsidP="00DB6400" w:rsidR="00A97F5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Žalba se podnosi u roku od 8 dana nakon isteka osmog dana od dana objave pismena na Mrežnoj stranici e-oglasnoj ploči suda.</w:t>
      </w:r>
    </w:p>
    <w:p w:rsidRDefault="00DB6400" w:rsidP="00A97F50" w:rsidR="00DB6400">
      <w:pPr>
        <w:jc w:val="both"/>
        <w:rPr>
          <w:sz w:val="24"/>
          <w:szCs w:val="24"/>
        </w:rPr>
      </w:pPr>
    </w:p>
    <w:p w:rsidRDefault="00BE751F" w:rsidP="00BE751F" w:rsidR="00BE751F" w:rsidRPr="00BE751F">
      <w:pPr>
        <w:ind w:left="4956"/>
        <w:rPr>
          <w:sz w:val="24"/>
          <w:szCs w:val="24"/>
        </w:rPr>
      </w:pPr>
      <w:r w:rsidRPr="00BE751F">
        <w:rPr>
          <w:sz w:val="24"/>
          <w:szCs w:val="24"/>
        </w:rPr>
        <w:t>Za točnost otpravka-ovlašteni službenik</w:t>
      </w:r>
    </w:p>
    <w:p w:rsidRDefault="00BE751F" w:rsidP="00BE751F" w:rsidR="00BE751F" w:rsidRPr="00BE751F">
      <w:pPr>
        <w:ind w:left="4956"/>
        <w:rPr>
          <w:sz w:val="24"/>
          <w:szCs w:val="24"/>
        </w:rPr>
      </w:pPr>
      <w:r w:rsidRPr="00BE751F">
        <w:rPr>
          <w:sz w:val="24"/>
          <w:szCs w:val="24"/>
        </w:rPr>
        <w:tab/>
        <w:t xml:space="preserve">   Monika Grbac</w:t>
      </w:r>
    </w:p>
    <w:p w:rsidRDefault="009F4FD0" w:rsidP="00BE751F" w:rsidR="009F4FD0" w:rsidRPr="009F4FD0">
      <w:pPr>
        <w:pStyle w:val="Odlomakpopisa"/>
        <w:jc w:val="both"/>
        <w:rPr>
          <w:sz w:val="24"/>
          <w:szCs w:val="24"/>
        </w:rPr>
      </w:pPr>
    </w:p>
    <w:p w:rsidRDefault="00A97F50" w:rsidP="00A97F50" w:rsidR="00A97F50">
      <w:pPr>
        <w:pStyle w:val="Odlomakpopisa"/>
        <w:jc w:val="both"/>
        <w:rPr>
          <w:sz w:val="24"/>
          <w:szCs w:val="24"/>
        </w:rPr>
      </w:pPr>
    </w:p>
    <w:p w:rsidRDefault="00A97F50" w:rsidP="00A97F50" w:rsidR="00A97F50"/>
    <w:p w:rsidRDefault="002B4A0D" w:rsidR="002B4A0D"/>
    <w:sectPr w:rsidSect="00B82124" w:rsidR="002B4A0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124" w:rsidP="00B82124" w:rsidR="00B82124">
      <w:r>
        <w:separator/>
      </w:r>
    </w:p>
  </w:endnote>
  <w:endnote w:id="0" w:type="continuationSeparator">
    <w:p w:rsidRDefault="00B82124" w:rsidP="00B82124" w:rsidR="00B82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124" w:rsidP="00B82124" w:rsidR="00B82124">
      <w:r>
        <w:separator/>
      </w:r>
    </w:p>
  </w:footnote>
  <w:footnote w:id="0" w:type="continuationSeparator">
    <w:p w:rsidRDefault="00B82124" w:rsidP="00B82124" w:rsidR="00B82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124" w:rsidP="00B82124" w:rsidR="00B82124">
    <w:pPr>
      <w:pStyle w:val="Zaglavlje"/>
      <w:tabs>
        <w:tab w:pos="7476" w:val="left"/>
      </w:tabs>
    </w:pPr>
    <w:r>
      <w:tab/>
    </w:r>
    <w:sdt>
      <w:sdtPr>
        <w:id w:val="-69022004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661EC">
          <w:rPr>
            <w:noProof/>
          </w:rPr>
          <w:t>4</w:t>
        </w:r>
        <w:r>
          <w:fldChar w:fldCharType="end"/>
        </w:r>
      </w:sdtContent>
    </w:sdt>
    <w:r>
      <w:tab/>
    </w:r>
    <w:r>
      <w:rPr>
        <w:sz w:val="24"/>
        <w:szCs w:val="24"/>
      </w:rPr>
      <w:t>20. St-790/18</w:t>
    </w:r>
  </w:p>
  <w:p w:rsidRDefault="00B82124" w:rsidR="00B821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CE6891"/>
    <w:multiLevelType w:val="hybridMultilevel"/>
    <w:tmpl w:val="85B64128"/>
    <w:lvl w:tplc="A7E6A23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E43C92"/>
    <w:multiLevelType w:val="hybridMultilevel"/>
    <w:tmpl w:val="D06A19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BA5465F"/>
    <w:multiLevelType w:val="hybridMultilevel"/>
    <w:tmpl w:val="D5B8787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01095E"/>
    <w:rsid w:val="00043AD3"/>
    <w:rsid w:val="00045636"/>
    <w:rsid w:val="000A4267"/>
    <w:rsid w:val="002B4A0D"/>
    <w:rsid w:val="00363AEE"/>
    <w:rsid w:val="00594FE6"/>
    <w:rsid w:val="006D24E0"/>
    <w:rsid w:val="0072467F"/>
    <w:rsid w:val="007661EC"/>
    <w:rsid w:val="0080637A"/>
    <w:rsid w:val="008A5D33"/>
    <w:rsid w:val="00903B01"/>
    <w:rsid w:val="009A2A70"/>
    <w:rsid w:val="009F4FD0"/>
    <w:rsid w:val="00A97F50"/>
    <w:rsid w:val="00B82124"/>
    <w:rsid w:val="00BA07D0"/>
    <w:rsid w:val="00BE751F"/>
    <w:rsid w:val="00C410F2"/>
    <w:rsid w:val="00DB6400"/>
    <w:rsid w:val="00DC4915"/>
    <w:rsid w:val="00E415E4"/>
    <w:rsid w:val="00EC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51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51F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51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51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51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51F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51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51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2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01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1547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47406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643097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43403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88690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181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150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03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397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911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403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94866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9869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58828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2592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94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9748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320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821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2966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330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60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69201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89098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236591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24469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71754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723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032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9487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0771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St-790/2018-26</izvorni_sadrzaj>
    <derivirana_varijabla naziv="DomainObject.Oznaka_1">St-790/2018-26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St-790/2018</izvorni_sadrzaj>
    <derivirana_varijabla naziv="DomainObject.Predmet.OznakaBroj_1">St-790/2018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Športsko ribolovno društvo ''Zelina'' u stečaju</izvorni_sadrzaj>
    <derivirana_varijabla naziv="DomainObject.Predmet.ProtustrankaFormated_1">  Stečajna masa iza Športsko ribolovno društvo ''Zelina'' u stečaju</derivirana_varijabla>
  </DomainObject.Predmet.ProtustrankaFormated>
  <DomainObject.Predmet.ProtustrankaFormatedOIB>
    <izvorni_sadrzaj>  Stečajna masa iza Športsko ribolovno društvo ''Zelina'' u stečaju, OIB 64763685215</izvorni_sadrzaj>
    <derivirana_varijabla naziv="DomainObject.Predmet.ProtustrankaFormatedOIB_1">  Stečajna masa iza Športsko ribolovno društvo ''Zelina'' u stečaju, OIB 64763685215</derivirana_varijabla>
  </DomainObject.Predmet.ProtustrankaFormatedOIB>
  <DomainObject.Predmet.ProtustrankaFormatedWithAdress>
    <izvorni_sadrzaj> Stečajna masa iza Športsko ribolovno društvo ''Zelina'' u stečaju, Petrinjska 28, 10000 Zagreb</izvorni_sadrzaj>
    <derivirana_varijabla naziv="DomainObject.Predmet.ProtustrankaFormatedWithAdress_1"> Stečajna masa iza Športsko ribolovno društvo ''Zelina'' u stečaju, Petrinjska 28, 10000 Zagreb</derivirana_varijabla>
  </DomainObject.Predmet.ProtustrankaFormatedWithAdress>
  <DomainObject.Predmet.ProtustrankaFormatedWithAdressOIB>
    <izvorni_sadrzaj> Stečajna masa iza Športsko ribolovno društvo ''Zelina'' u stečaju, OIB 64763685215, Petrinjska 28, 10000 Zagreb</izvorni_sadrzaj>
    <derivirana_varijabla naziv="DomainObject.Predmet.ProtustrankaFormatedWithAdressOIB_1"> Stečajna masa iza Športsko ribolovno društvo ''Zelina'' u stečaju, OIB 64763685215, Petrinjska 28, 10000 Zagreb</derivirana_varijabla>
  </DomainObject.Predmet.ProtustrankaFormatedWithAdressOIB>
  <DomainObject.Predmet.ProtustrankaWithAdress>
    <izvorni_sadrzaj>Stečajna masa iza Športsko ribolovno društvo ''Zelina'' u stečaju Petrinjska 28, 10000 Zagreb</izvorni_sadrzaj>
    <derivirana_varijabla naziv="DomainObject.Predmet.ProtustrankaWithAdress_1">Stečajna masa iza Športsko ribolovno društvo ''Zelina'' u stečaju Petrinjska 28, 10000 Zagreb</derivirana_varijabla>
  </DomainObject.Predmet.ProtustrankaWithAdress>
  <DomainObject.Predmet.ProtustrankaWithAdressOIB>
    <izvorni_sadrzaj>Stečajna masa iza Športsko ribolovno društvo ''Zelina'' u stečaju, OIB 64763685215, Petrinjska 28, 10000 Zagreb</izvorni_sadrzaj>
    <derivirana_varijabla naziv="DomainObject.Predmet.ProtustrankaWithAdressOIB_1">Stečajna masa iza Športsko ribolovno društvo ''Zelina'' u stečaju, OIB 64763685215, Petrinjska 28, 10000 Zagreb</derivirana_varijabla>
  </DomainObject.Predmet.ProtustrankaWithAdressOIB>
  <DomainObject.Predmet.ProtustrankaNazivFormated>
    <izvorni_sadrzaj>Stečajna masa iza Športsko ribolovno društvo ''Zelina'' u stečaju</izvorni_sadrzaj>
    <derivirana_varijabla naziv="DomainObject.Predmet.ProtustrankaNazivFormated_1">Stečajna masa iza Športsko ribolovno društvo ''Zelina'' u stečaju</derivirana_varijabla>
  </DomainObject.Predmet.ProtustrankaNazivFormated>
  <DomainObject.Predmet.ProtustrankaNazivFormatedOIB>
    <izvorni_sadrzaj>Stečajna masa iza Športsko ribolovno društvo ''Zelina'' u stečaju, OIB 64763685215</izvorni_sadrzaj>
    <derivirana_varijabla naziv="DomainObject.Predmet.ProtustrankaNazivFormatedOIB_1">Stečajna masa iza Športsko ribolovno društvo ''Zelina'' u stečaju, OIB 64763685215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Športsko ribolovno društvo ''Zelina'' u stečaju</item>
    </izvorni_sadrzaj>
    <derivirana_varijabla naziv="DomainObject.Predmet.ProtuStrankaListFormated_1">
      <item>Stečajna masa iza Športsko ribolovno društvo ''Zelina'' u stečaju</item>
    </derivirana_varijabla>
  </DomainObject.Predmet.ProtuStrankaListFormated>
  <DomainObject.Predmet.ProtuStrankaListFormatedOIB>
    <izvorni_sadrzaj>
      <item>Stečajna masa iza Športsko ribolovno društvo ''Zelina'' u stečaju, OIB 64763685215</item>
    </izvorni_sadrzaj>
    <derivirana_varijabla naziv="DomainObject.Predmet.ProtuStrankaListFormatedOIB_1">
      <item>Stečajna masa iza Športsko ribolovno društvo ''Zelina'' u stečaju, OIB 64763685215</item>
    </derivirana_varijabla>
  </DomainObject.Predmet.ProtuStrankaListFormatedOIB>
  <DomainObject.Predmet.ProtuStrankaListFormatedWithAdress>
    <izvorni_sadrzaj>
      <item>Stečajna masa iza Športsko ribolovno društvo ''Zelina'' u stečaju, Petrinjska 28, 10000 Zagreb</item>
    </izvorni_sadrzaj>
    <derivirana_varijabla naziv="DomainObject.Predmet.ProtuStrankaListFormatedWithAdress_1">
      <item>Stečajna masa iza Športsko ribolovno društvo ''Zelina'' u stečaju, Petrinjska 28, 10000 Zagreb</item>
    </derivirana_varijabla>
  </DomainObject.Predmet.ProtuStrankaListFormatedWithAdress>
  <DomainObject.Predmet.ProtuStrankaListFormatedWithAdressOIB>
    <izvorni_sadrzaj>
      <item>Stečajna masa iza Športsko ribolovno društvo ''Zelina'' u stečaju, OIB 64763685215, Petrinjska 28, 10000 Zagreb</item>
    </izvorni_sadrzaj>
    <derivirana_varijabla naziv="DomainObject.Predmet.ProtuStrankaListFormatedWithAdressOIB_1">
      <item>Stečajna masa iza Športsko ribolovno društvo ''Zelina'' u stečaju, OIB 64763685215, Petrinjska 28, 10000 Zagreb</item>
    </derivirana_varijabla>
  </DomainObject.Predmet.ProtuStrankaListFormatedWithAdressOIB>
  <DomainObject.Predmet.ProtuStrankaListNazivFormated>
    <izvorni_sadrzaj>
      <item>Stečajna masa iza Športsko ribolovno društvo ''Zelina'' u stečaju</item>
    </izvorni_sadrzaj>
    <derivirana_varijabla naziv="DomainObject.Predmet.ProtuStrankaListNazivFormated_1">
      <item>Stečajna masa iza Športsko ribolovno društvo ''Zelina'' u stečaju</item>
    </derivirana_varijabla>
  </DomainObject.Predmet.ProtuStrankaListNazivFormated>
  <DomainObject.Predmet.ProtuStrankaListNazivFormatedOIB>
    <izvorni_sadrzaj>
      <item>Stečajna masa iza Športsko ribolovno društvo ''Zelina'' u stečaju, OIB 64763685215</item>
    </izvorni_sadrzaj>
    <derivirana_varijabla naziv="DomainObject.Predmet.ProtuStrankaListNazivFormatedOIB_1">
      <item>Stečajna masa iza Športsko ribolovno društvo ''Zelina'' u stečaju, OIB 64763685215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St-790/2018-26</izvorni_sadrzaj>
    <derivirana_varijabla naziv="DomainObject.PoslovniBrojDokumenta_1">St-790/2018-26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Športsko ribolovno društvo ''Zelina'' u stečaju</izvorni_sadrzaj>
    <derivirana_varijabla naziv="DomainObject.Predmet.ProtustrankaIDrugi_1">Stečajna masa iza Športsko ribolovno društvo ''Zelina''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Športsko ribolovno društvo ''Zelina'' u stečaju, OIB 64763685215, Petrinjska 28, 10000 Zagreb</izvorni_sadrzaj>
    <derivirana_varijabla naziv="DomainObject.Predmet.ProtustrankaIDrugiAdressOIB_1">Stečajna masa iza Športsko ribolovno društvo ''Zelina'' u stečaju, OIB 64763685215,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Športsko ribolovno društvo ''Zelina'' u stečaju</item>
      <item>FINA Regionalni centar Zagreb</item>
    </izvorni_sadrzaj>
    <derivirana_varijabla naziv="DomainObject.Predmet.SudioniciListNaziv_1">
      <item>Stečajna masa iza Športsko ribolovno društvo ''Zelina'' u stečaju</item>
      <item>FINA Regionalni centar Zagreb</item>
    </derivirana_varijabla>
  </DomainObject.Predmet.SudioniciListNaziv>
  <DomainObject.Predmet.SudioniciListAdressOIB>
    <izvorni_sadrzaj>
      <item>Stečajna masa iza Športsko ribolovno društvo ''Zelina'' u stečaju, OIB 64763685215, Petrinjska 28,10000 Zagreb</item>
      <item>FINA Regionalni centar Zagreb, OIB 85821130368, Trg svibanjskih žrtava 1995. br. 1,10000 Zagreb</item>
    </izvorni_sadrzaj>
    <derivirana_varijabla naziv="DomainObject.Predmet.SudioniciListAdressOIB_1">
      <item>Stečajna masa iza Športsko ribolovno društvo ''Zelina'' u stečaju, OIB 64763685215, Petrinjska 28,10000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64763685215</item>
      <item>, OIB 85821130368</item>
    </izvorni_sadrzaj>
    <derivirana_varijabla naziv="DomainObject.Predmet.SudioniciListNazivOIB_1">
      <item>, OIB 64763685215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991</properties:Words>
  <properties:Characters>5165</properties:Characters>
  <properties:Lines>167</properties:Lines>
  <properties:Paragraphs>68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2018-02-09T13:00:00Z</dcterms:created>
  <dc:creator>Monika Grbac</dc:creator>
  <cp:lastModifiedBy>Monika Grbac</cp:lastModifiedBy>
  <cp:lastPrinted>2018-03-23T13:25:00Z</cp:lastPrinted>
  <dcterms:modified xmlns:xsi="http://www.w3.org/2001/XMLSchema-instance" xsi:type="dcterms:W3CDTF">2018-03-23T13:36:00Z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St-790/2018-26 / Odluka - Rješenje o zakazivanju ispitnog - izvještajnog ročišta (st-790-18.docx)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