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a4f6" w14:paraId="3d3a4f6" w:rsidRDefault="00AC6C90" w:rsidP="00AC6C90" w:rsidR="00AC6C90" w:rsidRPr="00637894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bookmarkStart w:name="_GoBack" w:id="0"/>
      <w:bookmarkEnd w:id="0"/>
      <w:r w:rsidRPr="00637894">
        <w:rPr>
          <w:szCs w:val="24"/>
          <w:lang w:val="hr-HR"/>
        </w:rPr>
        <w:t xml:space="preserve">            </w:t>
      </w:r>
      <w:r w:rsidRPr="00637894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REPUBLIKA HRVATSKA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>OPĆINSKI GRAĐANSKI SUD U ZAGREBU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  Ulica grada Vukovara 84</w:t>
      </w:r>
    </w:p>
    <w:p w:rsidRDefault="005E6D18" w:rsidR="00B9345F" w:rsidRPr="00637894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637894">
        <w:rPr>
          <w:b w:val="false"/>
          <w:i w:val="false"/>
          <w:szCs w:val="24"/>
        </w:rPr>
        <w:t xml:space="preserve">Poslovni broj: </w:t>
      </w:r>
      <w:r w:rsidR="00556410">
        <w:rPr>
          <w:b w:val="false"/>
          <w:i w:val="false"/>
          <w:szCs w:val="24"/>
        </w:rPr>
        <w:t>1 Sp-40/2017-3.</w:t>
      </w:r>
      <w:r w:rsidRPr="00637894">
        <w:rPr>
          <w:b w:val="false"/>
          <w:i w:val="false"/>
          <w:szCs w:val="24"/>
        </w:rPr>
        <w:t xml:space="preserve"> 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3E6913" w:rsidP="00C6737F" w:rsidR="00C6737F" w:rsidRPr="0063789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    I M E     R E P U B L I K E</w:t>
      </w:r>
      <w:r w:rsidR="00C6737F" w:rsidRPr="00637894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>H R V A T S K E</w:t>
      </w:r>
    </w:p>
    <w:p w:rsidRDefault="00C6737F" w:rsidR="00C6737F" w:rsidRPr="00637894">
      <w:pPr>
        <w:pStyle w:val="Naslov2"/>
        <w:rPr>
          <w:b w:val="false"/>
          <w:sz w:val="24"/>
          <w:szCs w:val="24"/>
        </w:rPr>
      </w:pPr>
    </w:p>
    <w:p w:rsidRDefault="002E485F" w:rsidR="00B9345F" w:rsidRPr="00637894">
      <w:pPr>
        <w:pStyle w:val="Naslov2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R J E Š E N J 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pStyle w:val="Uvuenotijeloteksta"/>
        <w:rPr>
          <w:szCs w:val="24"/>
        </w:rPr>
      </w:pPr>
      <w:r w:rsidRPr="00637894">
        <w:rPr>
          <w:szCs w:val="24"/>
        </w:rPr>
        <w:t xml:space="preserve">Općinski </w:t>
      </w:r>
      <w:r w:rsidR="00A638E9" w:rsidRPr="00637894">
        <w:rPr>
          <w:szCs w:val="24"/>
        </w:rPr>
        <w:t xml:space="preserve">građanski </w:t>
      </w:r>
      <w:r w:rsidR="009B1113" w:rsidRPr="00637894">
        <w:rPr>
          <w:szCs w:val="24"/>
        </w:rPr>
        <w:t>sud u Zagrebu, po sutkinji</w:t>
      </w:r>
      <w:r w:rsidRPr="00637894">
        <w:rPr>
          <w:szCs w:val="24"/>
        </w:rPr>
        <w:t xml:space="preserve"> toga suda </w:t>
      </w:r>
      <w:r w:rsidR="009B1113" w:rsidRPr="00637894">
        <w:rPr>
          <w:szCs w:val="24"/>
        </w:rPr>
        <w:t>Ani Lovrinov</w:t>
      </w:r>
      <w:r w:rsidRPr="00637894">
        <w:rPr>
          <w:szCs w:val="24"/>
        </w:rPr>
        <w:t xml:space="preserve"> kao sucu pojedincu, u </w:t>
      </w:r>
      <w:r w:rsidR="009B1113" w:rsidRPr="00637894">
        <w:rPr>
          <w:szCs w:val="24"/>
        </w:rPr>
        <w:t>pravnoj</w:t>
      </w:r>
      <w:r w:rsidRPr="00637894">
        <w:rPr>
          <w:szCs w:val="24"/>
        </w:rPr>
        <w:t xml:space="preserve"> stvari </w:t>
      </w:r>
      <w:r w:rsidR="00862F96" w:rsidRPr="00637894">
        <w:rPr>
          <w:szCs w:val="24"/>
        </w:rPr>
        <w:t xml:space="preserve">stečaja potrošača nad imovinom potrošača </w:t>
      </w:r>
      <w:r w:rsidR="00556410">
        <w:t>NEDJELJKA PAVIČIĆA</w:t>
      </w:r>
      <w:r w:rsidR="00556410" w:rsidRPr="00B948CA">
        <w:t xml:space="preserve">, OIB: </w:t>
      </w:r>
      <w:r w:rsidR="00556410">
        <w:t>86908906278</w:t>
      </w:r>
      <w:r w:rsidR="00556410" w:rsidRPr="00B948CA">
        <w:t xml:space="preserve">, iz Zagreba, </w:t>
      </w:r>
      <w:r w:rsidR="00556410">
        <w:t>Volavjanska 2</w:t>
      </w:r>
      <w:r w:rsidR="00862F96" w:rsidRPr="00637894">
        <w:rPr>
          <w:szCs w:val="24"/>
        </w:rPr>
        <w:t xml:space="preserve">, </w:t>
      </w:r>
      <w:r w:rsidRPr="00637894">
        <w:rPr>
          <w:szCs w:val="24"/>
        </w:rPr>
        <w:t xml:space="preserve">dana </w:t>
      </w:r>
      <w:r w:rsidR="00556410">
        <w:rPr>
          <w:szCs w:val="24"/>
        </w:rPr>
        <w:t>26. travnja 2017.</w:t>
      </w:r>
      <w:r w:rsidRPr="00637894">
        <w:rPr>
          <w:szCs w:val="24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556410">
        <w:rPr>
          <w:szCs w:val="24"/>
          <w:lang w:val="hr-HR"/>
        </w:rPr>
        <w:t>Nedjeljka Pavičića</w:t>
      </w:r>
      <w:r>
        <w:rPr>
          <w:szCs w:val="24"/>
          <w:lang w:val="hr-HR"/>
        </w:rPr>
        <w:t xml:space="preserve"> podnesen ovom sudu </w:t>
      </w:r>
      <w:r w:rsidR="00556410">
        <w:rPr>
          <w:szCs w:val="24"/>
          <w:lang w:val="hr-HR"/>
        </w:rPr>
        <w:t>15. veljače 2017</w:t>
      </w:r>
      <w:r>
        <w:rPr>
          <w:szCs w:val="24"/>
          <w:lang w:val="hr-HR"/>
        </w:rPr>
        <w:t>.</w:t>
      </w: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</w:p>
    <w:p w:rsidRDefault="002E485F" w:rsidR="002E485F" w:rsidRPr="00637894">
      <w:pPr>
        <w:pStyle w:val="Naslov3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637894" w:rsidR="00637894">
      <w:pPr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Potrošač </w:t>
      </w:r>
      <w:r w:rsidR="004074DD">
        <w:rPr>
          <w:szCs w:val="24"/>
          <w:lang w:val="hr-HR"/>
        </w:rPr>
        <w:t>Nedjeljko Pavičić</w:t>
      </w:r>
      <w:r w:rsidRPr="00637894">
        <w:rPr>
          <w:szCs w:val="24"/>
          <w:lang w:val="hr-HR"/>
        </w:rPr>
        <w:t xml:space="preserve"> podnio je ovom sudu prijedlog za pokretanje postupka stečaja potrošača.</w:t>
      </w:r>
    </w:p>
    <w:p w:rsidRDefault="00A27B66" w:rsidP="00637894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r w:rsidR="004074DD">
        <w:rPr>
          <w:szCs w:val="24"/>
          <w:lang w:val="hr-HR"/>
        </w:rPr>
        <w:t>3. ožujka 2017.</w:t>
      </w:r>
      <w:r>
        <w:rPr>
          <w:szCs w:val="24"/>
          <w:lang w:val="hr-HR"/>
        </w:rPr>
        <w:t xml:space="preserve"> pozvan je potrošač uplatiti predujam za namirenje troškova postupka stečaja potrošača u iznosu od 2.000,00 kn u roku od </w:t>
      </w:r>
      <w:r w:rsidR="004074DD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 dana.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lang w:val="hr-HR"/>
        </w:rPr>
      </w:pPr>
      <w:r>
        <w:rPr>
          <w:lang w:val="hr-HR"/>
        </w:rPr>
        <w:tab/>
        <w:t>Odredbom čl. 114. st. 5. Stečajnog zakona ("Narodne novine" br. 71/15, u daljnjem tekstu: SZ) u vezi s čl. 23. Zakona o stečaju potrošača ("Narodne novine" br. 100/15, u daljnjem tekstu: ZSP) propisano je da ako podnositelj prijedloga za otvaranje stečajnog postupka nije uplatio predujam za namirenje troškova stečajnog postupka, sud će prijedlog odbaciti kao nedopušten.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 w:rsidRP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Potrošač nije uplatio navedeni predujam u dodijeljenom roku</w:t>
      </w:r>
      <w:r w:rsidR="005D1BFA">
        <w:rPr>
          <w:szCs w:val="24"/>
          <w:lang w:val="hr-HR"/>
        </w:rPr>
        <w:t xml:space="preserve"> pa je </w:t>
      </w:r>
      <w:r>
        <w:rPr>
          <w:lang w:val="hr-HR"/>
        </w:rPr>
        <w:t>temeljem čl. 114. st. 5. SZ-a u vezi s čl. 23. ZSP-a odlučeno kao u izreci.</w:t>
      </w:r>
    </w:p>
    <w:p w:rsidRDefault="00A27B66" w:rsidP="00637894" w:rsidR="00A27B66" w:rsidRPr="00637894">
      <w:pPr>
        <w:jc w:val="both"/>
        <w:rPr>
          <w:szCs w:val="24"/>
          <w:lang w:val="hr-HR"/>
        </w:rPr>
      </w:pPr>
    </w:p>
    <w:p w:rsidRDefault="009B1113" w:rsidP="009B1113" w:rsidR="009B1113" w:rsidRPr="00637894">
      <w:pPr>
        <w:jc w:val="both"/>
        <w:rPr>
          <w:szCs w:val="24"/>
          <w:lang w:val="hr-HR"/>
        </w:rPr>
      </w:pPr>
    </w:p>
    <w:p w:rsidRDefault="00691035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4074DD">
        <w:rPr>
          <w:szCs w:val="24"/>
          <w:lang w:val="hr-HR"/>
        </w:rPr>
        <w:t>26. travnja 2017.</w:t>
      </w:r>
      <w:r w:rsidR="009B1113" w:rsidRPr="00637894">
        <w:rPr>
          <w:szCs w:val="24"/>
          <w:lang w:val="hr-HR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</w:t>
      </w:r>
    </w:p>
    <w:p w:rsidRDefault="008456A1" w:rsidR="00B9345F" w:rsidRPr="00637894">
      <w:pPr>
        <w:ind w:firstLine="720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</w:t>
      </w:r>
      <w:r w:rsidRPr="00637894">
        <w:rPr>
          <w:szCs w:val="24"/>
          <w:lang w:val="hr-HR"/>
        </w:rPr>
        <w:tab/>
        <w:t>Su</w:t>
      </w:r>
      <w:r w:rsidR="009B1113" w:rsidRPr="00637894">
        <w:rPr>
          <w:szCs w:val="24"/>
          <w:lang w:val="hr-HR"/>
        </w:rPr>
        <w:t>tkinja</w:t>
      </w:r>
      <w:r w:rsidR="00B9345F" w:rsidRPr="00637894">
        <w:rPr>
          <w:szCs w:val="24"/>
          <w:lang w:val="hr-HR"/>
        </w:rPr>
        <w:t>:</w:t>
      </w:r>
    </w:p>
    <w:p w:rsidRDefault="00B9345F" w:rsidR="00B9345F" w:rsidRPr="00637894">
      <w:pPr>
        <w:ind w:firstLine="720" w:right="-51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</w:t>
      </w:r>
      <w:r w:rsidRPr="00637894">
        <w:rPr>
          <w:szCs w:val="24"/>
          <w:lang w:val="hr-HR"/>
        </w:rPr>
        <w:tab/>
      </w:r>
      <w:r w:rsidR="009B1113" w:rsidRPr="00637894">
        <w:rPr>
          <w:szCs w:val="24"/>
          <w:lang w:val="hr-HR"/>
        </w:rPr>
        <w:t>Ana Lovrinov</w:t>
      </w:r>
      <w:r w:rsidRPr="00637894">
        <w:rPr>
          <w:szCs w:val="24"/>
          <w:lang w:val="hr-HR"/>
        </w:rPr>
        <w:t xml:space="preserve"> </w:t>
      </w:r>
    </w:p>
    <w:p w:rsidRDefault="00B9345F" w:rsidR="00B9345F" w:rsidRPr="00637894">
      <w:pPr>
        <w:ind w:firstLine="720" w:right="-51" w:left="4320"/>
        <w:rPr>
          <w:szCs w:val="24"/>
          <w:lang w:val="hr-HR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2E485F" w:rsidP="002E485F" w:rsidR="002E485F" w:rsidRPr="00637894">
      <w:pPr>
        <w:pStyle w:val="Naslov1"/>
        <w:ind w:firstLine="720"/>
        <w:rPr>
          <w:b w:val="false"/>
          <w:szCs w:val="24"/>
        </w:rPr>
      </w:pPr>
      <w:r w:rsidRPr="00637894">
        <w:rPr>
          <w:b w:val="false"/>
          <w:szCs w:val="24"/>
        </w:rPr>
        <w:t>Pouka o pravnom lijeku:</w:t>
      </w:r>
    </w:p>
    <w:p w:rsidRDefault="002E485F" w:rsidP="002E485F" w:rsidR="002E485F" w:rsidRPr="00637894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637894">
        <w:rPr>
          <w:szCs w:val="24"/>
          <w:lang w:val="hr-HR"/>
        </w:rPr>
        <w:t>četiri (4)</w:t>
      </w:r>
      <w:r w:rsidRPr="00637894">
        <w:rPr>
          <w:szCs w:val="24"/>
          <w:lang w:val="hr-HR"/>
        </w:rPr>
        <w:t xml:space="preserve"> istovjetna primjerka u roku od </w:t>
      </w:r>
      <w:r w:rsidR="008753B1" w:rsidRPr="00637894">
        <w:rPr>
          <w:szCs w:val="24"/>
          <w:lang w:val="hr-HR"/>
        </w:rPr>
        <w:t>15 (petnaest)</w:t>
      </w:r>
      <w:r w:rsidRPr="00637894">
        <w:rPr>
          <w:szCs w:val="24"/>
          <w:lang w:val="hr-HR"/>
        </w:rPr>
        <w:t xml:space="preserve"> dana od dana primitka pisanog otpravka ovog rješenja, a o njoj odlučuje </w:t>
      </w:r>
      <w:r w:rsidR="008753B1" w:rsidRPr="00637894">
        <w:rPr>
          <w:szCs w:val="24"/>
          <w:lang w:val="hr-HR"/>
        </w:rPr>
        <w:t>nadležni ž</w:t>
      </w:r>
      <w:r w:rsidRPr="00637894">
        <w:rPr>
          <w:szCs w:val="24"/>
          <w:lang w:val="hr-HR"/>
        </w:rPr>
        <w:t>upanijski sud</w:t>
      </w:r>
      <w:r w:rsidR="008753B1" w:rsidRPr="00637894">
        <w:rPr>
          <w:szCs w:val="24"/>
          <w:lang w:val="hr-HR"/>
        </w:rPr>
        <w:t>.</w:t>
      </w:r>
    </w:p>
    <w:p w:rsidRDefault="00B9345F" w:rsidR="00B9345F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DNA:</w:t>
      </w:r>
    </w:p>
    <w:p w:rsidRDefault="00BB7A2D" w:rsidP="00BB7A2D" w:rsidR="00BB7A2D">
      <w:pPr>
        <w:rPr>
          <w:szCs w:val="24"/>
          <w:lang w:val="hr-HR"/>
        </w:rPr>
      </w:pPr>
    </w:p>
    <w:p w:rsidRDefault="00637894" w:rsidP="00637894" w:rsidR="00637894" w:rsidRPr="00637894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>
        <w:rPr>
          <w:szCs w:val="24"/>
          <w:lang w:val="hr-HR"/>
        </w:rPr>
        <w:t>e-oglasna ploča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Z/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>Rješenje nepravomoćno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Kal 30 dana 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4074DD">
        <w:rPr>
          <w:szCs w:val="24"/>
          <w:lang w:val="hr-HR"/>
        </w:rPr>
        <w:t>26. travnja 2017.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Sutkinja: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Ana Lovrinov</w:t>
      </w:r>
    </w:p>
    <w:sectPr w:rsidR="00BB7A2D" w:rsidRPr="00637894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ED9" w:rsidR="00C10ED9">
      <w:r>
        <w:separator/>
      </w:r>
    </w:p>
  </w:endnote>
  <w:endnote w:id="0" w:type="continuationSeparator">
    <w:p w:rsidRDefault="00C10ED9" w:rsidR="00C10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ED9" w:rsidR="00C10ED9">
      <w:r>
        <w:separator/>
      </w:r>
    </w:p>
  </w:footnote>
  <w:footnote w:id="0" w:type="continuationSeparator">
    <w:p w:rsidRDefault="00C10ED9" w:rsidR="00C10E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4074DD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4074DD">
      <w:rPr>
        <w:rStyle w:val="Brojstranice"/>
        <w:lang w:val="hr-HR"/>
      </w:rPr>
      <w:t>P</w:t>
    </w:r>
    <w:r w:rsidR="009B1113" w:rsidRPr="004074DD">
      <w:rPr>
        <w:rStyle w:val="Brojstranice"/>
        <w:lang w:val="hr-HR"/>
      </w:rPr>
      <w:t>oslovni broj:</w:t>
    </w:r>
    <w:r w:rsidR="004074DD" w:rsidRPr="004074DD">
      <w:rPr>
        <w:szCs w:val="24"/>
      </w:rPr>
      <w:t xml:space="preserve"> 1 Sp-40/2017-3.</w:t>
    </w:r>
    <w:r w:rsidR="009B1113" w:rsidRPr="004074DD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63D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07398B"/>
    <w:rsid w:val="001E78FF"/>
    <w:rsid w:val="00243C12"/>
    <w:rsid w:val="00293F29"/>
    <w:rsid w:val="002A7A17"/>
    <w:rsid w:val="002E485F"/>
    <w:rsid w:val="00337D0A"/>
    <w:rsid w:val="00363D48"/>
    <w:rsid w:val="003A4E17"/>
    <w:rsid w:val="003B7D3D"/>
    <w:rsid w:val="003E6913"/>
    <w:rsid w:val="004074DD"/>
    <w:rsid w:val="004175B8"/>
    <w:rsid w:val="00426965"/>
    <w:rsid w:val="004553CE"/>
    <w:rsid w:val="004A178D"/>
    <w:rsid w:val="004E12F4"/>
    <w:rsid w:val="00542303"/>
    <w:rsid w:val="00556410"/>
    <w:rsid w:val="005D1BFA"/>
    <w:rsid w:val="005E6D18"/>
    <w:rsid w:val="00637894"/>
    <w:rsid w:val="00691035"/>
    <w:rsid w:val="00696B18"/>
    <w:rsid w:val="006A1805"/>
    <w:rsid w:val="0079263D"/>
    <w:rsid w:val="008456A1"/>
    <w:rsid w:val="00862F96"/>
    <w:rsid w:val="008753B1"/>
    <w:rsid w:val="00997F21"/>
    <w:rsid w:val="009B1113"/>
    <w:rsid w:val="009B22EC"/>
    <w:rsid w:val="00A27B66"/>
    <w:rsid w:val="00A638E9"/>
    <w:rsid w:val="00A7168D"/>
    <w:rsid w:val="00AC6C90"/>
    <w:rsid w:val="00B9345F"/>
    <w:rsid w:val="00BB7A2D"/>
    <w:rsid w:val="00BE088D"/>
    <w:rsid w:val="00C10ED9"/>
    <w:rsid w:val="00C3332A"/>
    <w:rsid w:val="00C6737F"/>
    <w:rsid w:val="00CA3A69"/>
    <w:rsid w:val="00CF3D91"/>
    <w:rsid w:val="00DC2295"/>
    <w:rsid w:val="00EC5F2A"/>
    <w:rsid w:val="00F71270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26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26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63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6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6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26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26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63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6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6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Sp-40/2017</izvorni_sadrzaj>
    <derivirana_varijabla naziv="DomainObject.Predmet.OznakaBroj_1">Sp-40/2017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Nedjeljko Pavičić</izvorni_sadrzaj>
    <derivirana_varijabla naziv="DomainObject.Predmet.StrankaFormated_1">  Nedjeljko Pavičić</derivirana_varijabla>
  </DomainObject.Predmet.StrankaFormated>
  <DomainObject.Predmet.StrankaFormatedOIB>
    <izvorni_sadrzaj>  Nedjeljko Pavičić, OIB 86908906278</izvorni_sadrzaj>
    <derivirana_varijabla naziv="DomainObject.Predmet.StrankaFormatedOIB_1">  Nedjeljko Pavičić, OIB 86908906278</derivirana_varijabla>
  </DomainObject.Predmet.StrankaFormatedOIB>
  <DomainObject.Predmet.StrankaFormatedWithAdress>
    <izvorni_sadrzaj> Nedjeljko Pavičić, Volavjanska Ulica 2, 10000 Zagreb</izvorni_sadrzaj>
    <derivirana_varijabla naziv="DomainObject.Predmet.StrankaFormatedWithAdress_1"> Nedjeljko Pavičić, Volavjanska Ulica 2, 10000 Zagreb</derivirana_varijabla>
  </DomainObject.Predmet.StrankaFormatedWithAdress>
  <DomainObject.Predmet.StrankaFormatedWithAdressOIB>
    <izvorni_sadrzaj> Nedjeljko Pavičić, OIB 86908906278, Volavjanska Ulica 2, 10000 Zagreb</izvorni_sadrzaj>
    <derivirana_varijabla naziv="DomainObject.Predmet.StrankaFormatedWithAdressOIB_1"> Nedjeljko Pavičić, OIB 86908906278, Volavjanska Ulica 2, 10000 Zagreb</derivirana_varijabla>
  </DomainObject.Predmet.StrankaFormatedWithAdressOIB>
  <DomainObject.Predmet.StrankaWithAdress>
    <izvorni_sadrzaj>Nedjeljko Pavičić Volavjanska Ulica 2,10000 Zagreb</izvorni_sadrzaj>
    <derivirana_varijabla naziv="DomainObject.Predmet.StrankaWithAdress_1">Nedjeljko Pavičić Volavjanska Ulica 2,10000 Zagreb</derivirana_varijabla>
  </DomainObject.Predmet.StrankaWithAdress>
  <DomainObject.Predmet.StrankaWithAdressOIB>
    <izvorni_sadrzaj>Nedjeljko Pavičić, OIB 86908906278, Volavjanska Ulica 2,10000 Zagreb</izvorni_sadrzaj>
    <derivirana_varijabla naziv="DomainObject.Predmet.StrankaWithAdressOIB_1">Nedjeljko Pavičić, OIB 86908906278, Volavjanska Ulica 2,10000 Zagreb</derivirana_varijabla>
  </DomainObject.Predmet.StrankaWithAdressOIB>
  <DomainObject.Predmet.StrankaNazivFormated>
    <izvorni_sadrzaj>Nedjeljko Pavičić</izvorni_sadrzaj>
    <derivirana_varijabla naziv="DomainObject.Predmet.StrankaNazivFormated_1">Nedjeljko Pavičić</derivirana_varijabla>
  </DomainObject.Predmet.StrankaNazivFormated>
  <DomainObject.Predmet.StrankaNazivFormatedOIB>
    <izvorni_sadrzaj>Nedjeljko Pavičić, OIB 86908906278</izvorni_sadrzaj>
    <derivirana_varijabla naziv="DomainObject.Predmet.StrankaNazivFormatedOIB_1">Nedjeljko Pavičić, OIB 86908906278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Nedjeljko Pavičić</item>
    </izvorni_sadrzaj>
    <derivirana_varijabla naziv="DomainObject.Predmet.StrankaListFormated_1">
      <item>Nedjeljko Pavičić</item>
    </derivirana_varijabla>
  </DomainObject.Predmet.StrankaListFormated>
  <DomainObject.Predmet.StrankaListFormatedOIB>
    <izvorni_sadrzaj>
      <item>Nedjeljko Pavičić, OIB 86908906278</item>
    </izvorni_sadrzaj>
    <derivirana_varijabla naziv="DomainObject.Predmet.StrankaListFormatedOIB_1">
      <item>Nedjeljko Pavičić, OIB 86908906278</item>
    </derivirana_varijabla>
  </DomainObject.Predmet.StrankaListFormatedOIB>
  <DomainObject.Predmet.StrankaListFormatedWithAdress>
    <izvorni_sadrzaj>
      <item>Nedjeljko Pavičić, Volavjanska Ulica 2, 10000 Zagreb</item>
    </izvorni_sadrzaj>
    <derivirana_varijabla naziv="DomainObject.Predmet.StrankaListFormatedWithAdress_1">
      <item>Nedjeljko Pavičić, Volavjanska Ulica 2, 10000 Zagreb</item>
    </derivirana_varijabla>
  </DomainObject.Predmet.StrankaListFormatedWithAdress>
  <DomainObject.Predmet.StrankaListFormatedWithAdressOIB>
    <izvorni_sadrzaj>
      <item>Nedjeljko Pavičić, OIB 86908906278, Volavjanska Ulica 2, 10000 Zagreb</item>
    </izvorni_sadrzaj>
    <derivirana_varijabla naziv="DomainObject.Predmet.StrankaListFormatedWithAdressOIB_1">
      <item>Nedjeljko Pavičić, OIB 86908906278, Volavjanska Ulica 2, 10000 Zagreb</item>
    </derivirana_varijabla>
  </DomainObject.Predmet.StrankaListFormatedWithAdressOIB>
  <DomainObject.Predmet.StrankaListNazivFormated>
    <izvorni_sadrzaj>
      <item>Nedjeljko Pavičić</item>
    </izvorni_sadrzaj>
    <derivirana_varijabla naziv="DomainObject.Predmet.StrankaListNazivFormated_1">
      <item>Nedjeljko Pavičić</item>
    </derivirana_varijabla>
  </DomainObject.Predmet.StrankaListNazivFormated>
  <DomainObject.Predmet.StrankaListNazivFormatedOIB>
    <izvorni_sadrzaj>
      <item>Nedjeljko Pavičić, OIB 86908906278</item>
    </izvorni_sadrzaj>
    <derivirana_varijabla naziv="DomainObject.Predmet.StrankaListNazivFormatedOIB_1">
      <item>Nedjeljko Pavičić, OIB 86908906278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Nedjeljko Pavičić</izvorni_sadrzaj>
    <derivirana_varijabla naziv="DomainObject.Predmet.StrankaIDrugi_1">Nedjeljko Pavičić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Nedjeljko Pavičić, OIB 86908906278, Volavjanska Ulica 2, 10000 Zagreb</izvorni_sadrzaj>
    <derivirana_varijabla naziv="DomainObject.Predmet.StrankaIDrugiAdressOIB_1">Nedjeljko Pavičić, OIB 86908906278, Volavjanska Ulica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Pavičić</item>
    </izvorni_sadrzaj>
    <derivirana_varijabla naziv="DomainObject.Predmet.SudioniciListNaziv_1">
      <item>Nedjeljko Pavičić</item>
    </derivirana_varijabla>
  </DomainObject.Predmet.SudioniciListNaziv>
  <DomainObject.Predmet.SudioniciListAdressOIB>
    <izvorni_sadrzaj>
      <item>Nedjeljko Pavičić, OIB 86908906278, Volavjanska Ulica 2,10000 Zagreb</item>
    </izvorni_sadrzaj>
    <derivirana_varijabla naziv="DomainObject.Predmet.SudioniciListAdressOIB_1">
      <item>Nedjeljko Pavičić, OIB 86908906278, Volavjanska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86908906278</item>
    </izvorni_sadrzaj>
    <derivirana_varijabla naziv="DomainObject.Predmet.SudioniciListNazivOIB_1">
      <item>, OIB 86908906278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527434-34CA-40D7-A67C-02214A25F3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296</properties:Words>
  <properties:Characters>1467</properties:Characters>
  <properties:Lines>64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2017-04-26T12:28:00Z</dcterms:created>
  <dc:creator>Ana Lovrinov</dc:creator>
  <cp:lastModifiedBy>Ana Lovrinov</cp:lastModifiedBy>
  <cp:lastPrinted>2005-02-22T08:27:00Z</cp:lastPrinted>
  <dcterms:modified xmlns:xsi="http://www.w3.org/2001/XMLSchema-instance" xsi:type="dcterms:W3CDTF">2017-04-26T12:30:00Z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